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9F370" w14:textId="77777777" w:rsidR="00B46262" w:rsidRPr="00AA4A3D" w:rsidRDefault="00B46262" w:rsidP="00B46262">
      <w:pPr>
        <w:snapToGrid w:val="0"/>
        <w:rPr>
          <w:rFonts w:ascii="Arial" w:hAnsi="Arial" w:cs="Arial"/>
          <w:b/>
          <w:sz w:val="16"/>
          <w:szCs w:val="16"/>
        </w:rPr>
      </w:pPr>
    </w:p>
    <w:tbl>
      <w:tblPr>
        <w:tblW w:w="10098" w:type="dxa"/>
        <w:tblInd w:w="-459" w:type="dxa"/>
        <w:tblBorders>
          <w:top w:val="single" w:sz="18" w:space="0" w:color="auto"/>
          <w:bottom w:val="single" w:sz="18" w:space="0" w:color="auto"/>
          <w:insideH w:val="single" w:sz="4" w:space="0" w:color="auto"/>
          <w:insideV w:val="single" w:sz="4" w:space="0" w:color="auto"/>
        </w:tblBorders>
        <w:tblLayout w:type="fixed"/>
        <w:tblLook w:val="01E0" w:firstRow="1" w:lastRow="1" w:firstColumn="1" w:lastColumn="1" w:noHBand="0" w:noVBand="0"/>
      </w:tblPr>
      <w:tblGrid>
        <w:gridCol w:w="2154"/>
        <w:gridCol w:w="5499"/>
        <w:gridCol w:w="2268"/>
        <w:gridCol w:w="177"/>
      </w:tblGrid>
      <w:tr w:rsidR="00B46262" w:rsidRPr="00ED35DB" w14:paraId="5A8B31D8" w14:textId="77777777" w:rsidTr="00223CA4">
        <w:tc>
          <w:tcPr>
            <w:tcW w:w="10098" w:type="dxa"/>
            <w:gridSpan w:val="4"/>
            <w:tcBorders>
              <w:top w:val="single" w:sz="36" w:space="0" w:color="auto"/>
              <w:left w:val="nil"/>
              <w:bottom w:val="single" w:sz="36" w:space="0" w:color="auto"/>
              <w:right w:val="nil"/>
            </w:tcBorders>
            <w:hideMark/>
          </w:tcPr>
          <w:p w14:paraId="7F4CD78A" w14:textId="77777777" w:rsidR="00B46262" w:rsidRPr="00535595" w:rsidRDefault="00B46262" w:rsidP="00223CA4">
            <w:pPr>
              <w:widowControl w:val="0"/>
              <w:jc w:val="center"/>
              <w:rPr>
                <w:rFonts w:ascii="Arial" w:hAnsi="Arial" w:cs="Arial"/>
                <w:b/>
              </w:rPr>
            </w:pPr>
            <w:r w:rsidRPr="00535595">
              <w:rPr>
                <w:rFonts w:ascii="Arial" w:hAnsi="Arial" w:cs="Arial"/>
                <w:b/>
              </w:rPr>
              <w:t>ЕВРАЗИЙСКИЙ СОВЕТ ПО СТАНДАРТИЗАЦИИ, МЕТРОЛОГИИ И СЕРТИФИКАЦИИ</w:t>
            </w:r>
          </w:p>
          <w:p w14:paraId="41F5D0C1" w14:textId="77777777" w:rsidR="00B46262" w:rsidRPr="00535595" w:rsidRDefault="00B46262" w:rsidP="00223CA4">
            <w:pPr>
              <w:widowControl w:val="0"/>
              <w:jc w:val="center"/>
              <w:rPr>
                <w:rFonts w:ascii="Arial" w:hAnsi="Arial" w:cs="Arial"/>
                <w:b/>
                <w:lang w:val="en-US"/>
              </w:rPr>
            </w:pPr>
            <w:r w:rsidRPr="00535595">
              <w:rPr>
                <w:rFonts w:ascii="Arial" w:hAnsi="Arial" w:cs="Arial"/>
                <w:b/>
                <w:lang w:val="en-US"/>
              </w:rPr>
              <w:t>(</w:t>
            </w:r>
            <w:r w:rsidRPr="00535595">
              <w:rPr>
                <w:rFonts w:ascii="Arial" w:hAnsi="Arial" w:cs="Arial"/>
                <w:b/>
              </w:rPr>
              <w:t>ЕАС</w:t>
            </w:r>
            <w:r w:rsidRPr="00535595">
              <w:rPr>
                <w:rFonts w:ascii="Arial" w:hAnsi="Arial" w:cs="Arial"/>
                <w:b/>
                <w:lang w:val="en-US"/>
              </w:rPr>
              <w:t>C)</w:t>
            </w:r>
          </w:p>
          <w:p w14:paraId="0E564D44" w14:textId="77777777" w:rsidR="00B46262" w:rsidRPr="00535595" w:rsidRDefault="00B46262" w:rsidP="00223CA4">
            <w:pPr>
              <w:widowControl w:val="0"/>
              <w:jc w:val="center"/>
              <w:rPr>
                <w:rFonts w:ascii="Arial" w:hAnsi="Arial" w:cs="Arial"/>
                <w:b/>
                <w:lang w:val="en-US"/>
              </w:rPr>
            </w:pPr>
          </w:p>
          <w:p w14:paraId="1FDED251" w14:textId="77777777" w:rsidR="00B46262" w:rsidRPr="00535595" w:rsidRDefault="00B46262" w:rsidP="00223CA4">
            <w:pPr>
              <w:widowControl w:val="0"/>
              <w:jc w:val="center"/>
              <w:rPr>
                <w:rFonts w:ascii="Arial" w:hAnsi="Arial" w:cs="Arial"/>
                <w:b/>
                <w:lang w:val="en-US"/>
              </w:rPr>
            </w:pPr>
            <w:r w:rsidRPr="00535595">
              <w:rPr>
                <w:rFonts w:ascii="Arial" w:hAnsi="Arial" w:cs="Arial"/>
                <w:b/>
                <w:lang w:val="en-US"/>
              </w:rPr>
              <w:t>EURO-ASIAN COUNCIL FOR STANDARDIZATION, METROLOGY AND CERTIFICATION</w:t>
            </w:r>
          </w:p>
          <w:p w14:paraId="42373223" w14:textId="77777777" w:rsidR="00B46262" w:rsidRPr="00ED35DB" w:rsidRDefault="00B46262" w:rsidP="00223CA4">
            <w:pPr>
              <w:widowControl w:val="0"/>
              <w:jc w:val="center"/>
              <w:rPr>
                <w:rFonts w:ascii="Arial" w:hAnsi="Arial" w:cs="Arial"/>
                <w:b/>
                <w:lang w:val="en-US" w:eastAsia="en-US"/>
              </w:rPr>
            </w:pPr>
            <w:r w:rsidRPr="00535595">
              <w:rPr>
                <w:rFonts w:ascii="Arial" w:hAnsi="Arial" w:cs="Arial"/>
                <w:b/>
                <w:lang w:val="en-US"/>
              </w:rPr>
              <w:t>(EASC)</w:t>
            </w:r>
          </w:p>
        </w:tc>
      </w:tr>
      <w:tr w:rsidR="00B46262" w:rsidRPr="00ED35DB" w14:paraId="633ED333" w14:textId="77777777" w:rsidTr="00223CA4">
        <w:trPr>
          <w:gridAfter w:val="1"/>
          <w:wAfter w:w="177" w:type="dxa"/>
        </w:trPr>
        <w:tc>
          <w:tcPr>
            <w:tcW w:w="2154" w:type="dxa"/>
            <w:tcBorders>
              <w:top w:val="single" w:sz="36" w:space="0" w:color="auto"/>
              <w:left w:val="nil"/>
              <w:bottom w:val="single" w:sz="24" w:space="0" w:color="auto"/>
              <w:right w:val="nil"/>
            </w:tcBorders>
            <w:vAlign w:val="center"/>
          </w:tcPr>
          <w:p w14:paraId="29041019" w14:textId="77777777" w:rsidR="00B46262" w:rsidRPr="00ED35DB" w:rsidRDefault="00B46262" w:rsidP="00223CA4">
            <w:pPr>
              <w:spacing w:before="120" w:line="360" w:lineRule="auto"/>
              <w:rPr>
                <w:rFonts w:ascii="Arial" w:hAnsi="Arial" w:cs="Arial"/>
                <w:b/>
                <w:lang w:val="en-US" w:eastAsia="en-US"/>
              </w:rPr>
            </w:pPr>
            <w:r w:rsidRPr="00535595">
              <w:rPr>
                <w:rFonts w:ascii="Arial" w:hAnsi="Arial" w:cs="Arial"/>
                <w:b/>
                <w:noProof/>
                <w:spacing w:val="40"/>
                <w:sz w:val="28"/>
                <w:szCs w:val="28"/>
              </w:rPr>
              <w:drawing>
                <wp:inline distT="0" distB="0" distL="0" distR="0" wp14:anchorId="2C9BC9DB" wp14:editId="6F9B968B">
                  <wp:extent cx="952500" cy="952500"/>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5499" w:type="dxa"/>
            <w:tcBorders>
              <w:top w:val="single" w:sz="36" w:space="0" w:color="auto"/>
              <w:left w:val="nil"/>
              <w:bottom w:val="single" w:sz="24" w:space="0" w:color="auto"/>
              <w:right w:val="nil"/>
            </w:tcBorders>
            <w:vAlign w:val="center"/>
            <w:hideMark/>
          </w:tcPr>
          <w:p w14:paraId="1BEA66C0" w14:textId="77777777" w:rsidR="00B46262" w:rsidRPr="00ED35DB" w:rsidRDefault="00B46262" w:rsidP="00223CA4">
            <w:pPr>
              <w:spacing w:line="360" w:lineRule="auto"/>
              <w:jc w:val="center"/>
              <w:rPr>
                <w:rFonts w:ascii="Arial" w:hAnsi="Arial" w:cs="Arial"/>
                <w:b/>
                <w:spacing w:val="40"/>
                <w:sz w:val="28"/>
                <w:szCs w:val="28"/>
                <w:lang w:eastAsia="en-US"/>
              </w:rPr>
            </w:pPr>
            <w:r w:rsidRPr="00ED35DB">
              <w:rPr>
                <w:rFonts w:ascii="Arial" w:hAnsi="Arial" w:cs="Arial"/>
                <w:b/>
                <w:spacing w:val="40"/>
                <w:sz w:val="28"/>
                <w:szCs w:val="28"/>
                <w:lang w:eastAsia="en-US"/>
              </w:rPr>
              <w:t>МЕЖГОСУДАРСТВЕННЫЙ</w:t>
            </w:r>
          </w:p>
          <w:p w14:paraId="0A749B29" w14:textId="77777777" w:rsidR="00B46262" w:rsidRPr="00ED35DB" w:rsidRDefault="00B46262" w:rsidP="00223CA4">
            <w:pPr>
              <w:spacing w:line="360" w:lineRule="auto"/>
              <w:jc w:val="center"/>
              <w:rPr>
                <w:rFonts w:ascii="Arial" w:hAnsi="Arial" w:cs="Arial"/>
                <w:b/>
                <w:lang w:eastAsia="en-US"/>
              </w:rPr>
            </w:pPr>
            <w:r w:rsidRPr="00ED35DB">
              <w:rPr>
                <w:rFonts w:ascii="Arial" w:hAnsi="Arial" w:cs="Arial"/>
                <w:b/>
                <w:spacing w:val="40"/>
                <w:sz w:val="28"/>
                <w:szCs w:val="28"/>
                <w:lang w:eastAsia="en-US"/>
              </w:rPr>
              <w:t>СТАНДАРТ</w:t>
            </w:r>
          </w:p>
        </w:tc>
        <w:tc>
          <w:tcPr>
            <w:tcW w:w="2268" w:type="dxa"/>
            <w:tcBorders>
              <w:top w:val="single" w:sz="36" w:space="0" w:color="auto"/>
              <w:left w:val="nil"/>
              <w:bottom w:val="single" w:sz="24" w:space="0" w:color="auto"/>
              <w:right w:val="nil"/>
            </w:tcBorders>
            <w:vAlign w:val="center"/>
            <w:hideMark/>
          </w:tcPr>
          <w:p w14:paraId="36712B58" w14:textId="77777777" w:rsidR="00B46262" w:rsidRPr="00ED35DB" w:rsidRDefault="00B46262" w:rsidP="00223CA4">
            <w:pPr>
              <w:spacing w:before="120" w:line="276" w:lineRule="auto"/>
              <w:rPr>
                <w:rFonts w:ascii="Arial" w:hAnsi="Arial" w:cs="Arial"/>
                <w:b/>
                <w:sz w:val="40"/>
                <w:szCs w:val="40"/>
                <w:lang w:eastAsia="en-US"/>
              </w:rPr>
            </w:pPr>
            <w:r w:rsidRPr="00ED35DB">
              <w:rPr>
                <w:rFonts w:ascii="Arial" w:hAnsi="Arial" w:cs="Arial"/>
                <w:b/>
                <w:sz w:val="40"/>
                <w:szCs w:val="40"/>
                <w:lang w:eastAsia="en-US"/>
              </w:rPr>
              <w:t xml:space="preserve">ГОСТ </w:t>
            </w:r>
          </w:p>
          <w:p w14:paraId="2E989255" w14:textId="74C8BA28" w:rsidR="00B46262" w:rsidRPr="00ED35DB" w:rsidRDefault="00B46262" w:rsidP="00223CA4">
            <w:pPr>
              <w:spacing w:line="276" w:lineRule="auto"/>
              <w:rPr>
                <w:rFonts w:ascii="Arial" w:hAnsi="Arial" w:cs="Arial"/>
                <w:b/>
                <w:sz w:val="40"/>
                <w:szCs w:val="40"/>
                <w:lang w:eastAsia="en-US"/>
              </w:rPr>
            </w:pPr>
            <w:r>
              <w:rPr>
                <w:rFonts w:ascii="Arial" w:hAnsi="Arial" w:cs="Arial"/>
                <w:b/>
                <w:sz w:val="40"/>
                <w:szCs w:val="40"/>
                <w:lang w:eastAsia="en-US"/>
              </w:rPr>
              <w:t>745</w:t>
            </w:r>
            <w:r w:rsidR="007926DF">
              <w:rPr>
                <w:rFonts w:ascii="Arial" w:hAnsi="Arial" w:cs="Arial"/>
                <w:b/>
                <w:sz w:val="40"/>
                <w:szCs w:val="40"/>
                <w:lang w:eastAsia="en-US"/>
              </w:rPr>
              <w:t>–</w:t>
            </w:r>
          </w:p>
          <w:p w14:paraId="2E3285AC" w14:textId="77777777" w:rsidR="00B46262" w:rsidRPr="00ED35DB" w:rsidRDefault="00B46262" w:rsidP="00223CA4">
            <w:pPr>
              <w:spacing w:line="360" w:lineRule="auto"/>
              <w:rPr>
                <w:rFonts w:ascii="Arial" w:hAnsi="Arial" w:cs="Arial"/>
                <w:b/>
                <w:i/>
                <w:sz w:val="40"/>
                <w:szCs w:val="40"/>
                <w:lang w:eastAsia="en-US"/>
              </w:rPr>
            </w:pPr>
            <w:r w:rsidRPr="00ED35DB">
              <w:rPr>
                <w:rFonts w:ascii="Arial" w:hAnsi="Arial" w:cs="Arial"/>
                <w:b/>
                <w:i/>
                <w:szCs w:val="40"/>
                <w:lang w:eastAsia="en-US"/>
              </w:rPr>
              <w:t>(первая редакция)</w:t>
            </w:r>
          </w:p>
        </w:tc>
      </w:tr>
    </w:tbl>
    <w:p w14:paraId="7C3942CF" w14:textId="77777777" w:rsidR="00B46262" w:rsidRPr="00ED35DB" w:rsidRDefault="00B46262" w:rsidP="00B46262">
      <w:pPr>
        <w:spacing w:line="360" w:lineRule="auto"/>
        <w:jc w:val="center"/>
        <w:rPr>
          <w:rFonts w:ascii="Arial" w:hAnsi="Arial" w:cs="Arial"/>
          <w:lang w:eastAsia="en-US"/>
        </w:rPr>
      </w:pPr>
    </w:p>
    <w:p w14:paraId="3BC505FF" w14:textId="77777777" w:rsidR="00B46262" w:rsidRPr="00ED35DB" w:rsidRDefault="00B46262" w:rsidP="00B46262">
      <w:pPr>
        <w:pStyle w:val="12"/>
        <w:widowControl w:val="0"/>
        <w:spacing w:before="0" w:after="0" w:line="360" w:lineRule="auto"/>
        <w:jc w:val="both"/>
        <w:rPr>
          <w:b w:val="0"/>
          <w:sz w:val="24"/>
          <w:szCs w:val="24"/>
          <w:lang w:eastAsia="en-US"/>
        </w:rPr>
      </w:pPr>
    </w:p>
    <w:p w14:paraId="1083D8CA" w14:textId="77777777" w:rsidR="00B46262" w:rsidRPr="00ED35DB" w:rsidRDefault="00B46262" w:rsidP="00B46262">
      <w:pPr>
        <w:pStyle w:val="12"/>
        <w:widowControl w:val="0"/>
        <w:spacing w:before="0" w:after="0" w:line="360" w:lineRule="auto"/>
        <w:jc w:val="both"/>
        <w:rPr>
          <w:b w:val="0"/>
          <w:sz w:val="24"/>
          <w:szCs w:val="24"/>
          <w:lang w:eastAsia="en-US"/>
        </w:rPr>
      </w:pPr>
    </w:p>
    <w:p w14:paraId="2D2065FF" w14:textId="6A3F16DD" w:rsidR="00B46262" w:rsidRPr="00B46262" w:rsidRDefault="00B46262" w:rsidP="00B46262">
      <w:pPr>
        <w:spacing w:line="360" w:lineRule="auto"/>
        <w:jc w:val="center"/>
        <w:rPr>
          <w:rFonts w:ascii="Arial" w:eastAsia="Calibri" w:hAnsi="Arial" w:cs="Arial"/>
          <w:b/>
          <w:caps/>
          <w:sz w:val="28"/>
          <w:szCs w:val="28"/>
          <w:lang w:eastAsia="en-US"/>
        </w:rPr>
      </w:pPr>
      <w:r>
        <w:rPr>
          <w:rFonts w:ascii="Arial" w:eastAsia="Calibri" w:hAnsi="Arial" w:cs="Arial"/>
          <w:b/>
          <w:caps/>
          <w:sz w:val="28"/>
          <w:szCs w:val="28"/>
          <w:lang w:eastAsia="en-US"/>
        </w:rPr>
        <w:t xml:space="preserve">Фольга алюминиевая для </w:t>
      </w:r>
      <w:r w:rsidR="00D26204">
        <w:rPr>
          <w:rFonts w:ascii="Arial" w:eastAsia="Calibri" w:hAnsi="Arial" w:cs="Arial"/>
          <w:b/>
          <w:caps/>
          <w:sz w:val="28"/>
          <w:szCs w:val="28"/>
          <w:lang w:eastAsia="en-US"/>
        </w:rPr>
        <w:t>у</w:t>
      </w:r>
      <w:r>
        <w:rPr>
          <w:rFonts w:ascii="Arial" w:eastAsia="Calibri" w:hAnsi="Arial" w:cs="Arial"/>
          <w:b/>
          <w:caps/>
          <w:sz w:val="28"/>
          <w:szCs w:val="28"/>
          <w:lang w:eastAsia="en-US"/>
        </w:rPr>
        <w:t>паковки</w:t>
      </w:r>
    </w:p>
    <w:p w14:paraId="4EF5AC58" w14:textId="77777777" w:rsidR="00B46262" w:rsidRPr="00ED35DB" w:rsidRDefault="00B46262" w:rsidP="00B46262">
      <w:pPr>
        <w:spacing w:line="360" w:lineRule="auto"/>
        <w:jc w:val="center"/>
        <w:rPr>
          <w:rFonts w:ascii="Arial" w:eastAsia="Calibri" w:hAnsi="Arial" w:cs="Arial"/>
          <w:b/>
          <w:sz w:val="28"/>
          <w:szCs w:val="28"/>
          <w:lang w:eastAsia="en-US"/>
        </w:rPr>
      </w:pPr>
      <w:r w:rsidRPr="00ED35DB">
        <w:rPr>
          <w:rFonts w:ascii="Arial" w:eastAsia="Calibri" w:hAnsi="Arial" w:cs="Arial"/>
          <w:b/>
          <w:sz w:val="28"/>
          <w:szCs w:val="28"/>
          <w:lang w:eastAsia="en-US"/>
        </w:rPr>
        <w:t xml:space="preserve">     </w:t>
      </w:r>
    </w:p>
    <w:p w14:paraId="41E19B76" w14:textId="5A2D7AB2" w:rsidR="00B46262" w:rsidRPr="00ED35DB" w:rsidRDefault="00B46262" w:rsidP="00B46262">
      <w:pPr>
        <w:spacing w:line="360" w:lineRule="auto"/>
        <w:jc w:val="center"/>
        <w:rPr>
          <w:rFonts w:ascii="Arial" w:hAnsi="Arial" w:cs="Arial"/>
          <w:b/>
          <w:bCs/>
        </w:rPr>
      </w:pPr>
      <w:r>
        <w:rPr>
          <w:rFonts w:ascii="Arial" w:eastAsia="Calibri" w:hAnsi="Arial" w:cs="Arial"/>
          <w:b/>
          <w:sz w:val="28"/>
          <w:szCs w:val="28"/>
          <w:lang w:eastAsia="en-US"/>
        </w:rPr>
        <w:t>Технические условия</w:t>
      </w:r>
    </w:p>
    <w:p w14:paraId="0715E280" w14:textId="77777777" w:rsidR="00B46262" w:rsidRPr="00ED35DB" w:rsidRDefault="00B46262" w:rsidP="00B46262">
      <w:pPr>
        <w:spacing w:line="360" w:lineRule="auto"/>
        <w:jc w:val="center"/>
        <w:rPr>
          <w:rFonts w:ascii="Arial" w:hAnsi="Arial" w:cs="Arial"/>
          <w:b/>
          <w:bCs/>
        </w:rPr>
      </w:pPr>
    </w:p>
    <w:p w14:paraId="6D9EF9CD" w14:textId="77777777" w:rsidR="00B46262" w:rsidRPr="00ED35DB" w:rsidRDefault="00B46262" w:rsidP="00B46262">
      <w:pPr>
        <w:spacing w:line="360" w:lineRule="auto"/>
        <w:rPr>
          <w:rFonts w:ascii="Arial" w:eastAsia="Calibri" w:hAnsi="Arial" w:cs="Arial"/>
          <w:b/>
          <w:szCs w:val="28"/>
          <w:lang w:eastAsia="en-US"/>
        </w:rPr>
      </w:pPr>
    </w:p>
    <w:p w14:paraId="06E21B3F" w14:textId="77777777" w:rsidR="00B46262" w:rsidRPr="00ED35DB" w:rsidRDefault="00B46262" w:rsidP="00B46262">
      <w:pPr>
        <w:spacing w:line="360" w:lineRule="auto"/>
        <w:jc w:val="center"/>
        <w:rPr>
          <w:rFonts w:ascii="Arial" w:eastAsia="Calibri" w:hAnsi="Arial" w:cs="Arial"/>
          <w:b/>
          <w:szCs w:val="28"/>
          <w:lang w:eastAsia="en-US"/>
        </w:rPr>
      </w:pPr>
    </w:p>
    <w:p w14:paraId="2B3BF769" w14:textId="77777777" w:rsidR="00B46262" w:rsidRPr="00ED35DB" w:rsidRDefault="00B46262" w:rsidP="00B46262">
      <w:pPr>
        <w:spacing w:line="360" w:lineRule="auto"/>
        <w:jc w:val="center"/>
        <w:rPr>
          <w:rFonts w:ascii="Arial" w:eastAsia="Calibri" w:hAnsi="Arial" w:cs="Arial"/>
          <w:lang w:eastAsia="en-US"/>
        </w:rPr>
      </w:pPr>
      <w:r w:rsidRPr="00ED35DB">
        <w:rPr>
          <w:rFonts w:ascii="Arial" w:eastAsia="Calibri" w:hAnsi="Arial" w:cs="Arial"/>
          <w:lang w:eastAsia="en-US"/>
        </w:rPr>
        <w:t>Настоящий проект стандарта не подлежит применению до его принятия</w:t>
      </w:r>
    </w:p>
    <w:p w14:paraId="368F4179" w14:textId="77777777" w:rsidR="00B46262" w:rsidRPr="00ED35DB" w:rsidRDefault="00B46262" w:rsidP="00B46262">
      <w:pPr>
        <w:spacing w:line="360" w:lineRule="auto"/>
        <w:jc w:val="center"/>
        <w:rPr>
          <w:rFonts w:ascii="Arial" w:eastAsia="Calibri" w:hAnsi="Arial" w:cs="Arial"/>
          <w:b/>
          <w:szCs w:val="28"/>
          <w:lang w:eastAsia="en-US"/>
        </w:rPr>
      </w:pPr>
    </w:p>
    <w:p w14:paraId="30CF9FFE" w14:textId="77777777" w:rsidR="00B46262" w:rsidRPr="00ED35DB" w:rsidRDefault="00B46262" w:rsidP="00B46262">
      <w:pPr>
        <w:spacing w:line="360" w:lineRule="auto"/>
        <w:jc w:val="center"/>
        <w:rPr>
          <w:rFonts w:ascii="Arial" w:eastAsia="Calibri" w:hAnsi="Arial" w:cs="Arial"/>
          <w:b/>
          <w:szCs w:val="28"/>
          <w:lang w:eastAsia="en-US"/>
        </w:rPr>
      </w:pPr>
    </w:p>
    <w:p w14:paraId="28398F5E" w14:textId="77777777" w:rsidR="00B46262" w:rsidRPr="00ED35DB" w:rsidRDefault="00B46262" w:rsidP="00B46262">
      <w:pPr>
        <w:spacing w:line="360" w:lineRule="auto"/>
        <w:jc w:val="center"/>
        <w:rPr>
          <w:rFonts w:ascii="Arial" w:eastAsia="Calibri" w:hAnsi="Arial" w:cs="Arial"/>
          <w:b/>
          <w:szCs w:val="28"/>
          <w:lang w:eastAsia="en-US"/>
        </w:rPr>
      </w:pPr>
    </w:p>
    <w:p w14:paraId="1C1AE4AC" w14:textId="77777777" w:rsidR="00B46262" w:rsidRPr="00ED35DB" w:rsidRDefault="00B46262" w:rsidP="00B46262">
      <w:pPr>
        <w:spacing w:line="360" w:lineRule="auto"/>
        <w:jc w:val="center"/>
        <w:rPr>
          <w:rFonts w:ascii="Arial" w:eastAsia="Calibri" w:hAnsi="Arial" w:cs="Arial"/>
          <w:b/>
          <w:szCs w:val="28"/>
          <w:lang w:eastAsia="en-US"/>
        </w:rPr>
      </w:pPr>
    </w:p>
    <w:p w14:paraId="4EC350E2" w14:textId="77777777" w:rsidR="00B46262" w:rsidRDefault="00B46262" w:rsidP="00B46262">
      <w:pPr>
        <w:pStyle w:val="a6"/>
        <w:jc w:val="center"/>
        <w:rPr>
          <w:rFonts w:ascii="Arial" w:hAnsi="Arial" w:cs="Arial"/>
          <w:b/>
        </w:rPr>
      </w:pPr>
      <w:r>
        <w:rPr>
          <w:rFonts w:ascii="Arial" w:hAnsi="Arial" w:cs="Arial"/>
          <w:b/>
        </w:rPr>
        <w:t>Минск</w:t>
      </w:r>
    </w:p>
    <w:p w14:paraId="3602C2FF" w14:textId="77777777" w:rsidR="00B46262" w:rsidRPr="00535595" w:rsidRDefault="00B46262" w:rsidP="00B46262">
      <w:pPr>
        <w:pStyle w:val="a6"/>
        <w:jc w:val="center"/>
        <w:rPr>
          <w:rFonts w:ascii="Arial" w:hAnsi="Arial" w:cs="Arial"/>
          <w:b/>
        </w:rPr>
      </w:pPr>
      <w:r>
        <w:rPr>
          <w:rFonts w:ascii="Arial" w:hAnsi="Arial" w:cs="Arial"/>
          <w:b/>
        </w:rPr>
        <w:t>Евразийский совет по стандартизации, метрологии и сертификации</w:t>
      </w:r>
    </w:p>
    <w:p w14:paraId="22FF82C3" w14:textId="77777777" w:rsidR="00B46262" w:rsidRPr="00535595" w:rsidRDefault="00B46262" w:rsidP="00B46262">
      <w:pPr>
        <w:pStyle w:val="a6"/>
        <w:jc w:val="center"/>
        <w:rPr>
          <w:rFonts w:ascii="Arial" w:hAnsi="Arial" w:cs="Arial"/>
          <w:b/>
        </w:rPr>
      </w:pPr>
      <w:r w:rsidRPr="00535595">
        <w:rPr>
          <w:rFonts w:ascii="Arial" w:hAnsi="Arial" w:cs="Arial"/>
          <w:b/>
        </w:rPr>
        <w:t>202_ г</w:t>
      </w:r>
    </w:p>
    <w:p w14:paraId="3F482950" w14:textId="77777777" w:rsidR="00B46262" w:rsidRPr="00ED35DB" w:rsidRDefault="00B46262" w:rsidP="00B46262">
      <w:pPr>
        <w:spacing w:line="360" w:lineRule="auto"/>
        <w:jc w:val="center"/>
        <w:rPr>
          <w:rFonts w:ascii="Arial" w:hAnsi="Arial" w:cs="Arial"/>
          <w:b/>
          <w:bCs/>
        </w:rPr>
      </w:pPr>
      <w:r w:rsidRPr="00ED35DB">
        <w:rPr>
          <w:rFonts w:ascii="Arial" w:hAnsi="Arial" w:cs="Arial"/>
          <w:b/>
          <w:bCs/>
        </w:rPr>
        <w:br w:type="page"/>
      </w:r>
    </w:p>
    <w:p w14:paraId="4E65BDED" w14:textId="77777777" w:rsidR="00B46262" w:rsidRPr="00ED35DB" w:rsidRDefault="00B46262" w:rsidP="00B46262">
      <w:pPr>
        <w:pageBreakBefore/>
        <w:spacing w:line="360" w:lineRule="auto"/>
        <w:jc w:val="center"/>
        <w:rPr>
          <w:rFonts w:ascii="Arial" w:eastAsia="Calibri" w:hAnsi="Arial" w:cs="Arial"/>
          <w:b/>
          <w:sz w:val="28"/>
          <w:szCs w:val="28"/>
          <w:lang w:eastAsia="en-US"/>
        </w:rPr>
      </w:pPr>
      <w:r w:rsidRPr="00ED35DB">
        <w:rPr>
          <w:rFonts w:ascii="Arial" w:eastAsia="Calibri" w:hAnsi="Arial" w:cs="Arial"/>
          <w:b/>
          <w:sz w:val="28"/>
          <w:szCs w:val="28"/>
          <w:lang w:eastAsia="en-US"/>
        </w:rPr>
        <w:lastRenderedPageBreak/>
        <w:t>Предисловие</w:t>
      </w:r>
    </w:p>
    <w:p w14:paraId="3033FB19" w14:textId="77777777" w:rsidR="00B46262" w:rsidRPr="004463AB" w:rsidRDefault="00B46262" w:rsidP="00B46262">
      <w:pPr>
        <w:pStyle w:val="af"/>
        <w:spacing w:before="0" w:after="0" w:line="360" w:lineRule="auto"/>
        <w:ind w:firstLine="709"/>
        <w:jc w:val="both"/>
        <w:rPr>
          <w:rFonts w:eastAsia="Calibri" w:cs="Arial"/>
          <w:b w:val="0"/>
          <w:sz w:val="24"/>
          <w:szCs w:val="24"/>
          <w:lang w:eastAsia="en-US"/>
        </w:rPr>
      </w:pPr>
      <w:r w:rsidRPr="004463AB">
        <w:rPr>
          <w:rFonts w:eastAsia="Calibri" w:cs="Arial"/>
          <w:b w:val="0"/>
          <w:sz w:val="24"/>
          <w:szCs w:val="24"/>
          <w:lang w:eastAsia="en-US"/>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14:paraId="5534CB4B" w14:textId="77777777" w:rsidR="00B46262" w:rsidRPr="00ED35DB" w:rsidRDefault="00B46262" w:rsidP="00B46262">
      <w:pPr>
        <w:pStyle w:val="af"/>
        <w:spacing w:before="0" w:after="0" w:line="360" w:lineRule="auto"/>
        <w:ind w:firstLine="709"/>
        <w:jc w:val="both"/>
        <w:rPr>
          <w:rFonts w:eastAsia="Calibri" w:cs="Arial"/>
          <w:b w:val="0"/>
          <w:sz w:val="24"/>
          <w:szCs w:val="24"/>
          <w:lang w:eastAsia="en-US"/>
        </w:rPr>
      </w:pPr>
      <w:r w:rsidRPr="004463AB">
        <w:rPr>
          <w:rFonts w:eastAsia="Calibri" w:cs="Arial"/>
          <w:b w:val="0"/>
          <w:sz w:val="24"/>
          <w:szCs w:val="24"/>
          <w:lang w:eastAsia="en-US"/>
        </w:rPr>
        <w:t>Цели, основные принципы и основной порядок проведения работ по межгосударственной стандартизации установлены ГОСТ 1.0 «Межгосударственная система стандартизации. Основные положения» и 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14:paraId="6567D496" w14:textId="77777777" w:rsidR="00B46262" w:rsidRPr="00ED35DB" w:rsidRDefault="00B46262" w:rsidP="00B46262">
      <w:pPr>
        <w:pStyle w:val="af"/>
        <w:spacing w:before="0" w:after="0" w:line="360" w:lineRule="auto"/>
        <w:ind w:firstLine="709"/>
        <w:jc w:val="both"/>
        <w:rPr>
          <w:rFonts w:eastAsia="Calibri" w:cs="Arial"/>
          <w:b w:val="0"/>
          <w:sz w:val="24"/>
          <w:szCs w:val="24"/>
          <w:lang w:eastAsia="en-US"/>
        </w:rPr>
      </w:pPr>
    </w:p>
    <w:p w14:paraId="5B535E40" w14:textId="77777777" w:rsidR="00B46262" w:rsidRPr="00B46262" w:rsidRDefault="00B46262" w:rsidP="00B46262">
      <w:pPr>
        <w:shd w:val="clear" w:color="auto" w:fill="FFFFFF"/>
        <w:spacing w:after="0" w:line="360" w:lineRule="auto"/>
        <w:ind w:firstLine="709"/>
        <w:jc w:val="both"/>
        <w:rPr>
          <w:rFonts w:ascii="Arial" w:hAnsi="Arial" w:cs="Arial"/>
          <w:b/>
          <w:sz w:val="24"/>
          <w:lang w:eastAsia="en-US"/>
        </w:rPr>
      </w:pPr>
      <w:r w:rsidRPr="00B46262">
        <w:rPr>
          <w:rFonts w:ascii="Arial" w:hAnsi="Arial" w:cs="Arial"/>
          <w:b/>
          <w:sz w:val="24"/>
          <w:lang w:eastAsia="en-US"/>
        </w:rPr>
        <w:t>Сведения о стандарте</w:t>
      </w:r>
    </w:p>
    <w:p w14:paraId="28539C56" w14:textId="77777777" w:rsidR="00B46262" w:rsidRPr="00B46262" w:rsidRDefault="00B46262" w:rsidP="00B46262">
      <w:pPr>
        <w:shd w:val="clear" w:color="auto" w:fill="FFFFFF"/>
        <w:tabs>
          <w:tab w:val="left" w:pos="965"/>
        </w:tabs>
        <w:spacing w:after="0" w:line="360" w:lineRule="auto"/>
        <w:ind w:firstLine="709"/>
        <w:jc w:val="both"/>
        <w:rPr>
          <w:rFonts w:ascii="Arial" w:hAnsi="Arial" w:cs="Arial"/>
          <w:kern w:val="24"/>
          <w:sz w:val="24"/>
        </w:rPr>
      </w:pPr>
      <w:r w:rsidRPr="00B46262">
        <w:rPr>
          <w:rFonts w:ascii="Arial" w:hAnsi="Arial" w:cs="Arial"/>
          <w:sz w:val="24"/>
          <w:lang w:eastAsia="en-US"/>
        </w:rPr>
        <w:t xml:space="preserve">1 ПОДГОТОВЛЕН </w:t>
      </w:r>
      <w:r w:rsidRPr="00B46262">
        <w:rPr>
          <w:rFonts w:ascii="Arial" w:hAnsi="Arial" w:cs="Arial"/>
          <w:sz w:val="24"/>
        </w:rPr>
        <w:t>Ассоциацией «Объединение производителей, поставщиков и потребителей алюминия» (Алюминиевая Ассоциация).</w:t>
      </w:r>
    </w:p>
    <w:p w14:paraId="2AA155FA" w14:textId="77777777" w:rsidR="00B46262" w:rsidRPr="00B46262" w:rsidRDefault="00B46262" w:rsidP="00B46262">
      <w:pPr>
        <w:shd w:val="clear" w:color="auto" w:fill="FFFFFF"/>
        <w:spacing w:after="0" w:line="360" w:lineRule="auto"/>
        <w:ind w:firstLine="709"/>
        <w:jc w:val="both"/>
        <w:rPr>
          <w:rFonts w:ascii="Arial" w:hAnsi="Arial" w:cs="Arial"/>
          <w:sz w:val="24"/>
          <w:lang w:eastAsia="en-US"/>
        </w:rPr>
      </w:pPr>
      <w:r w:rsidRPr="00B46262">
        <w:rPr>
          <w:rFonts w:ascii="Arial" w:hAnsi="Arial" w:cs="Arial"/>
          <w:sz w:val="24"/>
          <w:lang w:eastAsia="en-US"/>
        </w:rPr>
        <w:t xml:space="preserve">2 ВНЕСЕН </w:t>
      </w:r>
      <w:r w:rsidRPr="00B46262">
        <w:rPr>
          <w:rFonts w:ascii="Arial" w:hAnsi="Arial" w:cs="Arial"/>
          <w:sz w:val="24"/>
          <w:szCs w:val="20"/>
        </w:rPr>
        <w:t>Межгосударственным техническим комитетом по стандартизации МТК 099 «Алюминий».</w:t>
      </w:r>
    </w:p>
    <w:p w14:paraId="0A6C1D48" w14:textId="77777777" w:rsidR="00B46262" w:rsidRPr="00B46262" w:rsidRDefault="00B46262" w:rsidP="00B46262">
      <w:pPr>
        <w:shd w:val="clear" w:color="auto" w:fill="FFFFFF"/>
        <w:spacing w:after="0" w:line="360" w:lineRule="auto"/>
        <w:ind w:firstLine="709"/>
        <w:jc w:val="both"/>
        <w:rPr>
          <w:rFonts w:ascii="Arial" w:hAnsi="Arial" w:cs="Arial"/>
          <w:sz w:val="24"/>
          <w:lang w:eastAsia="en-US"/>
        </w:rPr>
      </w:pPr>
      <w:r w:rsidRPr="00B46262">
        <w:rPr>
          <w:rFonts w:ascii="Arial" w:hAnsi="Arial" w:cs="Arial"/>
          <w:sz w:val="24"/>
          <w:lang w:eastAsia="en-US"/>
        </w:rPr>
        <w:t xml:space="preserve">3 ПРИНЯТ </w:t>
      </w:r>
      <w:r w:rsidRPr="00B46262">
        <w:rPr>
          <w:rFonts w:ascii="Arial" w:hAnsi="Arial" w:cs="Arial"/>
          <w:sz w:val="24"/>
          <w:szCs w:val="20"/>
        </w:rPr>
        <w:t xml:space="preserve">Евразийским советом по стандартизации, метрологии и сертификации (протокол от                       202   г.№             </w:t>
      </w:r>
      <w:proofErr w:type="gramStart"/>
      <w:r w:rsidRPr="00B46262">
        <w:rPr>
          <w:rFonts w:ascii="Arial" w:hAnsi="Arial" w:cs="Arial"/>
          <w:sz w:val="24"/>
          <w:szCs w:val="20"/>
        </w:rPr>
        <w:t xml:space="preserve">  )</w:t>
      </w:r>
      <w:proofErr w:type="gramEnd"/>
    </w:p>
    <w:p w14:paraId="70AC153E" w14:textId="77777777" w:rsidR="00B46262" w:rsidRPr="00B46262" w:rsidRDefault="00B46262" w:rsidP="00B46262">
      <w:pPr>
        <w:shd w:val="clear" w:color="auto" w:fill="FFFFFF"/>
        <w:spacing w:after="0" w:line="360" w:lineRule="auto"/>
        <w:ind w:firstLine="709"/>
        <w:jc w:val="both"/>
        <w:rPr>
          <w:rFonts w:ascii="Arial" w:hAnsi="Arial" w:cs="Arial"/>
          <w:sz w:val="24"/>
          <w:lang w:val="en-US" w:eastAsia="en-US"/>
        </w:rPr>
      </w:pPr>
      <w:proofErr w:type="spellStart"/>
      <w:r w:rsidRPr="00B46262">
        <w:rPr>
          <w:rFonts w:ascii="Arial" w:hAnsi="Arial" w:cs="Arial"/>
          <w:sz w:val="24"/>
          <w:lang w:val="en-US" w:eastAsia="en-US"/>
        </w:rPr>
        <w:t>За</w:t>
      </w:r>
      <w:proofErr w:type="spellEnd"/>
      <w:r w:rsidRPr="00B46262">
        <w:rPr>
          <w:rFonts w:ascii="Arial" w:hAnsi="Arial" w:cs="Arial"/>
          <w:sz w:val="24"/>
          <w:lang w:val="en-US" w:eastAsia="en-US"/>
        </w:rPr>
        <w:t xml:space="preserve"> </w:t>
      </w:r>
      <w:proofErr w:type="spellStart"/>
      <w:r w:rsidRPr="00B46262">
        <w:rPr>
          <w:rFonts w:ascii="Arial" w:hAnsi="Arial" w:cs="Arial"/>
          <w:sz w:val="24"/>
          <w:lang w:val="en-US" w:eastAsia="en-US"/>
        </w:rPr>
        <w:t>принятие</w:t>
      </w:r>
      <w:proofErr w:type="spellEnd"/>
      <w:r w:rsidRPr="00B46262">
        <w:rPr>
          <w:rFonts w:ascii="Arial" w:hAnsi="Arial" w:cs="Arial"/>
          <w:sz w:val="24"/>
          <w:lang w:val="en-US" w:eastAsia="en-US"/>
        </w:rPr>
        <w:t xml:space="preserve"> </w:t>
      </w:r>
      <w:r w:rsidRPr="00B46262">
        <w:rPr>
          <w:rFonts w:ascii="Arial" w:hAnsi="Arial" w:cs="Arial"/>
          <w:sz w:val="24"/>
          <w:lang w:eastAsia="en-US"/>
        </w:rPr>
        <w:t xml:space="preserve">стандарта </w:t>
      </w:r>
      <w:proofErr w:type="spellStart"/>
      <w:r w:rsidRPr="00B46262">
        <w:rPr>
          <w:rFonts w:ascii="Arial" w:hAnsi="Arial" w:cs="Arial"/>
          <w:sz w:val="24"/>
          <w:lang w:val="en-US" w:eastAsia="en-US"/>
        </w:rPr>
        <w:t>проголосовали</w:t>
      </w:r>
      <w:proofErr w:type="spellEnd"/>
      <w:r w:rsidRPr="00B46262">
        <w:rPr>
          <w:rFonts w:ascii="Arial" w:hAnsi="Arial" w:cs="Arial"/>
          <w:sz w:val="24"/>
          <w:lang w:val="en-US" w:eastAsia="en-US"/>
        </w:rPr>
        <w:t>:</w:t>
      </w: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970"/>
        <w:gridCol w:w="2354"/>
        <w:gridCol w:w="4259"/>
      </w:tblGrid>
      <w:tr w:rsidR="00B46262" w:rsidRPr="00ED35DB" w14:paraId="439C8F0E" w14:textId="77777777" w:rsidTr="00223CA4">
        <w:trPr>
          <w:cantSplit/>
          <w:trHeight w:val="510"/>
        </w:trPr>
        <w:tc>
          <w:tcPr>
            <w:tcW w:w="1550" w:type="pct"/>
            <w:tcBorders>
              <w:top w:val="single" w:sz="4" w:space="0" w:color="000000"/>
              <w:left w:val="single" w:sz="4" w:space="0" w:color="000000"/>
              <w:bottom w:val="double" w:sz="4" w:space="0" w:color="auto"/>
              <w:right w:val="single" w:sz="4" w:space="0" w:color="000000"/>
            </w:tcBorders>
            <w:vAlign w:val="center"/>
            <w:hideMark/>
          </w:tcPr>
          <w:p w14:paraId="14B7CD4F"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Краткое наименование страны</w:t>
            </w:r>
          </w:p>
          <w:p w14:paraId="6A4C04D2"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по МК (ИСО 3166) 004–97</w:t>
            </w:r>
          </w:p>
        </w:tc>
        <w:tc>
          <w:tcPr>
            <w:tcW w:w="1228" w:type="pct"/>
            <w:tcBorders>
              <w:top w:val="single" w:sz="4" w:space="0" w:color="000000"/>
              <w:left w:val="single" w:sz="4" w:space="0" w:color="000000"/>
              <w:bottom w:val="double" w:sz="4" w:space="0" w:color="auto"/>
              <w:right w:val="single" w:sz="4" w:space="0" w:color="000000"/>
            </w:tcBorders>
            <w:vAlign w:val="center"/>
            <w:hideMark/>
          </w:tcPr>
          <w:p w14:paraId="0161E42E"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Код страны по</w:t>
            </w:r>
          </w:p>
          <w:p w14:paraId="237B5DCD"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МК (ИСО 3166) 004–97</w:t>
            </w:r>
          </w:p>
        </w:tc>
        <w:tc>
          <w:tcPr>
            <w:tcW w:w="2222" w:type="pct"/>
            <w:tcBorders>
              <w:top w:val="single" w:sz="4" w:space="0" w:color="000000"/>
              <w:left w:val="single" w:sz="4" w:space="0" w:color="000000"/>
              <w:bottom w:val="double" w:sz="4" w:space="0" w:color="auto"/>
              <w:right w:val="single" w:sz="4" w:space="0" w:color="000000"/>
            </w:tcBorders>
            <w:vAlign w:val="center"/>
            <w:hideMark/>
          </w:tcPr>
          <w:p w14:paraId="4ECA57F1"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Сокращенное наименование национального органа по стандартизации</w:t>
            </w:r>
          </w:p>
        </w:tc>
      </w:tr>
      <w:tr w:rsidR="00B46262" w:rsidRPr="00ED35DB" w14:paraId="4B3EC685" w14:textId="77777777" w:rsidTr="00223CA4">
        <w:trPr>
          <w:cantSplit/>
          <w:trHeight w:val="283"/>
        </w:trPr>
        <w:tc>
          <w:tcPr>
            <w:tcW w:w="1550" w:type="pct"/>
            <w:tcBorders>
              <w:top w:val="double" w:sz="4" w:space="0" w:color="auto"/>
              <w:left w:val="single" w:sz="4" w:space="0" w:color="000000"/>
              <w:bottom w:val="nil"/>
              <w:right w:val="single" w:sz="4" w:space="0" w:color="000000"/>
            </w:tcBorders>
          </w:tcPr>
          <w:p w14:paraId="6828EDCA" w14:textId="77777777" w:rsidR="00B46262" w:rsidRPr="00ED35DB" w:rsidRDefault="00B46262" w:rsidP="00223CA4">
            <w:pPr>
              <w:ind w:left="57" w:right="57"/>
              <w:rPr>
                <w:rFonts w:ascii="Arial" w:eastAsia="Calibri" w:hAnsi="Arial" w:cs="Arial"/>
              </w:rPr>
            </w:pPr>
          </w:p>
        </w:tc>
        <w:tc>
          <w:tcPr>
            <w:tcW w:w="1228" w:type="pct"/>
            <w:tcBorders>
              <w:top w:val="double" w:sz="4" w:space="0" w:color="auto"/>
              <w:left w:val="single" w:sz="4" w:space="0" w:color="000000"/>
              <w:bottom w:val="nil"/>
              <w:right w:val="single" w:sz="4" w:space="0" w:color="000000"/>
            </w:tcBorders>
          </w:tcPr>
          <w:p w14:paraId="05375932" w14:textId="77777777" w:rsidR="00B46262" w:rsidRPr="00ED35DB" w:rsidRDefault="00B46262" w:rsidP="00223CA4">
            <w:pPr>
              <w:ind w:left="57" w:right="57"/>
              <w:jc w:val="center"/>
              <w:rPr>
                <w:rFonts w:ascii="Arial" w:eastAsia="Calibri" w:hAnsi="Arial" w:cs="Arial"/>
              </w:rPr>
            </w:pPr>
          </w:p>
        </w:tc>
        <w:tc>
          <w:tcPr>
            <w:tcW w:w="2222" w:type="pct"/>
            <w:tcBorders>
              <w:top w:val="double" w:sz="4" w:space="0" w:color="auto"/>
              <w:left w:val="single" w:sz="4" w:space="0" w:color="000000"/>
              <w:bottom w:val="nil"/>
              <w:right w:val="single" w:sz="4" w:space="0" w:color="000000"/>
            </w:tcBorders>
          </w:tcPr>
          <w:p w14:paraId="37657B7A" w14:textId="77777777" w:rsidR="00B46262" w:rsidRPr="00ED35DB" w:rsidRDefault="00B46262" w:rsidP="00223CA4">
            <w:pPr>
              <w:ind w:left="57" w:right="57"/>
              <w:rPr>
                <w:rFonts w:ascii="Arial" w:eastAsia="Calibri" w:hAnsi="Arial" w:cs="Arial"/>
              </w:rPr>
            </w:pPr>
          </w:p>
        </w:tc>
      </w:tr>
      <w:tr w:rsidR="00B46262" w:rsidRPr="00ED35DB" w14:paraId="392D19EC" w14:textId="77777777" w:rsidTr="00223CA4">
        <w:trPr>
          <w:cantSplit/>
          <w:trHeight w:val="80"/>
        </w:trPr>
        <w:tc>
          <w:tcPr>
            <w:tcW w:w="1550" w:type="pct"/>
            <w:tcBorders>
              <w:top w:val="nil"/>
              <w:left w:val="single" w:sz="4" w:space="0" w:color="000000"/>
              <w:bottom w:val="nil"/>
              <w:right w:val="single" w:sz="4" w:space="0" w:color="000000"/>
            </w:tcBorders>
          </w:tcPr>
          <w:p w14:paraId="4252B5EE"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A1A4E96"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5E45DC9B" w14:textId="77777777" w:rsidR="00B46262" w:rsidRPr="00ED35DB" w:rsidRDefault="00B46262" w:rsidP="00223CA4">
            <w:pPr>
              <w:ind w:left="57" w:right="57"/>
              <w:rPr>
                <w:rFonts w:ascii="Arial" w:eastAsia="Calibri" w:hAnsi="Arial" w:cs="Arial"/>
              </w:rPr>
            </w:pPr>
          </w:p>
        </w:tc>
      </w:tr>
      <w:tr w:rsidR="00B46262" w:rsidRPr="00ED35DB" w14:paraId="79021EA7" w14:textId="77777777" w:rsidTr="00223CA4">
        <w:trPr>
          <w:cantSplit/>
          <w:trHeight w:val="283"/>
        </w:trPr>
        <w:tc>
          <w:tcPr>
            <w:tcW w:w="1550" w:type="pct"/>
            <w:tcBorders>
              <w:top w:val="nil"/>
              <w:left w:val="single" w:sz="4" w:space="0" w:color="000000"/>
              <w:bottom w:val="nil"/>
              <w:right w:val="single" w:sz="4" w:space="0" w:color="000000"/>
            </w:tcBorders>
          </w:tcPr>
          <w:p w14:paraId="124856FE"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C3E0318"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7209B217" w14:textId="77777777" w:rsidR="00B46262" w:rsidRPr="00ED35DB" w:rsidRDefault="00B46262" w:rsidP="00223CA4">
            <w:pPr>
              <w:ind w:left="57" w:right="57"/>
              <w:rPr>
                <w:rFonts w:ascii="Arial" w:eastAsia="Calibri" w:hAnsi="Arial" w:cs="Arial"/>
              </w:rPr>
            </w:pPr>
          </w:p>
        </w:tc>
      </w:tr>
      <w:tr w:rsidR="00B46262" w:rsidRPr="00ED35DB" w14:paraId="351C8FA5" w14:textId="77777777" w:rsidTr="00223CA4">
        <w:trPr>
          <w:cantSplit/>
          <w:trHeight w:val="283"/>
        </w:trPr>
        <w:tc>
          <w:tcPr>
            <w:tcW w:w="1550" w:type="pct"/>
            <w:tcBorders>
              <w:top w:val="nil"/>
              <w:left w:val="single" w:sz="4" w:space="0" w:color="000000"/>
              <w:bottom w:val="nil"/>
              <w:right w:val="single" w:sz="4" w:space="0" w:color="000000"/>
            </w:tcBorders>
          </w:tcPr>
          <w:p w14:paraId="665BF976"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17E09B1"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0B46C5BD" w14:textId="77777777" w:rsidR="00B46262" w:rsidRPr="00ED35DB" w:rsidRDefault="00B46262" w:rsidP="00223CA4">
            <w:pPr>
              <w:ind w:left="57" w:right="57"/>
              <w:rPr>
                <w:rFonts w:ascii="Arial" w:eastAsia="Calibri" w:hAnsi="Arial" w:cs="Arial"/>
              </w:rPr>
            </w:pPr>
          </w:p>
        </w:tc>
      </w:tr>
      <w:tr w:rsidR="00B46262" w:rsidRPr="00ED35DB" w14:paraId="2486A660" w14:textId="77777777" w:rsidTr="00223CA4">
        <w:trPr>
          <w:cantSplit/>
          <w:trHeight w:val="80"/>
        </w:trPr>
        <w:tc>
          <w:tcPr>
            <w:tcW w:w="1550" w:type="pct"/>
            <w:tcBorders>
              <w:top w:val="nil"/>
              <w:left w:val="single" w:sz="4" w:space="0" w:color="000000"/>
              <w:bottom w:val="nil"/>
              <w:right w:val="single" w:sz="4" w:space="0" w:color="000000"/>
            </w:tcBorders>
          </w:tcPr>
          <w:p w14:paraId="23BF7852" w14:textId="77777777" w:rsidR="00B46262" w:rsidRPr="00ED35DB" w:rsidRDefault="00B46262" w:rsidP="00223CA4">
            <w:pPr>
              <w:ind w:left="57" w:right="57"/>
              <w:rPr>
                <w:rFonts w:ascii="Arial" w:hAnsi="Arial" w:cs="Arial"/>
              </w:rPr>
            </w:pPr>
          </w:p>
        </w:tc>
        <w:tc>
          <w:tcPr>
            <w:tcW w:w="1228" w:type="pct"/>
            <w:tcBorders>
              <w:top w:val="nil"/>
              <w:left w:val="single" w:sz="4" w:space="0" w:color="000000"/>
              <w:bottom w:val="nil"/>
              <w:right w:val="single" w:sz="4" w:space="0" w:color="000000"/>
            </w:tcBorders>
          </w:tcPr>
          <w:p w14:paraId="0377B14B"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21D93302" w14:textId="77777777" w:rsidR="00B46262" w:rsidRPr="00ED35DB" w:rsidRDefault="00B46262" w:rsidP="00223CA4">
            <w:pPr>
              <w:ind w:left="57" w:right="57"/>
              <w:rPr>
                <w:rFonts w:ascii="Arial" w:eastAsia="Calibri" w:hAnsi="Arial" w:cs="Arial"/>
              </w:rPr>
            </w:pPr>
          </w:p>
        </w:tc>
      </w:tr>
      <w:tr w:rsidR="00B46262" w:rsidRPr="00ED35DB" w14:paraId="386C95A7" w14:textId="77777777" w:rsidTr="00223CA4">
        <w:trPr>
          <w:cantSplit/>
          <w:trHeight w:val="283"/>
        </w:trPr>
        <w:tc>
          <w:tcPr>
            <w:tcW w:w="1550" w:type="pct"/>
            <w:tcBorders>
              <w:top w:val="nil"/>
              <w:left w:val="single" w:sz="4" w:space="0" w:color="000000"/>
              <w:bottom w:val="nil"/>
              <w:right w:val="single" w:sz="4" w:space="0" w:color="000000"/>
            </w:tcBorders>
          </w:tcPr>
          <w:p w14:paraId="5CA971C3"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6B7E2B37"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624CD3F7" w14:textId="77777777" w:rsidR="00B46262" w:rsidRPr="00ED35DB" w:rsidRDefault="00B46262" w:rsidP="00223CA4">
            <w:pPr>
              <w:ind w:left="57" w:right="57"/>
              <w:rPr>
                <w:rFonts w:ascii="Arial" w:eastAsia="Calibri" w:hAnsi="Arial" w:cs="Arial"/>
              </w:rPr>
            </w:pPr>
          </w:p>
        </w:tc>
      </w:tr>
      <w:tr w:rsidR="00B46262" w:rsidRPr="00ED35DB" w14:paraId="4CC31806" w14:textId="77777777" w:rsidTr="00223CA4">
        <w:trPr>
          <w:cantSplit/>
          <w:trHeight w:val="283"/>
        </w:trPr>
        <w:tc>
          <w:tcPr>
            <w:tcW w:w="1550" w:type="pct"/>
            <w:tcBorders>
              <w:top w:val="nil"/>
              <w:left w:val="single" w:sz="4" w:space="0" w:color="000000"/>
              <w:bottom w:val="single" w:sz="4" w:space="0" w:color="auto"/>
              <w:right w:val="single" w:sz="4" w:space="0" w:color="000000"/>
            </w:tcBorders>
          </w:tcPr>
          <w:p w14:paraId="38B6093A"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single" w:sz="4" w:space="0" w:color="auto"/>
              <w:right w:val="single" w:sz="4" w:space="0" w:color="000000"/>
            </w:tcBorders>
          </w:tcPr>
          <w:p w14:paraId="3A8CBC94"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single" w:sz="4" w:space="0" w:color="auto"/>
              <w:right w:val="single" w:sz="4" w:space="0" w:color="000000"/>
            </w:tcBorders>
          </w:tcPr>
          <w:p w14:paraId="442B50AF" w14:textId="77777777" w:rsidR="00B46262" w:rsidRPr="00ED35DB" w:rsidRDefault="00B46262" w:rsidP="00223CA4">
            <w:pPr>
              <w:ind w:left="57" w:right="57"/>
              <w:rPr>
                <w:rFonts w:ascii="Arial" w:eastAsia="Calibri" w:hAnsi="Arial" w:cs="Arial"/>
              </w:rPr>
            </w:pPr>
          </w:p>
        </w:tc>
      </w:tr>
    </w:tbl>
    <w:p w14:paraId="737D7ED6" w14:textId="77777777" w:rsidR="00B46262" w:rsidRPr="00ED35DB" w:rsidRDefault="00B46262" w:rsidP="00B46262">
      <w:pPr>
        <w:shd w:val="clear" w:color="auto" w:fill="FFFFFF"/>
        <w:spacing w:line="360" w:lineRule="auto"/>
        <w:ind w:firstLine="709"/>
        <w:rPr>
          <w:rFonts w:ascii="Arial" w:hAnsi="Arial" w:cs="Arial"/>
          <w:lang w:eastAsia="en-US"/>
        </w:rPr>
      </w:pPr>
    </w:p>
    <w:p w14:paraId="3077BDB9" w14:textId="58045D45" w:rsidR="00B46262" w:rsidRPr="00B46262" w:rsidRDefault="00B46262" w:rsidP="00B46262">
      <w:pPr>
        <w:spacing w:line="360" w:lineRule="auto"/>
        <w:ind w:firstLine="709"/>
        <w:rPr>
          <w:rFonts w:ascii="Arial" w:hAnsi="Arial" w:cs="Arial"/>
          <w:sz w:val="24"/>
          <w:szCs w:val="24"/>
          <w:lang w:eastAsia="en-US"/>
        </w:rPr>
      </w:pPr>
      <w:r w:rsidRPr="00B46262">
        <w:rPr>
          <w:rFonts w:ascii="Arial" w:hAnsi="Arial" w:cs="Arial"/>
          <w:sz w:val="24"/>
          <w:szCs w:val="24"/>
          <w:lang w:eastAsia="en-US"/>
        </w:rPr>
        <w:t xml:space="preserve">4 ВЗАМЕН ГОСТ </w:t>
      </w:r>
      <w:r>
        <w:rPr>
          <w:rFonts w:ascii="Arial" w:hAnsi="Arial" w:cs="Arial"/>
          <w:sz w:val="24"/>
          <w:szCs w:val="24"/>
          <w:lang w:eastAsia="en-US"/>
        </w:rPr>
        <w:t>745</w:t>
      </w:r>
      <w:r w:rsidRPr="00B46262">
        <w:rPr>
          <w:rFonts w:ascii="Arial" w:hAnsi="Arial" w:cs="Arial"/>
          <w:sz w:val="24"/>
          <w:szCs w:val="24"/>
          <w:lang w:eastAsia="en-US"/>
        </w:rPr>
        <w:t>-</w:t>
      </w:r>
      <w:r>
        <w:rPr>
          <w:rFonts w:ascii="Arial" w:hAnsi="Arial" w:cs="Arial"/>
          <w:sz w:val="24"/>
          <w:szCs w:val="24"/>
          <w:lang w:eastAsia="en-US"/>
        </w:rPr>
        <w:t>2014</w:t>
      </w:r>
    </w:p>
    <w:p w14:paraId="7CB61DEC" w14:textId="77777777" w:rsidR="00B46262" w:rsidRPr="00B46262" w:rsidRDefault="00B46262" w:rsidP="00B46262">
      <w:pPr>
        <w:spacing w:line="276" w:lineRule="auto"/>
        <w:ind w:firstLine="709"/>
        <w:rPr>
          <w:rFonts w:ascii="Arial" w:eastAsia="Calibri" w:hAnsi="Arial" w:cs="Arial"/>
          <w:iCs/>
          <w:sz w:val="24"/>
          <w:szCs w:val="24"/>
          <w:lang w:eastAsia="en-US"/>
        </w:rPr>
      </w:pPr>
    </w:p>
    <w:p w14:paraId="71A6DE04" w14:textId="77777777" w:rsidR="00B46262" w:rsidRPr="00B46262" w:rsidRDefault="00B46262" w:rsidP="00B46262">
      <w:pPr>
        <w:spacing w:line="276" w:lineRule="auto"/>
        <w:ind w:firstLine="709"/>
        <w:rPr>
          <w:rFonts w:ascii="Arial" w:eastAsia="Calibri" w:hAnsi="Arial" w:cs="Arial"/>
          <w:iCs/>
          <w:sz w:val="24"/>
          <w:szCs w:val="24"/>
          <w:lang w:eastAsia="en-US"/>
        </w:rPr>
      </w:pPr>
    </w:p>
    <w:p w14:paraId="29A04640" w14:textId="77777777" w:rsidR="00B46262" w:rsidRPr="00B46262" w:rsidRDefault="00B46262" w:rsidP="00B46262">
      <w:pPr>
        <w:shd w:val="clear" w:color="auto" w:fill="FFFFFF"/>
        <w:spacing w:line="360" w:lineRule="auto"/>
        <w:ind w:firstLine="709"/>
        <w:jc w:val="both"/>
        <w:rPr>
          <w:rFonts w:ascii="Arial" w:hAnsi="Arial" w:cs="Arial"/>
          <w:bCs/>
          <w:i/>
          <w:iCs/>
          <w:sz w:val="24"/>
          <w:szCs w:val="24"/>
        </w:rPr>
      </w:pPr>
      <w:r w:rsidRPr="00B46262">
        <w:rPr>
          <w:rFonts w:ascii="Arial" w:hAnsi="Arial" w:cs="Arial"/>
          <w:bCs/>
          <w:i/>
          <w:iCs/>
          <w:sz w:val="24"/>
          <w:szCs w:val="24"/>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14:paraId="04B3D667" w14:textId="77777777" w:rsidR="00B46262" w:rsidRPr="00B46262" w:rsidRDefault="00B46262" w:rsidP="00B46262">
      <w:pPr>
        <w:spacing w:line="360" w:lineRule="auto"/>
        <w:ind w:firstLine="709"/>
        <w:jc w:val="both"/>
        <w:rPr>
          <w:rFonts w:ascii="Arial" w:eastAsia="Calibri" w:hAnsi="Arial" w:cs="Arial"/>
          <w:i/>
          <w:iCs/>
          <w:sz w:val="24"/>
          <w:szCs w:val="24"/>
          <w:lang w:eastAsia="en-US"/>
        </w:rPr>
      </w:pPr>
      <w:r w:rsidRPr="00B46262">
        <w:rPr>
          <w:rFonts w:ascii="Arial" w:hAnsi="Arial" w:cs="Arial"/>
          <w:bCs/>
          <w:i/>
          <w:iCs/>
          <w:sz w:val="24"/>
          <w:szCs w:val="24"/>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14:paraId="0234D609"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4003B59E"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695B3787"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6B6E31AC" w14:textId="77777777" w:rsidR="00B46262" w:rsidRPr="00B46262" w:rsidRDefault="00B46262" w:rsidP="00B46262">
      <w:pPr>
        <w:spacing w:line="360" w:lineRule="auto"/>
        <w:rPr>
          <w:rFonts w:ascii="Arial" w:eastAsia="Calibri" w:hAnsi="Arial" w:cs="Arial"/>
          <w:i/>
          <w:iCs/>
          <w:sz w:val="24"/>
          <w:szCs w:val="24"/>
          <w:lang w:eastAsia="en-US"/>
        </w:rPr>
      </w:pPr>
    </w:p>
    <w:p w14:paraId="7D748872" w14:textId="77777777" w:rsidR="00B46262" w:rsidRPr="00B46262" w:rsidRDefault="00B46262" w:rsidP="00B46262">
      <w:pPr>
        <w:spacing w:line="360" w:lineRule="auto"/>
        <w:rPr>
          <w:rFonts w:ascii="Arial" w:eastAsia="Calibri" w:hAnsi="Arial" w:cs="Arial"/>
          <w:i/>
          <w:iCs/>
          <w:sz w:val="24"/>
          <w:szCs w:val="24"/>
          <w:lang w:eastAsia="en-US"/>
        </w:rPr>
      </w:pPr>
    </w:p>
    <w:p w14:paraId="7AA36C14" w14:textId="77777777" w:rsidR="00B46262" w:rsidRPr="00B46262" w:rsidRDefault="00B46262" w:rsidP="00B46262">
      <w:pPr>
        <w:spacing w:line="360" w:lineRule="auto"/>
        <w:rPr>
          <w:rFonts w:ascii="Arial" w:eastAsia="Calibri" w:hAnsi="Arial" w:cs="Arial"/>
          <w:i/>
          <w:iCs/>
          <w:sz w:val="24"/>
          <w:szCs w:val="24"/>
          <w:lang w:eastAsia="en-US"/>
        </w:rPr>
      </w:pPr>
    </w:p>
    <w:p w14:paraId="6A764668" w14:textId="77777777" w:rsidR="00B46262" w:rsidRPr="00B46262" w:rsidRDefault="00B46262" w:rsidP="00B46262">
      <w:pPr>
        <w:spacing w:line="360" w:lineRule="auto"/>
        <w:rPr>
          <w:rFonts w:ascii="Arial" w:eastAsia="Calibri" w:hAnsi="Arial" w:cs="Arial"/>
          <w:i/>
          <w:iCs/>
          <w:sz w:val="24"/>
          <w:szCs w:val="24"/>
          <w:lang w:eastAsia="en-US"/>
        </w:rPr>
      </w:pPr>
    </w:p>
    <w:p w14:paraId="5677E975" w14:textId="77777777" w:rsidR="00B46262" w:rsidRPr="00B46262" w:rsidRDefault="00B46262" w:rsidP="00B46262">
      <w:pPr>
        <w:spacing w:line="360" w:lineRule="auto"/>
        <w:rPr>
          <w:rFonts w:ascii="Arial" w:eastAsia="Calibri" w:hAnsi="Arial" w:cs="Arial"/>
          <w:i/>
          <w:iCs/>
          <w:sz w:val="24"/>
          <w:szCs w:val="24"/>
          <w:lang w:eastAsia="en-US"/>
        </w:rPr>
      </w:pPr>
    </w:p>
    <w:p w14:paraId="51441A00" w14:textId="77777777" w:rsidR="00B46262" w:rsidRPr="00B46262" w:rsidRDefault="00B46262" w:rsidP="00B46262">
      <w:pPr>
        <w:spacing w:line="360" w:lineRule="auto"/>
        <w:rPr>
          <w:rFonts w:ascii="Arial" w:eastAsia="Calibri" w:hAnsi="Arial" w:cs="Arial"/>
          <w:i/>
          <w:iCs/>
          <w:sz w:val="24"/>
          <w:szCs w:val="24"/>
          <w:lang w:eastAsia="en-US"/>
        </w:rPr>
      </w:pPr>
    </w:p>
    <w:p w14:paraId="3CA64C70" w14:textId="77777777" w:rsidR="00B46262" w:rsidRPr="00B46262" w:rsidRDefault="00B46262" w:rsidP="00B46262">
      <w:pPr>
        <w:spacing w:line="360" w:lineRule="auto"/>
        <w:rPr>
          <w:rFonts w:ascii="Arial" w:eastAsia="Calibri" w:hAnsi="Arial" w:cs="Arial"/>
          <w:i/>
          <w:iCs/>
          <w:sz w:val="24"/>
          <w:szCs w:val="24"/>
          <w:lang w:eastAsia="en-US"/>
        </w:rPr>
      </w:pPr>
    </w:p>
    <w:p w14:paraId="52CF47BE" w14:textId="77777777" w:rsidR="00B46262" w:rsidRPr="00B46262" w:rsidRDefault="00B46262" w:rsidP="00B46262">
      <w:pPr>
        <w:spacing w:line="360" w:lineRule="auto"/>
        <w:rPr>
          <w:rFonts w:ascii="Arial" w:eastAsia="Calibri" w:hAnsi="Arial" w:cs="Arial"/>
          <w:i/>
          <w:iCs/>
          <w:sz w:val="24"/>
          <w:szCs w:val="24"/>
          <w:lang w:eastAsia="en-US"/>
        </w:rPr>
      </w:pPr>
    </w:p>
    <w:p w14:paraId="750022CE" w14:textId="77777777" w:rsidR="00B46262" w:rsidRPr="00B46262" w:rsidRDefault="00B46262" w:rsidP="00B46262">
      <w:pPr>
        <w:spacing w:line="360" w:lineRule="auto"/>
        <w:ind w:firstLine="709"/>
        <w:jc w:val="right"/>
        <w:rPr>
          <w:rFonts w:ascii="Arial" w:hAnsi="Arial" w:cs="Arial"/>
          <w:bCs/>
          <w:sz w:val="24"/>
          <w:szCs w:val="24"/>
        </w:rPr>
      </w:pPr>
    </w:p>
    <w:p w14:paraId="2E67F9A9" w14:textId="77777777" w:rsidR="00D9645A" w:rsidRPr="00D9645A" w:rsidRDefault="00B46262" w:rsidP="00D9645A">
      <w:pPr>
        <w:spacing w:line="360" w:lineRule="auto"/>
        <w:ind w:firstLine="709"/>
        <w:jc w:val="both"/>
        <w:rPr>
          <w:rFonts w:ascii="Arial" w:hAnsi="Arial" w:cs="Arial"/>
          <w:bCs/>
          <w:sz w:val="24"/>
          <w:szCs w:val="24"/>
        </w:rPr>
      </w:pPr>
      <w:r w:rsidRPr="00D9645A">
        <w:rPr>
          <w:rFonts w:ascii="Arial" w:hAnsi="Arial" w:cs="Arial"/>
          <w:bCs/>
          <w:sz w:val="24"/>
          <w:szCs w:val="24"/>
        </w:rPr>
        <w:t xml:space="preserve">Исключительное право официального опубликования настоящего стандарта на территории указанных выше государств принадлежит национальным органам по стандартизации этих государств </w:t>
      </w:r>
    </w:p>
    <w:p w14:paraId="2144306C" w14:textId="1B2D2819" w:rsidR="00B46262" w:rsidRPr="00B46262" w:rsidRDefault="00B46262" w:rsidP="00F65AC0">
      <w:pPr>
        <w:spacing w:line="360" w:lineRule="auto"/>
        <w:jc w:val="center"/>
        <w:rPr>
          <w:rFonts w:ascii="Arial" w:hAnsi="Arial" w:cs="Arial"/>
          <w:b/>
          <w:sz w:val="28"/>
          <w:szCs w:val="24"/>
        </w:rPr>
      </w:pPr>
      <w:r w:rsidRPr="00B46262">
        <w:rPr>
          <w:rFonts w:ascii="Arial" w:hAnsi="Arial" w:cs="Arial"/>
          <w:sz w:val="28"/>
          <w:szCs w:val="24"/>
        </w:rPr>
        <w:br w:type="page"/>
      </w:r>
      <w:r w:rsidRPr="00B46262">
        <w:rPr>
          <w:rFonts w:ascii="Arial" w:hAnsi="Arial" w:cs="Arial"/>
          <w:b/>
          <w:sz w:val="28"/>
          <w:szCs w:val="24"/>
        </w:rPr>
        <w:lastRenderedPageBreak/>
        <w:t>Содержание</w:t>
      </w:r>
    </w:p>
    <w:p w14:paraId="5002752D" w14:textId="77777777" w:rsidR="00B46262" w:rsidRPr="00B46262" w:rsidRDefault="00B46262" w:rsidP="00B46262">
      <w:pPr>
        <w:spacing w:line="360" w:lineRule="auto"/>
        <w:jc w:val="center"/>
        <w:rPr>
          <w:rFonts w:ascii="Arial" w:hAnsi="Arial" w:cs="Arial"/>
          <w:b/>
          <w:sz w:val="24"/>
          <w:szCs w:val="24"/>
        </w:rPr>
      </w:pPr>
    </w:p>
    <w:tbl>
      <w:tblPr>
        <w:tblStyle w:val="ae"/>
        <w:tblW w:w="9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1"/>
        <w:gridCol w:w="1201"/>
        <w:gridCol w:w="6940"/>
        <w:gridCol w:w="455"/>
        <w:gridCol w:w="49"/>
      </w:tblGrid>
      <w:tr w:rsidR="00B46262" w:rsidRPr="00B46262" w14:paraId="0C440D06" w14:textId="77777777" w:rsidTr="00CE4D9F">
        <w:trPr>
          <w:gridAfter w:val="1"/>
          <w:wAfter w:w="49" w:type="dxa"/>
        </w:trPr>
        <w:tc>
          <w:tcPr>
            <w:tcW w:w="831" w:type="dxa"/>
          </w:tcPr>
          <w:p w14:paraId="0956264E"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1</w:t>
            </w:r>
          </w:p>
        </w:tc>
        <w:tc>
          <w:tcPr>
            <w:tcW w:w="8141" w:type="dxa"/>
            <w:gridSpan w:val="2"/>
          </w:tcPr>
          <w:p w14:paraId="4908217A"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Область применения ………………………………………………………..</w:t>
            </w:r>
          </w:p>
        </w:tc>
        <w:tc>
          <w:tcPr>
            <w:tcW w:w="455" w:type="dxa"/>
          </w:tcPr>
          <w:p w14:paraId="57F9266D" w14:textId="77777777" w:rsidR="00B46262" w:rsidRPr="00B46262" w:rsidRDefault="00B46262" w:rsidP="00223CA4">
            <w:pPr>
              <w:spacing w:line="360" w:lineRule="auto"/>
              <w:jc w:val="right"/>
              <w:rPr>
                <w:rFonts w:ascii="Arial" w:hAnsi="Arial" w:cs="Arial"/>
                <w:sz w:val="24"/>
                <w:szCs w:val="24"/>
              </w:rPr>
            </w:pPr>
          </w:p>
        </w:tc>
      </w:tr>
      <w:tr w:rsidR="00B46262" w:rsidRPr="00B46262" w14:paraId="477D43E3" w14:textId="77777777" w:rsidTr="00CE4D9F">
        <w:trPr>
          <w:gridAfter w:val="1"/>
          <w:wAfter w:w="49" w:type="dxa"/>
        </w:trPr>
        <w:tc>
          <w:tcPr>
            <w:tcW w:w="831" w:type="dxa"/>
          </w:tcPr>
          <w:p w14:paraId="29B46876"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2</w:t>
            </w:r>
          </w:p>
        </w:tc>
        <w:tc>
          <w:tcPr>
            <w:tcW w:w="8141" w:type="dxa"/>
            <w:gridSpan w:val="2"/>
          </w:tcPr>
          <w:p w14:paraId="09184313"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Нормативные ссылки ………………………………………………………..</w:t>
            </w:r>
          </w:p>
        </w:tc>
        <w:tc>
          <w:tcPr>
            <w:tcW w:w="455" w:type="dxa"/>
          </w:tcPr>
          <w:p w14:paraId="02D1D8F8" w14:textId="77777777" w:rsidR="00B46262" w:rsidRPr="00B46262" w:rsidRDefault="00B46262" w:rsidP="00223CA4">
            <w:pPr>
              <w:spacing w:line="360" w:lineRule="auto"/>
              <w:jc w:val="right"/>
              <w:rPr>
                <w:rFonts w:ascii="Arial" w:hAnsi="Arial" w:cs="Arial"/>
                <w:sz w:val="24"/>
                <w:szCs w:val="24"/>
              </w:rPr>
            </w:pPr>
          </w:p>
        </w:tc>
      </w:tr>
      <w:tr w:rsidR="00B46262" w:rsidRPr="00B46262" w14:paraId="387F5A3F" w14:textId="77777777" w:rsidTr="00CE4D9F">
        <w:trPr>
          <w:gridAfter w:val="1"/>
          <w:wAfter w:w="49" w:type="dxa"/>
        </w:trPr>
        <w:tc>
          <w:tcPr>
            <w:tcW w:w="831" w:type="dxa"/>
          </w:tcPr>
          <w:p w14:paraId="2BA2323C"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3</w:t>
            </w:r>
          </w:p>
        </w:tc>
        <w:tc>
          <w:tcPr>
            <w:tcW w:w="8141" w:type="dxa"/>
            <w:gridSpan w:val="2"/>
          </w:tcPr>
          <w:p w14:paraId="086DFF51" w14:textId="3D13F429" w:rsidR="00B46262" w:rsidRPr="00B46262" w:rsidRDefault="00CE4D9F" w:rsidP="00223CA4">
            <w:pPr>
              <w:spacing w:line="360" w:lineRule="auto"/>
              <w:rPr>
                <w:rFonts w:ascii="Arial" w:hAnsi="Arial" w:cs="Arial"/>
                <w:sz w:val="24"/>
                <w:szCs w:val="24"/>
              </w:rPr>
            </w:pPr>
            <w:r>
              <w:rPr>
                <w:rFonts w:ascii="Arial" w:hAnsi="Arial" w:cs="Arial"/>
                <w:sz w:val="24"/>
                <w:szCs w:val="24"/>
              </w:rPr>
              <w:t>Виды и обозначения</w:t>
            </w:r>
            <w:r w:rsidR="00B46262" w:rsidRPr="00B46262">
              <w:rPr>
                <w:rFonts w:ascii="Arial" w:hAnsi="Arial" w:cs="Arial"/>
                <w:sz w:val="24"/>
                <w:szCs w:val="24"/>
              </w:rPr>
              <w:t xml:space="preserve"> ……………………………………………………..</w:t>
            </w:r>
          </w:p>
        </w:tc>
        <w:tc>
          <w:tcPr>
            <w:tcW w:w="455" w:type="dxa"/>
          </w:tcPr>
          <w:p w14:paraId="7EE87FE4" w14:textId="77777777" w:rsidR="00B46262" w:rsidRPr="00B46262" w:rsidRDefault="00B46262" w:rsidP="00223CA4">
            <w:pPr>
              <w:spacing w:line="360" w:lineRule="auto"/>
              <w:jc w:val="right"/>
              <w:rPr>
                <w:rFonts w:ascii="Arial" w:hAnsi="Arial" w:cs="Arial"/>
                <w:sz w:val="24"/>
                <w:szCs w:val="24"/>
              </w:rPr>
            </w:pPr>
          </w:p>
        </w:tc>
      </w:tr>
      <w:tr w:rsidR="00B46262" w:rsidRPr="00B46262" w14:paraId="3CA9FCC8" w14:textId="77777777" w:rsidTr="00CE4D9F">
        <w:trPr>
          <w:gridAfter w:val="1"/>
          <w:wAfter w:w="49" w:type="dxa"/>
        </w:trPr>
        <w:tc>
          <w:tcPr>
            <w:tcW w:w="831" w:type="dxa"/>
          </w:tcPr>
          <w:p w14:paraId="08B5E5A7"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4</w:t>
            </w:r>
          </w:p>
        </w:tc>
        <w:tc>
          <w:tcPr>
            <w:tcW w:w="8141" w:type="dxa"/>
            <w:gridSpan w:val="2"/>
          </w:tcPr>
          <w:p w14:paraId="4537E513" w14:textId="030CC9E7" w:rsidR="00B46262" w:rsidRPr="00B46262" w:rsidRDefault="00CE4D9F" w:rsidP="00223CA4">
            <w:pPr>
              <w:spacing w:line="360" w:lineRule="auto"/>
              <w:rPr>
                <w:rFonts w:ascii="Arial" w:hAnsi="Arial" w:cs="Arial"/>
                <w:sz w:val="24"/>
                <w:szCs w:val="24"/>
              </w:rPr>
            </w:pPr>
            <w:r>
              <w:rPr>
                <w:rFonts w:ascii="Arial" w:hAnsi="Arial" w:cs="Arial"/>
                <w:sz w:val="24"/>
                <w:szCs w:val="24"/>
              </w:rPr>
              <w:t>Сортамент</w:t>
            </w:r>
            <w:r w:rsidR="00B46262" w:rsidRPr="00B46262">
              <w:rPr>
                <w:rFonts w:ascii="Arial" w:hAnsi="Arial" w:cs="Arial"/>
                <w:sz w:val="24"/>
                <w:szCs w:val="24"/>
              </w:rPr>
              <w:t xml:space="preserve"> ……………………………….</w:t>
            </w:r>
          </w:p>
        </w:tc>
        <w:tc>
          <w:tcPr>
            <w:tcW w:w="455" w:type="dxa"/>
          </w:tcPr>
          <w:p w14:paraId="0C5BE698" w14:textId="77777777" w:rsidR="00B46262" w:rsidRPr="00B46262" w:rsidRDefault="00B46262" w:rsidP="00223CA4">
            <w:pPr>
              <w:spacing w:line="360" w:lineRule="auto"/>
              <w:jc w:val="right"/>
              <w:rPr>
                <w:rFonts w:ascii="Arial" w:hAnsi="Arial" w:cs="Arial"/>
                <w:sz w:val="24"/>
                <w:szCs w:val="24"/>
              </w:rPr>
            </w:pPr>
          </w:p>
        </w:tc>
      </w:tr>
      <w:tr w:rsidR="00B46262" w:rsidRPr="00B46262" w14:paraId="11FF426D" w14:textId="77777777" w:rsidTr="00CE4D9F">
        <w:trPr>
          <w:gridAfter w:val="1"/>
          <w:wAfter w:w="49" w:type="dxa"/>
        </w:trPr>
        <w:tc>
          <w:tcPr>
            <w:tcW w:w="831" w:type="dxa"/>
          </w:tcPr>
          <w:p w14:paraId="60535AE6"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lang w:val="en-US"/>
              </w:rPr>
              <w:t>5</w:t>
            </w:r>
          </w:p>
        </w:tc>
        <w:tc>
          <w:tcPr>
            <w:tcW w:w="8141" w:type="dxa"/>
            <w:gridSpan w:val="2"/>
          </w:tcPr>
          <w:p w14:paraId="78D30603" w14:textId="6062060A" w:rsidR="00B46262" w:rsidRPr="00B46262" w:rsidRDefault="00CE4D9F" w:rsidP="00223CA4">
            <w:pPr>
              <w:spacing w:line="360" w:lineRule="auto"/>
              <w:rPr>
                <w:rFonts w:ascii="Arial" w:hAnsi="Arial" w:cs="Arial"/>
                <w:sz w:val="24"/>
                <w:szCs w:val="24"/>
              </w:rPr>
            </w:pPr>
            <w:r>
              <w:rPr>
                <w:rFonts w:ascii="Arial" w:hAnsi="Arial" w:cs="Arial"/>
                <w:sz w:val="24"/>
                <w:szCs w:val="24"/>
              </w:rPr>
              <w:t>Технические требования</w:t>
            </w:r>
            <w:r w:rsidR="00B46262" w:rsidRPr="00B46262">
              <w:rPr>
                <w:rFonts w:ascii="Arial" w:hAnsi="Arial" w:cs="Arial"/>
                <w:sz w:val="24"/>
                <w:szCs w:val="24"/>
              </w:rPr>
              <w:t xml:space="preserve"> ……………….</w:t>
            </w:r>
          </w:p>
        </w:tc>
        <w:tc>
          <w:tcPr>
            <w:tcW w:w="455" w:type="dxa"/>
          </w:tcPr>
          <w:p w14:paraId="529AA6D6" w14:textId="77777777" w:rsidR="00B46262" w:rsidRPr="00B46262" w:rsidRDefault="00B46262" w:rsidP="00223CA4">
            <w:pPr>
              <w:spacing w:line="360" w:lineRule="auto"/>
              <w:jc w:val="right"/>
              <w:rPr>
                <w:rFonts w:ascii="Arial" w:hAnsi="Arial" w:cs="Arial"/>
                <w:sz w:val="24"/>
                <w:szCs w:val="24"/>
              </w:rPr>
            </w:pPr>
          </w:p>
        </w:tc>
      </w:tr>
      <w:tr w:rsidR="00B46262" w:rsidRPr="00B46262" w14:paraId="052089E3" w14:textId="77777777" w:rsidTr="00CE4D9F">
        <w:trPr>
          <w:gridAfter w:val="1"/>
          <w:wAfter w:w="49" w:type="dxa"/>
        </w:trPr>
        <w:tc>
          <w:tcPr>
            <w:tcW w:w="831" w:type="dxa"/>
          </w:tcPr>
          <w:p w14:paraId="08A40B8B"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lang w:val="en-US"/>
              </w:rPr>
              <w:t>6</w:t>
            </w:r>
          </w:p>
        </w:tc>
        <w:tc>
          <w:tcPr>
            <w:tcW w:w="8141" w:type="dxa"/>
            <w:gridSpan w:val="2"/>
          </w:tcPr>
          <w:p w14:paraId="185B92F7" w14:textId="4B73344D" w:rsidR="00B46262" w:rsidRPr="00B46262" w:rsidRDefault="00CE4D9F" w:rsidP="00223CA4">
            <w:pPr>
              <w:spacing w:line="360" w:lineRule="auto"/>
              <w:rPr>
                <w:rFonts w:ascii="Arial" w:hAnsi="Arial" w:cs="Arial"/>
                <w:sz w:val="24"/>
                <w:szCs w:val="24"/>
              </w:rPr>
            </w:pPr>
            <w:r>
              <w:rPr>
                <w:rFonts w:ascii="Arial" w:hAnsi="Arial" w:cs="Arial"/>
                <w:sz w:val="24"/>
                <w:szCs w:val="24"/>
              </w:rPr>
              <w:t>Правила приемки</w:t>
            </w:r>
            <w:r w:rsidR="00B46262" w:rsidRPr="00B46262">
              <w:rPr>
                <w:rFonts w:ascii="Arial" w:hAnsi="Arial" w:cs="Arial"/>
                <w:sz w:val="24"/>
                <w:szCs w:val="24"/>
              </w:rPr>
              <w:t xml:space="preserve"> ………….</w:t>
            </w:r>
          </w:p>
        </w:tc>
        <w:tc>
          <w:tcPr>
            <w:tcW w:w="455" w:type="dxa"/>
          </w:tcPr>
          <w:p w14:paraId="0C21BB71" w14:textId="77777777" w:rsidR="00B46262" w:rsidRPr="00B46262" w:rsidRDefault="00B46262" w:rsidP="00223CA4">
            <w:pPr>
              <w:spacing w:line="360" w:lineRule="auto"/>
              <w:jc w:val="right"/>
              <w:rPr>
                <w:rFonts w:ascii="Arial" w:hAnsi="Arial" w:cs="Arial"/>
                <w:sz w:val="24"/>
                <w:szCs w:val="24"/>
              </w:rPr>
            </w:pPr>
          </w:p>
        </w:tc>
      </w:tr>
      <w:tr w:rsidR="00B46262" w:rsidRPr="00B46262" w14:paraId="62C29F46" w14:textId="77777777" w:rsidTr="00CE4D9F">
        <w:trPr>
          <w:gridAfter w:val="1"/>
          <w:wAfter w:w="49" w:type="dxa"/>
        </w:trPr>
        <w:tc>
          <w:tcPr>
            <w:tcW w:w="831" w:type="dxa"/>
          </w:tcPr>
          <w:p w14:paraId="4C5686E8"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lang w:val="en-US"/>
              </w:rPr>
              <w:t>7</w:t>
            </w:r>
          </w:p>
        </w:tc>
        <w:tc>
          <w:tcPr>
            <w:tcW w:w="8141" w:type="dxa"/>
            <w:gridSpan w:val="2"/>
          </w:tcPr>
          <w:p w14:paraId="2E824A06" w14:textId="4C51F85A" w:rsidR="00B46262" w:rsidRPr="00B46262" w:rsidRDefault="00CE4D9F" w:rsidP="00223CA4">
            <w:pPr>
              <w:spacing w:line="360" w:lineRule="auto"/>
              <w:rPr>
                <w:rFonts w:ascii="Arial" w:hAnsi="Arial" w:cs="Arial"/>
                <w:sz w:val="24"/>
                <w:szCs w:val="24"/>
              </w:rPr>
            </w:pPr>
            <w:r>
              <w:rPr>
                <w:rFonts w:ascii="Arial" w:hAnsi="Arial" w:cs="Arial"/>
                <w:sz w:val="24"/>
                <w:szCs w:val="24"/>
              </w:rPr>
              <w:t>Методы контроля и испытаний</w:t>
            </w:r>
            <w:r w:rsidR="00B46262" w:rsidRPr="00B46262">
              <w:rPr>
                <w:rFonts w:ascii="Arial" w:hAnsi="Arial" w:cs="Arial"/>
                <w:sz w:val="24"/>
                <w:szCs w:val="24"/>
              </w:rPr>
              <w:t>..…………………</w:t>
            </w:r>
          </w:p>
        </w:tc>
        <w:tc>
          <w:tcPr>
            <w:tcW w:w="455" w:type="dxa"/>
          </w:tcPr>
          <w:p w14:paraId="575E968E" w14:textId="77777777" w:rsidR="00B46262" w:rsidRPr="00B46262" w:rsidRDefault="00B46262" w:rsidP="00223CA4">
            <w:pPr>
              <w:spacing w:line="360" w:lineRule="auto"/>
              <w:jc w:val="right"/>
              <w:rPr>
                <w:rFonts w:ascii="Arial" w:hAnsi="Arial" w:cs="Arial"/>
                <w:sz w:val="24"/>
                <w:szCs w:val="24"/>
              </w:rPr>
            </w:pPr>
          </w:p>
        </w:tc>
      </w:tr>
      <w:tr w:rsidR="00B46262" w:rsidRPr="00B46262" w14:paraId="5E3BA2F2" w14:textId="77777777" w:rsidTr="00CE4D9F">
        <w:trPr>
          <w:gridAfter w:val="1"/>
          <w:wAfter w:w="49" w:type="dxa"/>
        </w:trPr>
        <w:tc>
          <w:tcPr>
            <w:tcW w:w="831" w:type="dxa"/>
          </w:tcPr>
          <w:p w14:paraId="5F652A87"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lang w:val="en-US"/>
              </w:rPr>
              <w:t>8</w:t>
            </w:r>
          </w:p>
        </w:tc>
        <w:tc>
          <w:tcPr>
            <w:tcW w:w="8141" w:type="dxa"/>
            <w:gridSpan w:val="2"/>
          </w:tcPr>
          <w:p w14:paraId="471D5EAD" w14:textId="7C778FD4" w:rsidR="00B46262" w:rsidRPr="00B46262" w:rsidRDefault="00CE4D9F" w:rsidP="00223CA4">
            <w:pPr>
              <w:spacing w:line="360" w:lineRule="auto"/>
              <w:rPr>
                <w:rFonts w:ascii="Arial" w:hAnsi="Arial" w:cs="Arial"/>
                <w:sz w:val="24"/>
                <w:szCs w:val="24"/>
              </w:rPr>
            </w:pPr>
            <w:r>
              <w:rPr>
                <w:rFonts w:ascii="Arial" w:hAnsi="Arial" w:cs="Arial"/>
                <w:sz w:val="24"/>
                <w:szCs w:val="24"/>
              </w:rPr>
              <w:t>Упаковка, маркировка, транспортирование и хранение</w:t>
            </w:r>
            <w:r w:rsidR="00B46262" w:rsidRPr="00B46262">
              <w:rPr>
                <w:rFonts w:ascii="Arial" w:hAnsi="Arial" w:cs="Arial"/>
                <w:sz w:val="24"/>
                <w:szCs w:val="24"/>
              </w:rPr>
              <w:t>………………</w:t>
            </w:r>
          </w:p>
        </w:tc>
        <w:tc>
          <w:tcPr>
            <w:tcW w:w="455" w:type="dxa"/>
          </w:tcPr>
          <w:p w14:paraId="4CC5E053" w14:textId="77777777" w:rsidR="00B46262" w:rsidRPr="00B46262" w:rsidRDefault="00B46262" w:rsidP="00223CA4">
            <w:pPr>
              <w:spacing w:line="360" w:lineRule="auto"/>
              <w:jc w:val="right"/>
              <w:rPr>
                <w:rFonts w:ascii="Arial" w:hAnsi="Arial" w:cs="Arial"/>
                <w:sz w:val="24"/>
                <w:szCs w:val="24"/>
              </w:rPr>
            </w:pPr>
          </w:p>
        </w:tc>
      </w:tr>
      <w:tr w:rsidR="000C2817" w:rsidRPr="00CE4D9F" w14:paraId="45F3DB3F" w14:textId="77777777" w:rsidTr="00CE4D9F">
        <w:tc>
          <w:tcPr>
            <w:tcW w:w="2032" w:type="dxa"/>
            <w:gridSpan w:val="2"/>
          </w:tcPr>
          <w:p w14:paraId="76D8C840" w14:textId="03376920" w:rsidR="000C2817" w:rsidRPr="00CE4D9F" w:rsidRDefault="000C2817" w:rsidP="00740D93">
            <w:pPr>
              <w:spacing w:line="360" w:lineRule="auto"/>
              <w:rPr>
                <w:rFonts w:ascii="Arial" w:hAnsi="Arial" w:cs="Arial"/>
                <w:sz w:val="24"/>
                <w:szCs w:val="24"/>
              </w:rPr>
            </w:pPr>
            <w:r>
              <w:rPr>
                <w:rFonts w:ascii="Arial" w:hAnsi="Arial" w:cs="Arial"/>
                <w:sz w:val="24"/>
                <w:szCs w:val="24"/>
              </w:rPr>
              <w:t xml:space="preserve">Приложение </w:t>
            </w:r>
            <w:r w:rsidR="00740D93">
              <w:rPr>
                <w:rFonts w:ascii="Arial" w:hAnsi="Arial" w:cs="Arial"/>
                <w:sz w:val="24"/>
                <w:szCs w:val="24"/>
              </w:rPr>
              <w:t>А</w:t>
            </w:r>
          </w:p>
        </w:tc>
        <w:tc>
          <w:tcPr>
            <w:tcW w:w="6940" w:type="dxa"/>
          </w:tcPr>
          <w:p w14:paraId="758732C9" w14:textId="6D7F0B15" w:rsidR="000C2817" w:rsidRPr="00CE4D9F" w:rsidRDefault="000C2817" w:rsidP="000C2817">
            <w:pPr>
              <w:spacing w:line="360" w:lineRule="auto"/>
              <w:jc w:val="both"/>
              <w:rPr>
                <w:rFonts w:ascii="Arial" w:hAnsi="Arial" w:cs="Arial"/>
                <w:sz w:val="24"/>
                <w:szCs w:val="24"/>
              </w:rPr>
            </w:pPr>
            <w:r>
              <w:rPr>
                <w:rFonts w:ascii="Arial" w:hAnsi="Arial" w:cs="Arial"/>
                <w:sz w:val="24"/>
                <w:szCs w:val="24"/>
              </w:rPr>
              <w:t>(рекомендуемое) Условия использования фольги алюминиевой без покрытия………………………………………</w:t>
            </w:r>
          </w:p>
        </w:tc>
        <w:tc>
          <w:tcPr>
            <w:tcW w:w="504" w:type="dxa"/>
            <w:gridSpan w:val="2"/>
          </w:tcPr>
          <w:p w14:paraId="5EB44CD1" w14:textId="77777777" w:rsidR="000C2817" w:rsidRPr="00CE4D9F" w:rsidRDefault="000C2817" w:rsidP="000C2817">
            <w:pPr>
              <w:spacing w:line="360" w:lineRule="auto"/>
              <w:rPr>
                <w:rFonts w:ascii="Arial" w:hAnsi="Arial" w:cs="Arial"/>
                <w:sz w:val="24"/>
                <w:szCs w:val="24"/>
              </w:rPr>
            </w:pPr>
          </w:p>
        </w:tc>
      </w:tr>
      <w:tr w:rsidR="000C2817" w:rsidRPr="00CE4D9F" w14:paraId="754C2E99" w14:textId="77777777" w:rsidTr="00CE4D9F">
        <w:tc>
          <w:tcPr>
            <w:tcW w:w="2032" w:type="dxa"/>
            <w:gridSpan w:val="2"/>
          </w:tcPr>
          <w:p w14:paraId="7689D862" w14:textId="44F3E8D9" w:rsidR="000C2817" w:rsidRPr="00CE4D9F" w:rsidRDefault="000C2817" w:rsidP="00740D93">
            <w:pPr>
              <w:spacing w:line="360" w:lineRule="auto"/>
              <w:rPr>
                <w:rFonts w:ascii="Arial" w:hAnsi="Arial" w:cs="Arial"/>
                <w:sz w:val="24"/>
                <w:szCs w:val="24"/>
              </w:rPr>
            </w:pPr>
            <w:r w:rsidRPr="00CE4D9F">
              <w:rPr>
                <w:rFonts w:ascii="Arial" w:hAnsi="Arial" w:cs="Arial"/>
                <w:sz w:val="24"/>
                <w:szCs w:val="24"/>
              </w:rPr>
              <w:t xml:space="preserve">Приложение </w:t>
            </w:r>
            <w:r w:rsidR="00740D93">
              <w:rPr>
                <w:rFonts w:ascii="Arial" w:hAnsi="Arial" w:cs="Arial"/>
                <w:sz w:val="24"/>
                <w:szCs w:val="24"/>
              </w:rPr>
              <w:t>Б</w:t>
            </w:r>
            <w:r w:rsidR="00740D93" w:rsidRPr="00CE4D9F">
              <w:rPr>
                <w:rFonts w:ascii="Arial" w:hAnsi="Arial" w:cs="Arial"/>
                <w:sz w:val="24"/>
                <w:szCs w:val="24"/>
              </w:rPr>
              <w:t xml:space="preserve"> </w:t>
            </w:r>
          </w:p>
        </w:tc>
        <w:tc>
          <w:tcPr>
            <w:tcW w:w="6940" w:type="dxa"/>
          </w:tcPr>
          <w:p w14:paraId="213F1539" w14:textId="202BCCB9" w:rsidR="000C2817" w:rsidRDefault="000C2817" w:rsidP="000C2817">
            <w:pPr>
              <w:spacing w:line="360" w:lineRule="auto"/>
              <w:jc w:val="both"/>
              <w:rPr>
                <w:rFonts w:ascii="Arial" w:hAnsi="Arial" w:cs="Arial"/>
                <w:sz w:val="24"/>
                <w:szCs w:val="24"/>
              </w:rPr>
            </w:pPr>
            <w:r>
              <w:rPr>
                <w:rFonts w:ascii="Arial" w:hAnsi="Arial" w:cs="Arial"/>
                <w:sz w:val="24"/>
                <w:szCs w:val="24"/>
              </w:rPr>
              <w:t>(справочное) Поверхностная плотность фольги при номинальной толщине…………………………………………….</w:t>
            </w:r>
          </w:p>
        </w:tc>
        <w:tc>
          <w:tcPr>
            <w:tcW w:w="504" w:type="dxa"/>
            <w:gridSpan w:val="2"/>
          </w:tcPr>
          <w:p w14:paraId="0C1DFBA9" w14:textId="77777777" w:rsidR="000C2817" w:rsidRPr="00CE4D9F" w:rsidRDefault="000C2817" w:rsidP="000C2817">
            <w:pPr>
              <w:spacing w:line="360" w:lineRule="auto"/>
              <w:rPr>
                <w:rFonts w:ascii="Arial" w:hAnsi="Arial" w:cs="Arial"/>
                <w:sz w:val="24"/>
                <w:szCs w:val="24"/>
              </w:rPr>
            </w:pPr>
          </w:p>
        </w:tc>
      </w:tr>
      <w:tr w:rsidR="000C2817" w:rsidRPr="00CE4D9F" w14:paraId="4794FDA7" w14:textId="77777777" w:rsidTr="00CE4D9F">
        <w:tc>
          <w:tcPr>
            <w:tcW w:w="2032" w:type="dxa"/>
            <w:gridSpan w:val="2"/>
          </w:tcPr>
          <w:p w14:paraId="372EDA40" w14:textId="67AECA23" w:rsidR="000C2817" w:rsidRPr="00CE4D9F" w:rsidRDefault="000C2817" w:rsidP="00740D93">
            <w:pPr>
              <w:spacing w:line="360" w:lineRule="auto"/>
              <w:rPr>
                <w:rFonts w:ascii="Arial" w:hAnsi="Arial" w:cs="Arial"/>
                <w:sz w:val="24"/>
                <w:szCs w:val="24"/>
              </w:rPr>
            </w:pPr>
            <w:r>
              <w:rPr>
                <w:rFonts w:ascii="Arial" w:hAnsi="Arial" w:cs="Arial"/>
                <w:sz w:val="24"/>
                <w:szCs w:val="24"/>
              </w:rPr>
              <w:t xml:space="preserve">Приложение </w:t>
            </w:r>
            <w:r w:rsidR="00740D93">
              <w:rPr>
                <w:rFonts w:ascii="Arial" w:hAnsi="Arial" w:cs="Arial"/>
                <w:sz w:val="24"/>
                <w:szCs w:val="24"/>
              </w:rPr>
              <w:t>В</w:t>
            </w:r>
          </w:p>
        </w:tc>
        <w:tc>
          <w:tcPr>
            <w:tcW w:w="6940" w:type="dxa"/>
          </w:tcPr>
          <w:p w14:paraId="1B77A557" w14:textId="6FAD1180" w:rsidR="000C2817" w:rsidRPr="00CE4D9F" w:rsidRDefault="000C2817" w:rsidP="000C2817">
            <w:pPr>
              <w:spacing w:line="360" w:lineRule="auto"/>
              <w:rPr>
                <w:rFonts w:ascii="Arial" w:hAnsi="Arial" w:cs="Arial"/>
                <w:sz w:val="24"/>
                <w:szCs w:val="24"/>
              </w:rPr>
            </w:pPr>
            <w:r>
              <w:rPr>
                <w:rFonts w:ascii="Arial" w:hAnsi="Arial" w:cs="Arial"/>
                <w:sz w:val="24"/>
                <w:szCs w:val="24"/>
              </w:rPr>
              <w:t>(обязательное) Испытание фольги на пористость…………..</w:t>
            </w:r>
          </w:p>
        </w:tc>
        <w:tc>
          <w:tcPr>
            <w:tcW w:w="504" w:type="dxa"/>
            <w:gridSpan w:val="2"/>
          </w:tcPr>
          <w:p w14:paraId="580EB725" w14:textId="77777777" w:rsidR="000C2817" w:rsidRPr="00CE4D9F" w:rsidRDefault="000C2817" w:rsidP="000C2817">
            <w:pPr>
              <w:spacing w:line="360" w:lineRule="auto"/>
              <w:rPr>
                <w:rFonts w:ascii="Arial" w:hAnsi="Arial" w:cs="Arial"/>
                <w:sz w:val="24"/>
                <w:szCs w:val="24"/>
              </w:rPr>
            </w:pPr>
          </w:p>
        </w:tc>
      </w:tr>
      <w:tr w:rsidR="000C2817" w:rsidRPr="00CE4D9F" w14:paraId="5AD56D1F" w14:textId="77777777" w:rsidTr="00CE4D9F">
        <w:tc>
          <w:tcPr>
            <w:tcW w:w="2032" w:type="dxa"/>
            <w:gridSpan w:val="2"/>
          </w:tcPr>
          <w:p w14:paraId="7AC04157" w14:textId="7DE4B602" w:rsidR="000C2817" w:rsidRDefault="000C2817" w:rsidP="00740D93">
            <w:pPr>
              <w:spacing w:line="360" w:lineRule="auto"/>
              <w:rPr>
                <w:rFonts w:ascii="Arial" w:hAnsi="Arial" w:cs="Arial"/>
                <w:sz w:val="24"/>
                <w:szCs w:val="24"/>
              </w:rPr>
            </w:pPr>
            <w:r>
              <w:rPr>
                <w:rFonts w:ascii="Arial" w:hAnsi="Arial" w:cs="Arial"/>
                <w:sz w:val="24"/>
                <w:szCs w:val="24"/>
              </w:rPr>
              <w:t xml:space="preserve">Приложение </w:t>
            </w:r>
            <w:r w:rsidR="00740D93">
              <w:rPr>
                <w:rFonts w:ascii="Arial" w:hAnsi="Arial" w:cs="Arial"/>
                <w:sz w:val="24"/>
                <w:szCs w:val="24"/>
              </w:rPr>
              <w:t>Г</w:t>
            </w:r>
          </w:p>
        </w:tc>
        <w:tc>
          <w:tcPr>
            <w:tcW w:w="6940" w:type="dxa"/>
          </w:tcPr>
          <w:p w14:paraId="3C979C8B" w14:textId="147AC56C" w:rsidR="000C2817" w:rsidRDefault="000C2817" w:rsidP="000C2817">
            <w:pPr>
              <w:spacing w:line="360" w:lineRule="auto"/>
              <w:rPr>
                <w:rFonts w:ascii="Arial" w:hAnsi="Arial" w:cs="Arial"/>
                <w:sz w:val="24"/>
                <w:szCs w:val="24"/>
              </w:rPr>
            </w:pPr>
            <w:r>
              <w:rPr>
                <w:rFonts w:ascii="Arial" w:hAnsi="Arial" w:cs="Arial"/>
                <w:sz w:val="24"/>
                <w:szCs w:val="24"/>
              </w:rPr>
              <w:t xml:space="preserve">(обязательное) </w:t>
            </w:r>
            <w:r w:rsidRPr="000C2817">
              <w:rPr>
                <w:rFonts w:ascii="Arial" w:hAnsi="Arial" w:cs="Arial"/>
                <w:sz w:val="24"/>
                <w:szCs w:val="24"/>
              </w:rPr>
              <w:t>Определение толщины фольги весовым методом</w:t>
            </w:r>
          </w:p>
        </w:tc>
        <w:tc>
          <w:tcPr>
            <w:tcW w:w="504" w:type="dxa"/>
            <w:gridSpan w:val="2"/>
          </w:tcPr>
          <w:p w14:paraId="1F5D56BE" w14:textId="77777777" w:rsidR="000C2817" w:rsidRPr="00CE4D9F" w:rsidRDefault="000C2817" w:rsidP="000C2817">
            <w:pPr>
              <w:spacing w:line="360" w:lineRule="auto"/>
              <w:rPr>
                <w:rFonts w:ascii="Arial" w:hAnsi="Arial" w:cs="Arial"/>
                <w:sz w:val="24"/>
                <w:szCs w:val="24"/>
              </w:rPr>
            </w:pPr>
          </w:p>
        </w:tc>
      </w:tr>
      <w:tr w:rsidR="000C2817" w:rsidRPr="00CE4D9F" w14:paraId="0A662A21" w14:textId="77777777" w:rsidTr="00CE4D9F">
        <w:tc>
          <w:tcPr>
            <w:tcW w:w="2032" w:type="dxa"/>
            <w:gridSpan w:val="2"/>
          </w:tcPr>
          <w:p w14:paraId="39D3C922" w14:textId="306C8430" w:rsidR="000C2817" w:rsidRPr="00CE4D9F" w:rsidRDefault="000C2817" w:rsidP="00740D93">
            <w:pPr>
              <w:spacing w:line="360" w:lineRule="auto"/>
              <w:rPr>
                <w:rFonts w:ascii="Arial" w:hAnsi="Arial" w:cs="Arial"/>
                <w:sz w:val="24"/>
                <w:szCs w:val="24"/>
              </w:rPr>
            </w:pPr>
            <w:r>
              <w:rPr>
                <w:rFonts w:ascii="Arial" w:hAnsi="Arial" w:cs="Arial"/>
                <w:sz w:val="24"/>
                <w:szCs w:val="24"/>
              </w:rPr>
              <w:t xml:space="preserve">Приложение </w:t>
            </w:r>
            <w:r w:rsidR="00740D93">
              <w:rPr>
                <w:rFonts w:ascii="Arial" w:hAnsi="Arial" w:cs="Arial"/>
                <w:sz w:val="24"/>
                <w:szCs w:val="24"/>
              </w:rPr>
              <w:t>Д</w:t>
            </w:r>
          </w:p>
        </w:tc>
        <w:tc>
          <w:tcPr>
            <w:tcW w:w="6940" w:type="dxa"/>
          </w:tcPr>
          <w:p w14:paraId="0CD7F28C" w14:textId="3A70FA8F" w:rsidR="000C2817" w:rsidRPr="00CE4D9F" w:rsidRDefault="000C2817" w:rsidP="000C2817">
            <w:pPr>
              <w:spacing w:line="360" w:lineRule="auto"/>
              <w:jc w:val="both"/>
              <w:rPr>
                <w:rFonts w:ascii="Arial" w:hAnsi="Arial" w:cs="Arial"/>
                <w:sz w:val="24"/>
                <w:szCs w:val="24"/>
              </w:rPr>
            </w:pPr>
            <w:r>
              <w:rPr>
                <w:rFonts w:ascii="Arial" w:hAnsi="Arial" w:cs="Arial"/>
                <w:sz w:val="24"/>
                <w:szCs w:val="24"/>
              </w:rPr>
              <w:t>(обязательное) Определение массы лакокрасочного покрытия на фольге………………………………………………..</w:t>
            </w:r>
          </w:p>
        </w:tc>
        <w:tc>
          <w:tcPr>
            <w:tcW w:w="504" w:type="dxa"/>
            <w:gridSpan w:val="2"/>
          </w:tcPr>
          <w:p w14:paraId="5380AC7D" w14:textId="77777777" w:rsidR="000C2817" w:rsidRPr="00CE4D9F" w:rsidRDefault="000C2817" w:rsidP="000C2817">
            <w:pPr>
              <w:spacing w:line="360" w:lineRule="auto"/>
              <w:rPr>
                <w:rFonts w:ascii="Arial" w:hAnsi="Arial" w:cs="Arial"/>
                <w:sz w:val="24"/>
                <w:szCs w:val="24"/>
              </w:rPr>
            </w:pPr>
          </w:p>
        </w:tc>
      </w:tr>
      <w:tr w:rsidR="000C2817" w:rsidRPr="00CE4D9F" w14:paraId="0F307275" w14:textId="77777777" w:rsidTr="00CE4D9F">
        <w:tc>
          <w:tcPr>
            <w:tcW w:w="2032" w:type="dxa"/>
            <w:gridSpan w:val="2"/>
          </w:tcPr>
          <w:p w14:paraId="0C6AEAFD" w14:textId="51176BDE" w:rsidR="000C2817" w:rsidRPr="00CE4D9F" w:rsidRDefault="000C2817" w:rsidP="00740D93">
            <w:pPr>
              <w:spacing w:line="360" w:lineRule="auto"/>
              <w:rPr>
                <w:rFonts w:ascii="Arial" w:hAnsi="Arial" w:cs="Arial"/>
                <w:sz w:val="24"/>
                <w:szCs w:val="24"/>
              </w:rPr>
            </w:pPr>
            <w:r>
              <w:rPr>
                <w:rFonts w:ascii="Arial" w:hAnsi="Arial" w:cs="Arial"/>
                <w:sz w:val="24"/>
                <w:szCs w:val="24"/>
              </w:rPr>
              <w:t xml:space="preserve">Приложение </w:t>
            </w:r>
            <w:r w:rsidR="00740D93">
              <w:rPr>
                <w:rFonts w:ascii="Arial" w:hAnsi="Arial" w:cs="Arial"/>
                <w:sz w:val="24"/>
                <w:szCs w:val="24"/>
              </w:rPr>
              <w:t>Е</w:t>
            </w:r>
          </w:p>
        </w:tc>
        <w:tc>
          <w:tcPr>
            <w:tcW w:w="6940" w:type="dxa"/>
          </w:tcPr>
          <w:p w14:paraId="7CC5ABD2" w14:textId="16F74E97" w:rsidR="000C2817" w:rsidRPr="00CE4D9F" w:rsidRDefault="000C2817" w:rsidP="000C2817">
            <w:pPr>
              <w:spacing w:line="360" w:lineRule="auto"/>
              <w:rPr>
                <w:rFonts w:ascii="Arial" w:hAnsi="Arial" w:cs="Arial"/>
                <w:sz w:val="24"/>
                <w:szCs w:val="24"/>
              </w:rPr>
            </w:pPr>
            <w:r>
              <w:rPr>
                <w:rFonts w:ascii="Arial" w:hAnsi="Arial" w:cs="Arial"/>
                <w:sz w:val="24"/>
                <w:szCs w:val="24"/>
              </w:rPr>
              <w:t>(обязательное) Определение запаха фольги…………………</w:t>
            </w:r>
          </w:p>
        </w:tc>
        <w:tc>
          <w:tcPr>
            <w:tcW w:w="504" w:type="dxa"/>
            <w:gridSpan w:val="2"/>
          </w:tcPr>
          <w:p w14:paraId="465D952B" w14:textId="77777777" w:rsidR="000C2817" w:rsidRPr="00CE4D9F" w:rsidRDefault="000C2817" w:rsidP="000C2817">
            <w:pPr>
              <w:spacing w:line="360" w:lineRule="auto"/>
              <w:rPr>
                <w:rFonts w:ascii="Arial" w:hAnsi="Arial" w:cs="Arial"/>
                <w:sz w:val="24"/>
                <w:szCs w:val="24"/>
              </w:rPr>
            </w:pPr>
          </w:p>
        </w:tc>
      </w:tr>
      <w:tr w:rsidR="000C2817" w:rsidRPr="00CE4D9F" w14:paraId="6E83A28D" w14:textId="77777777" w:rsidTr="00CE4D9F">
        <w:tc>
          <w:tcPr>
            <w:tcW w:w="2032" w:type="dxa"/>
            <w:gridSpan w:val="2"/>
          </w:tcPr>
          <w:p w14:paraId="50A3B231" w14:textId="268553E4" w:rsidR="000C2817" w:rsidRPr="00CE4D9F" w:rsidRDefault="000C2817" w:rsidP="00CF2A2A">
            <w:pPr>
              <w:spacing w:line="360" w:lineRule="auto"/>
              <w:rPr>
                <w:rFonts w:ascii="Arial" w:hAnsi="Arial" w:cs="Arial"/>
                <w:sz w:val="24"/>
                <w:szCs w:val="24"/>
              </w:rPr>
            </w:pPr>
            <w:r>
              <w:rPr>
                <w:rFonts w:ascii="Arial" w:hAnsi="Arial" w:cs="Arial"/>
                <w:sz w:val="24"/>
                <w:szCs w:val="24"/>
              </w:rPr>
              <w:t xml:space="preserve">Приложение </w:t>
            </w:r>
            <w:r w:rsidR="00CF2A2A">
              <w:rPr>
                <w:rFonts w:ascii="Arial" w:hAnsi="Arial" w:cs="Arial"/>
                <w:sz w:val="24"/>
                <w:szCs w:val="24"/>
              </w:rPr>
              <w:t>Ж</w:t>
            </w:r>
          </w:p>
        </w:tc>
        <w:tc>
          <w:tcPr>
            <w:tcW w:w="6940" w:type="dxa"/>
          </w:tcPr>
          <w:p w14:paraId="32F7EAC7" w14:textId="5723A079" w:rsidR="000C2817" w:rsidRPr="00CE4D9F" w:rsidRDefault="000C2817" w:rsidP="000C2817">
            <w:pPr>
              <w:spacing w:line="360" w:lineRule="auto"/>
              <w:rPr>
                <w:rFonts w:ascii="Arial" w:hAnsi="Arial" w:cs="Arial"/>
                <w:sz w:val="24"/>
                <w:szCs w:val="24"/>
              </w:rPr>
            </w:pPr>
            <w:r>
              <w:rPr>
                <w:rFonts w:ascii="Arial" w:hAnsi="Arial" w:cs="Arial"/>
                <w:sz w:val="24"/>
                <w:szCs w:val="24"/>
              </w:rPr>
              <w:t xml:space="preserve">(обязательное) Определение </w:t>
            </w:r>
            <w:proofErr w:type="spellStart"/>
            <w:r>
              <w:rPr>
                <w:rFonts w:ascii="Arial" w:hAnsi="Arial" w:cs="Arial"/>
                <w:sz w:val="24"/>
                <w:szCs w:val="24"/>
              </w:rPr>
              <w:t>смачиваемости</w:t>
            </w:r>
            <w:proofErr w:type="spellEnd"/>
            <w:r>
              <w:rPr>
                <w:rFonts w:ascii="Arial" w:hAnsi="Arial" w:cs="Arial"/>
                <w:sz w:val="24"/>
                <w:szCs w:val="24"/>
              </w:rPr>
              <w:t xml:space="preserve"> фольги………</w:t>
            </w:r>
          </w:p>
        </w:tc>
        <w:tc>
          <w:tcPr>
            <w:tcW w:w="504" w:type="dxa"/>
            <w:gridSpan w:val="2"/>
          </w:tcPr>
          <w:p w14:paraId="6BF69A20" w14:textId="77777777" w:rsidR="000C2817" w:rsidRPr="00CE4D9F" w:rsidRDefault="000C2817" w:rsidP="000C2817">
            <w:pPr>
              <w:spacing w:line="360" w:lineRule="auto"/>
              <w:rPr>
                <w:rFonts w:ascii="Arial" w:hAnsi="Arial" w:cs="Arial"/>
                <w:sz w:val="24"/>
                <w:szCs w:val="24"/>
              </w:rPr>
            </w:pPr>
          </w:p>
        </w:tc>
      </w:tr>
      <w:tr w:rsidR="000C2817" w:rsidRPr="00CE4D9F" w14:paraId="64A3148E" w14:textId="77777777" w:rsidTr="00CE4D9F">
        <w:tc>
          <w:tcPr>
            <w:tcW w:w="2032" w:type="dxa"/>
            <w:gridSpan w:val="2"/>
          </w:tcPr>
          <w:p w14:paraId="4AFFEED6" w14:textId="4C3445B6" w:rsidR="000C2817" w:rsidRPr="00CE4D9F" w:rsidRDefault="000C2817" w:rsidP="00CF2A2A">
            <w:pPr>
              <w:spacing w:line="360" w:lineRule="auto"/>
              <w:rPr>
                <w:rFonts w:ascii="Arial" w:hAnsi="Arial" w:cs="Arial"/>
                <w:sz w:val="24"/>
                <w:szCs w:val="24"/>
              </w:rPr>
            </w:pPr>
            <w:r>
              <w:rPr>
                <w:rFonts w:ascii="Arial" w:hAnsi="Arial" w:cs="Arial"/>
                <w:sz w:val="24"/>
                <w:szCs w:val="24"/>
              </w:rPr>
              <w:t xml:space="preserve">Приложение </w:t>
            </w:r>
            <w:r w:rsidR="00CF2A2A">
              <w:rPr>
                <w:rFonts w:ascii="Arial" w:hAnsi="Arial" w:cs="Arial"/>
                <w:sz w:val="24"/>
                <w:szCs w:val="24"/>
              </w:rPr>
              <w:t>И</w:t>
            </w:r>
          </w:p>
        </w:tc>
        <w:tc>
          <w:tcPr>
            <w:tcW w:w="6940" w:type="dxa"/>
          </w:tcPr>
          <w:p w14:paraId="577A6C12" w14:textId="79CC4A2A" w:rsidR="000C2817" w:rsidRPr="00CE4D9F" w:rsidRDefault="000C2817" w:rsidP="000C2817">
            <w:pPr>
              <w:spacing w:line="360" w:lineRule="auto"/>
              <w:rPr>
                <w:rFonts w:ascii="Arial" w:hAnsi="Arial" w:cs="Arial"/>
                <w:sz w:val="24"/>
                <w:szCs w:val="24"/>
              </w:rPr>
            </w:pPr>
            <w:r>
              <w:rPr>
                <w:rFonts w:ascii="Arial" w:hAnsi="Arial" w:cs="Arial"/>
                <w:sz w:val="24"/>
                <w:szCs w:val="24"/>
              </w:rPr>
              <w:t xml:space="preserve">(обязательное) Определение </w:t>
            </w:r>
            <w:proofErr w:type="spellStart"/>
            <w:r>
              <w:rPr>
                <w:rFonts w:ascii="Arial" w:hAnsi="Arial" w:cs="Arial"/>
                <w:sz w:val="24"/>
                <w:szCs w:val="24"/>
              </w:rPr>
              <w:t>разматываемости</w:t>
            </w:r>
            <w:proofErr w:type="spellEnd"/>
            <w:r>
              <w:rPr>
                <w:rFonts w:ascii="Arial" w:hAnsi="Arial" w:cs="Arial"/>
                <w:sz w:val="24"/>
                <w:szCs w:val="24"/>
              </w:rPr>
              <w:t xml:space="preserve"> фольги…...</w:t>
            </w:r>
          </w:p>
        </w:tc>
        <w:tc>
          <w:tcPr>
            <w:tcW w:w="504" w:type="dxa"/>
            <w:gridSpan w:val="2"/>
          </w:tcPr>
          <w:p w14:paraId="0E90D0B3" w14:textId="77777777" w:rsidR="000C2817" w:rsidRPr="00CE4D9F" w:rsidRDefault="000C2817" w:rsidP="000C2817">
            <w:pPr>
              <w:spacing w:line="360" w:lineRule="auto"/>
              <w:rPr>
                <w:rFonts w:ascii="Arial" w:hAnsi="Arial" w:cs="Arial"/>
                <w:sz w:val="24"/>
                <w:szCs w:val="24"/>
              </w:rPr>
            </w:pPr>
          </w:p>
        </w:tc>
      </w:tr>
      <w:tr w:rsidR="000C2817" w:rsidRPr="00CE4D9F" w14:paraId="63D1B56B" w14:textId="77777777" w:rsidTr="00CE4D9F">
        <w:tc>
          <w:tcPr>
            <w:tcW w:w="2032" w:type="dxa"/>
            <w:gridSpan w:val="2"/>
          </w:tcPr>
          <w:p w14:paraId="5F5867E5" w14:textId="641916C4" w:rsidR="000C2817" w:rsidRPr="00CE4D9F" w:rsidRDefault="000C2817" w:rsidP="00CF2A2A">
            <w:pPr>
              <w:spacing w:line="360" w:lineRule="auto"/>
              <w:rPr>
                <w:rFonts w:ascii="Arial" w:hAnsi="Arial" w:cs="Arial"/>
                <w:sz w:val="24"/>
                <w:szCs w:val="24"/>
              </w:rPr>
            </w:pPr>
            <w:r>
              <w:rPr>
                <w:rFonts w:ascii="Arial" w:hAnsi="Arial" w:cs="Arial"/>
                <w:sz w:val="24"/>
                <w:szCs w:val="24"/>
              </w:rPr>
              <w:t xml:space="preserve">Приложение </w:t>
            </w:r>
            <w:r w:rsidR="00CF2A2A">
              <w:rPr>
                <w:rFonts w:ascii="Arial" w:hAnsi="Arial" w:cs="Arial"/>
                <w:sz w:val="24"/>
                <w:szCs w:val="24"/>
              </w:rPr>
              <w:t>К</w:t>
            </w:r>
          </w:p>
        </w:tc>
        <w:tc>
          <w:tcPr>
            <w:tcW w:w="6940" w:type="dxa"/>
          </w:tcPr>
          <w:p w14:paraId="5D96B400" w14:textId="03696CAF" w:rsidR="000C2817" w:rsidRPr="00CE4D9F" w:rsidRDefault="000C2817" w:rsidP="000C2817">
            <w:pPr>
              <w:spacing w:line="360" w:lineRule="auto"/>
              <w:jc w:val="both"/>
              <w:rPr>
                <w:rFonts w:ascii="Arial" w:hAnsi="Arial" w:cs="Arial"/>
                <w:sz w:val="24"/>
                <w:szCs w:val="24"/>
              </w:rPr>
            </w:pPr>
            <w:r>
              <w:rPr>
                <w:rFonts w:ascii="Arial" w:hAnsi="Arial" w:cs="Arial"/>
                <w:sz w:val="24"/>
                <w:szCs w:val="24"/>
              </w:rPr>
              <w:t>(обязательное) Определение адгезии лакокрасочного покрытия к поверхности фольги…………………………………</w:t>
            </w:r>
          </w:p>
        </w:tc>
        <w:tc>
          <w:tcPr>
            <w:tcW w:w="504" w:type="dxa"/>
            <w:gridSpan w:val="2"/>
          </w:tcPr>
          <w:p w14:paraId="79844ED8" w14:textId="77777777" w:rsidR="000C2817" w:rsidRPr="00CE4D9F" w:rsidRDefault="000C2817" w:rsidP="000C2817">
            <w:pPr>
              <w:spacing w:line="360" w:lineRule="auto"/>
              <w:rPr>
                <w:rFonts w:ascii="Arial" w:hAnsi="Arial" w:cs="Arial"/>
                <w:sz w:val="24"/>
                <w:szCs w:val="24"/>
              </w:rPr>
            </w:pPr>
          </w:p>
        </w:tc>
      </w:tr>
      <w:tr w:rsidR="000C2817" w:rsidRPr="00CE4D9F" w14:paraId="265903D9" w14:textId="77777777" w:rsidTr="00CE4D9F">
        <w:tc>
          <w:tcPr>
            <w:tcW w:w="2032" w:type="dxa"/>
            <w:gridSpan w:val="2"/>
          </w:tcPr>
          <w:p w14:paraId="2361EC41" w14:textId="280A1B35" w:rsidR="000C2817" w:rsidRPr="00CE4D9F" w:rsidRDefault="000C2817" w:rsidP="004A2406">
            <w:pPr>
              <w:spacing w:line="360" w:lineRule="auto"/>
              <w:rPr>
                <w:rFonts w:ascii="Arial" w:hAnsi="Arial" w:cs="Arial"/>
                <w:sz w:val="24"/>
                <w:szCs w:val="24"/>
              </w:rPr>
            </w:pPr>
            <w:r>
              <w:rPr>
                <w:rFonts w:ascii="Arial" w:hAnsi="Arial" w:cs="Arial"/>
                <w:sz w:val="24"/>
                <w:szCs w:val="24"/>
              </w:rPr>
              <w:t xml:space="preserve">Приложение </w:t>
            </w:r>
            <w:r w:rsidR="004A2406">
              <w:rPr>
                <w:rFonts w:ascii="Arial" w:hAnsi="Arial" w:cs="Arial"/>
                <w:sz w:val="24"/>
                <w:szCs w:val="24"/>
              </w:rPr>
              <w:t>Л</w:t>
            </w:r>
          </w:p>
        </w:tc>
        <w:tc>
          <w:tcPr>
            <w:tcW w:w="6940" w:type="dxa"/>
          </w:tcPr>
          <w:p w14:paraId="7EB1376D" w14:textId="0B776148" w:rsidR="000C2817" w:rsidRPr="00CE4D9F" w:rsidRDefault="000C2817" w:rsidP="000C2817">
            <w:pPr>
              <w:spacing w:line="360" w:lineRule="auto"/>
              <w:jc w:val="both"/>
              <w:rPr>
                <w:rFonts w:ascii="Arial" w:hAnsi="Arial" w:cs="Arial"/>
                <w:sz w:val="24"/>
                <w:szCs w:val="24"/>
              </w:rPr>
            </w:pPr>
            <w:r>
              <w:rPr>
                <w:rFonts w:ascii="Arial" w:hAnsi="Arial" w:cs="Arial"/>
                <w:sz w:val="24"/>
                <w:szCs w:val="24"/>
              </w:rPr>
              <w:t>(обязательное) Методика подготовки проб при контроле выделения алюминия в модельные среды……………………</w:t>
            </w:r>
          </w:p>
        </w:tc>
        <w:tc>
          <w:tcPr>
            <w:tcW w:w="504" w:type="dxa"/>
            <w:gridSpan w:val="2"/>
          </w:tcPr>
          <w:p w14:paraId="6FA84B2E" w14:textId="77777777" w:rsidR="000C2817" w:rsidRPr="00CE4D9F" w:rsidRDefault="000C2817" w:rsidP="000C2817">
            <w:pPr>
              <w:spacing w:line="360" w:lineRule="auto"/>
              <w:rPr>
                <w:rFonts w:ascii="Arial" w:hAnsi="Arial" w:cs="Arial"/>
                <w:sz w:val="24"/>
                <w:szCs w:val="24"/>
              </w:rPr>
            </w:pPr>
          </w:p>
        </w:tc>
      </w:tr>
      <w:tr w:rsidR="006376C0" w:rsidRPr="00CE4D9F" w14:paraId="58917BAB" w14:textId="77777777" w:rsidTr="00CE4D9F">
        <w:tc>
          <w:tcPr>
            <w:tcW w:w="2032" w:type="dxa"/>
            <w:gridSpan w:val="2"/>
          </w:tcPr>
          <w:p w14:paraId="74DDD877" w14:textId="2836511A" w:rsidR="006376C0" w:rsidRDefault="006376C0" w:rsidP="006376C0">
            <w:pPr>
              <w:spacing w:line="360" w:lineRule="auto"/>
              <w:rPr>
                <w:rFonts w:ascii="Arial" w:hAnsi="Arial" w:cs="Arial"/>
                <w:sz w:val="24"/>
                <w:szCs w:val="24"/>
              </w:rPr>
            </w:pPr>
            <w:r>
              <w:rPr>
                <w:rFonts w:ascii="Arial" w:hAnsi="Arial" w:cs="Arial"/>
                <w:sz w:val="24"/>
                <w:szCs w:val="24"/>
              </w:rPr>
              <w:t>Приложение М</w:t>
            </w:r>
          </w:p>
        </w:tc>
        <w:tc>
          <w:tcPr>
            <w:tcW w:w="6940" w:type="dxa"/>
          </w:tcPr>
          <w:p w14:paraId="7DC64F27" w14:textId="46D214D5" w:rsidR="006376C0" w:rsidRDefault="006376C0" w:rsidP="006376C0">
            <w:pPr>
              <w:spacing w:line="360" w:lineRule="auto"/>
              <w:jc w:val="both"/>
              <w:rPr>
                <w:rFonts w:ascii="Arial" w:hAnsi="Arial" w:cs="Arial"/>
                <w:sz w:val="24"/>
                <w:szCs w:val="24"/>
              </w:rPr>
            </w:pPr>
            <w:r>
              <w:rPr>
                <w:rFonts w:ascii="Arial" w:hAnsi="Arial" w:cs="Arial"/>
                <w:sz w:val="24"/>
                <w:szCs w:val="24"/>
              </w:rPr>
              <w:t>(обязательное) Правила хранения алюминиевой фольги….</w:t>
            </w:r>
          </w:p>
        </w:tc>
        <w:tc>
          <w:tcPr>
            <w:tcW w:w="504" w:type="dxa"/>
            <w:gridSpan w:val="2"/>
          </w:tcPr>
          <w:p w14:paraId="3BD79590" w14:textId="77777777" w:rsidR="006376C0" w:rsidRPr="00CE4D9F" w:rsidRDefault="006376C0" w:rsidP="006376C0">
            <w:pPr>
              <w:spacing w:line="360" w:lineRule="auto"/>
              <w:rPr>
                <w:rFonts w:ascii="Arial" w:hAnsi="Arial" w:cs="Arial"/>
                <w:sz w:val="24"/>
                <w:szCs w:val="24"/>
              </w:rPr>
            </w:pPr>
          </w:p>
        </w:tc>
      </w:tr>
      <w:tr w:rsidR="006376C0" w:rsidRPr="00CE4D9F" w14:paraId="328ABDC9" w14:textId="77777777" w:rsidTr="00CE4D9F">
        <w:tc>
          <w:tcPr>
            <w:tcW w:w="8972" w:type="dxa"/>
            <w:gridSpan w:val="3"/>
          </w:tcPr>
          <w:p w14:paraId="7308C119" w14:textId="431121B2" w:rsidR="006376C0" w:rsidRPr="00CE4D9F" w:rsidRDefault="006376C0" w:rsidP="006376C0">
            <w:pPr>
              <w:spacing w:line="360" w:lineRule="auto"/>
              <w:rPr>
                <w:rFonts w:ascii="Arial" w:hAnsi="Arial" w:cs="Arial"/>
                <w:sz w:val="24"/>
                <w:szCs w:val="24"/>
              </w:rPr>
            </w:pPr>
            <w:r>
              <w:rPr>
                <w:rFonts w:ascii="Arial" w:hAnsi="Arial" w:cs="Arial"/>
                <w:sz w:val="24"/>
                <w:szCs w:val="24"/>
              </w:rPr>
              <w:t>Библиография……………………………………………………………………………..</w:t>
            </w:r>
          </w:p>
        </w:tc>
        <w:tc>
          <w:tcPr>
            <w:tcW w:w="504" w:type="dxa"/>
            <w:gridSpan w:val="2"/>
          </w:tcPr>
          <w:p w14:paraId="31E4D34B" w14:textId="77777777" w:rsidR="006376C0" w:rsidRPr="00CE4D9F" w:rsidRDefault="006376C0" w:rsidP="006376C0">
            <w:pPr>
              <w:spacing w:line="360" w:lineRule="auto"/>
              <w:rPr>
                <w:rFonts w:ascii="Arial" w:hAnsi="Arial" w:cs="Arial"/>
                <w:sz w:val="24"/>
                <w:szCs w:val="24"/>
              </w:rPr>
            </w:pPr>
          </w:p>
        </w:tc>
      </w:tr>
    </w:tbl>
    <w:p w14:paraId="2A51462F" w14:textId="77777777" w:rsidR="00CE4D9F" w:rsidRPr="00B46262" w:rsidRDefault="00CE4D9F" w:rsidP="00B46262">
      <w:pPr>
        <w:spacing w:line="360" w:lineRule="auto"/>
        <w:rPr>
          <w:rFonts w:ascii="Arial" w:hAnsi="Arial" w:cs="Arial"/>
          <w:b/>
          <w:sz w:val="24"/>
          <w:szCs w:val="24"/>
        </w:rPr>
      </w:pPr>
    </w:p>
    <w:p w14:paraId="1E59033E" w14:textId="77777777" w:rsidR="00B46262" w:rsidRPr="00B46262" w:rsidRDefault="00B46262" w:rsidP="00B46262">
      <w:pPr>
        <w:spacing w:line="360" w:lineRule="auto"/>
        <w:jc w:val="center"/>
        <w:rPr>
          <w:rFonts w:ascii="Arial" w:hAnsi="Arial" w:cs="Arial"/>
          <w:b/>
          <w:sz w:val="24"/>
          <w:szCs w:val="24"/>
        </w:rPr>
      </w:pPr>
    </w:p>
    <w:p w14:paraId="57DE160C" w14:textId="77777777" w:rsidR="00B46262" w:rsidRPr="00ED35DB" w:rsidRDefault="00B46262" w:rsidP="00B46262">
      <w:pPr>
        <w:spacing w:line="360" w:lineRule="auto"/>
        <w:ind w:firstLine="709"/>
        <w:rPr>
          <w:rFonts w:ascii="Arial" w:hAnsi="Arial" w:cs="Arial"/>
        </w:rPr>
        <w:sectPr w:rsidR="00B46262" w:rsidRPr="00ED35DB" w:rsidSect="00B46262">
          <w:headerReference w:type="even" r:id="rId9"/>
          <w:headerReference w:type="default" r:id="rId10"/>
          <w:footerReference w:type="even" r:id="rId11"/>
          <w:footerReference w:type="default" r:id="rId12"/>
          <w:footnotePr>
            <w:numRestart w:val="eachPage"/>
          </w:footnotePr>
          <w:type w:val="continuous"/>
          <w:pgSz w:w="11906" w:h="16838" w:code="9"/>
          <w:pgMar w:top="1134" w:right="794" w:bottom="1134" w:left="1588" w:header="794" w:footer="794" w:gutter="0"/>
          <w:pgNumType w:fmt="upperRoman" w:start="1"/>
          <w:cols w:space="708"/>
          <w:titlePg/>
          <w:docGrid w:linePitch="360"/>
        </w:sectPr>
      </w:pPr>
    </w:p>
    <w:p w14:paraId="7E00B0DC" w14:textId="77777777" w:rsidR="00B46262" w:rsidRPr="00ED35DB" w:rsidRDefault="00B46262" w:rsidP="00B46262">
      <w:pPr>
        <w:jc w:val="center"/>
        <w:rPr>
          <w:rFonts w:ascii="Arial" w:hAnsi="Arial" w:cs="Arial"/>
          <w:b/>
          <w:sz w:val="2"/>
        </w:rPr>
      </w:pPr>
    </w:p>
    <w:tbl>
      <w:tblPr>
        <w:tblW w:w="0" w:type="auto"/>
        <w:tblLook w:val="04A0" w:firstRow="1" w:lastRow="0" w:firstColumn="1" w:lastColumn="0" w:noHBand="0" w:noVBand="1"/>
      </w:tblPr>
      <w:tblGrid>
        <w:gridCol w:w="9524"/>
      </w:tblGrid>
      <w:tr w:rsidR="00B46262" w:rsidRPr="00ED35DB" w14:paraId="0B180784" w14:textId="77777777" w:rsidTr="00223CA4">
        <w:trPr>
          <w:trHeight w:val="567"/>
        </w:trPr>
        <w:tc>
          <w:tcPr>
            <w:tcW w:w="9524" w:type="dxa"/>
            <w:tcBorders>
              <w:bottom w:val="single" w:sz="24" w:space="0" w:color="auto"/>
            </w:tcBorders>
            <w:shd w:val="clear" w:color="auto" w:fill="auto"/>
            <w:vAlign w:val="center"/>
          </w:tcPr>
          <w:p w14:paraId="7B8DD457" w14:textId="77777777" w:rsidR="00B46262" w:rsidRPr="00ED35DB" w:rsidRDefault="00B46262" w:rsidP="00223CA4">
            <w:pPr>
              <w:jc w:val="center"/>
              <w:rPr>
                <w:rFonts w:ascii="Arial" w:hAnsi="Arial" w:cs="Arial"/>
                <w:b/>
                <w:spacing w:val="176"/>
                <w:sz w:val="36"/>
                <w:szCs w:val="36"/>
              </w:rPr>
            </w:pPr>
            <w:bookmarkStart w:id="0" w:name="_Toc480021076"/>
            <w:r w:rsidRPr="00ED35DB">
              <w:rPr>
                <w:rFonts w:ascii="Arial" w:hAnsi="Arial" w:cs="Arial"/>
                <w:b/>
                <w:spacing w:val="176"/>
              </w:rPr>
              <w:t>МЕЖГОСУДАРСТВЕННЫЙ СТАНДАРТ</w:t>
            </w:r>
            <w:bookmarkEnd w:id="0"/>
          </w:p>
        </w:tc>
      </w:tr>
      <w:tr w:rsidR="00B46262" w:rsidRPr="004B1386" w14:paraId="40CD3149" w14:textId="77777777" w:rsidTr="00223CA4">
        <w:trPr>
          <w:trHeight w:val="2438"/>
        </w:trPr>
        <w:tc>
          <w:tcPr>
            <w:tcW w:w="9524" w:type="dxa"/>
            <w:tcBorders>
              <w:top w:val="single" w:sz="24" w:space="0" w:color="auto"/>
              <w:bottom w:val="single" w:sz="18" w:space="0" w:color="auto"/>
            </w:tcBorders>
            <w:shd w:val="clear" w:color="auto" w:fill="auto"/>
          </w:tcPr>
          <w:p w14:paraId="33E51ACF" w14:textId="77777777" w:rsidR="00B46262" w:rsidRPr="00ED35DB" w:rsidRDefault="00B46262" w:rsidP="00223CA4">
            <w:pPr>
              <w:pStyle w:val="12"/>
              <w:widowControl w:val="0"/>
              <w:spacing w:before="0" w:after="0" w:line="360" w:lineRule="auto"/>
              <w:rPr>
                <w:sz w:val="24"/>
                <w:szCs w:val="24"/>
                <w:lang w:eastAsia="en-US"/>
              </w:rPr>
            </w:pPr>
          </w:p>
          <w:p w14:paraId="77425874" w14:textId="7EB951A9" w:rsidR="00B46262" w:rsidRPr="00B46262" w:rsidRDefault="00B46262" w:rsidP="00223CA4">
            <w:pPr>
              <w:pStyle w:val="12"/>
              <w:widowControl w:val="0"/>
              <w:spacing w:before="0" w:after="0" w:line="360" w:lineRule="auto"/>
              <w:rPr>
                <w:caps/>
                <w:sz w:val="24"/>
                <w:szCs w:val="24"/>
                <w:lang w:eastAsia="en-US"/>
              </w:rPr>
            </w:pPr>
            <w:r>
              <w:rPr>
                <w:caps/>
                <w:sz w:val="24"/>
                <w:szCs w:val="24"/>
                <w:lang w:eastAsia="en-US"/>
              </w:rPr>
              <w:t>фольга алюминиевая для упаковки</w:t>
            </w:r>
          </w:p>
          <w:p w14:paraId="47485180" w14:textId="77777777" w:rsidR="00B46262" w:rsidRPr="00ED35DB" w:rsidRDefault="00B46262" w:rsidP="00223CA4">
            <w:pPr>
              <w:pStyle w:val="12"/>
              <w:widowControl w:val="0"/>
              <w:spacing w:before="0" w:after="0" w:line="360" w:lineRule="auto"/>
              <w:rPr>
                <w:sz w:val="24"/>
                <w:szCs w:val="24"/>
                <w:lang w:eastAsia="en-US"/>
              </w:rPr>
            </w:pPr>
          </w:p>
          <w:p w14:paraId="3C6B82FA" w14:textId="304D76C4" w:rsidR="00B46262" w:rsidRPr="00ED35DB" w:rsidRDefault="00B46262" w:rsidP="00223CA4">
            <w:pPr>
              <w:spacing w:line="360" w:lineRule="auto"/>
              <w:jc w:val="center"/>
              <w:rPr>
                <w:rFonts w:ascii="Arial" w:hAnsi="Arial" w:cs="Arial"/>
                <w:b/>
                <w:sz w:val="28"/>
                <w:szCs w:val="28"/>
              </w:rPr>
            </w:pPr>
            <w:r>
              <w:rPr>
                <w:rFonts w:ascii="Arial" w:hAnsi="Arial" w:cs="Arial"/>
                <w:b/>
                <w:lang w:eastAsia="en-US"/>
              </w:rPr>
              <w:t>Технические условия</w:t>
            </w:r>
          </w:p>
          <w:p w14:paraId="038C84BE" w14:textId="37011548" w:rsidR="00B46262" w:rsidRPr="001D762A" w:rsidRDefault="00B46262" w:rsidP="00223CA4">
            <w:pPr>
              <w:spacing w:before="120" w:line="360" w:lineRule="auto"/>
              <w:jc w:val="center"/>
              <w:rPr>
                <w:rFonts w:ascii="Arial" w:hAnsi="Arial" w:cs="Arial"/>
                <w:b/>
                <w:lang w:val="en-US"/>
              </w:rPr>
            </w:pPr>
            <w:proofErr w:type="spellStart"/>
            <w:r w:rsidRPr="00B46262">
              <w:rPr>
                <w:rFonts w:ascii="Arial" w:hAnsi="Arial" w:cs="Arial"/>
                <w:lang w:val="en-US"/>
              </w:rPr>
              <w:t>Aluminium</w:t>
            </w:r>
            <w:proofErr w:type="spellEnd"/>
            <w:r w:rsidRPr="00B46262">
              <w:rPr>
                <w:rFonts w:ascii="Arial" w:hAnsi="Arial" w:cs="Arial"/>
                <w:lang w:val="en-US"/>
              </w:rPr>
              <w:t xml:space="preserve"> foil for packing. Specifications</w:t>
            </w:r>
            <w:r w:rsidRPr="00B15FDA">
              <w:rPr>
                <w:rFonts w:ascii="Arial" w:hAnsi="Arial" w:cs="Arial"/>
                <w:lang w:val="en-US"/>
              </w:rPr>
              <w:t xml:space="preserve">. </w:t>
            </w:r>
          </w:p>
        </w:tc>
      </w:tr>
    </w:tbl>
    <w:p w14:paraId="1AE88335" w14:textId="77777777" w:rsidR="00B46262" w:rsidRPr="00D9645A" w:rsidRDefault="00B46262" w:rsidP="00D9645A">
      <w:pPr>
        <w:spacing w:after="0" w:line="360" w:lineRule="auto"/>
        <w:ind w:right="1134"/>
        <w:jc w:val="right"/>
        <w:rPr>
          <w:rFonts w:ascii="Arial" w:hAnsi="Arial" w:cs="Arial"/>
          <w:b/>
          <w:sz w:val="24"/>
          <w:szCs w:val="24"/>
        </w:rPr>
      </w:pPr>
      <w:bookmarkStart w:id="1" w:name="_Toc480021077"/>
      <w:r w:rsidRPr="00D9645A">
        <w:rPr>
          <w:rFonts w:ascii="Arial" w:hAnsi="Arial" w:cs="Arial"/>
          <w:b/>
          <w:sz w:val="24"/>
          <w:szCs w:val="24"/>
          <w:lang w:val="en-US"/>
        </w:rPr>
        <w:t xml:space="preserve"> </w:t>
      </w:r>
      <w:r w:rsidRPr="00D9645A">
        <w:rPr>
          <w:rFonts w:ascii="Arial" w:hAnsi="Arial" w:cs="Arial"/>
          <w:b/>
          <w:sz w:val="24"/>
          <w:szCs w:val="24"/>
        </w:rPr>
        <w:t>Дата введения</w:t>
      </w:r>
      <w:bookmarkEnd w:id="1"/>
      <w:r w:rsidRPr="00D9645A">
        <w:rPr>
          <w:rFonts w:ascii="Arial" w:hAnsi="Arial" w:cs="Arial"/>
          <w:b/>
          <w:sz w:val="24"/>
          <w:szCs w:val="24"/>
        </w:rPr>
        <w:t xml:space="preserve"> –</w:t>
      </w:r>
    </w:p>
    <w:p w14:paraId="5323E5D1" w14:textId="7126F4D2" w:rsidR="00AF0D82" w:rsidRPr="00D9645A" w:rsidRDefault="00AF0D82" w:rsidP="00D9645A">
      <w:pPr>
        <w:pStyle w:val="HEADERTEXT"/>
        <w:spacing w:after="240" w:line="360" w:lineRule="auto"/>
        <w:ind w:firstLine="709"/>
        <w:jc w:val="both"/>
        <w:outlineLvl w:val="2"/>
        <w:rPr>
          <w:b/>
          <w:bCs/>
          <w:color w:val="auto"/>
          <w:sz w:val="28"/>
          <w:szCs w:val="28"/>
        </w:rPr>
      </w:pPr>
      <w:r w:rsidRPr="00D9645A">
        <w:rPr>
          <w:b/>
          <w:bCs/>
          <w:color w:val="auto"/>
          <w:sz w:val="28"/>
          <w:szCs w:val="28"/>
        </w:rPr>
        <w:t xml:space="preserve">1 Область применения </w:t>
      </w:r>
    </w:p>
    <w:p w14:paraId="233476FE" w14:textId="77777777" w:rsidR="00AF0D82" w:rsidRPr="00020B2A" w:rsidRDefault="00AF0D82" w:rsidP="00D9645A">
      <w:pPr>
        <w:pStyle w:val="FORMATTEXT"/>
        <w:spacing w:line="360" w:lineRule="auto"/>
        <w:ind w:firstLine="709"/>
        <w:jc w:val="both"/>
        <w:rPr>
          <w:sz w:val="24"/>
          <w:szCs w:val="24"/>
        </w:rPr>
      </w:pPr>
      <w:r w:rsidRPr="00D9645A">
        <w:rPr>
          <w:sz w:val="24"/>
          <w:szCs w:val="24"/>
        </w:rPr>
        <w:t>Настоящий стандарт распространяется на холоднокатаную алюминиевую фольгу и упаковочные материалы на основе фольги в рулонах, предназначенные для да</w:t>
      </w:r>
      <w:r w:rsidRPr="00020B2A">
        <w:rPr>
          <w:sz w:val="24"/>
          <w:szCs w:val="24"/>
        </w:rPr>
        <w:t>льнейшего изготовления упаковки для пищевых продуктов, лекарственных препаратов, изделий медицинского назначения и продукции косметической промышленности.</w:t>
      </w:r>
    </w:p>
    <w:p w14:paraId="70EEDC7E" w14:textId="11DBF1E5" w:rsidR="00AF0D82" w:rsidRPr="00D9645A" w:rsidRDefault="00AF0D82" w:rsidP="00D9645A">
      <w:pPr>
        <w:pStyle w:val="FORMATTEXT"/>
        <w:spacing w:line="360" w:lineRule="auto"/>
        <w:ind w:firstLine="709"/>
        <w:jc w:val="both"/>
        <w:rPr>
          <w:sz w:val="24"/>
          <w:szCs w:val="24"/>
        </w:rPr>
      </w:pPr>
      <w:r w:rsidRPr="00D9645A">
        <w:rPr>
          <w:sz w:val="24"/>
          <w:szCs w:val="24"/>
        </w:rPr>
        <w:t xml:space="preserve">Условия использования фольги алюминиевой без покрытия (гладкой) изложены в приложении </w:t>
      </w:r>
      <w:r w:rsidR="00740D93">
        <w:rPr>
          <w:sz w:val="24"/>
          <w:szCs w:val="24"/>
        </w:rPr>
        <w:t>А</w:t>
      </w:r>
      <w:r w:rsidRPr="00D9645A">
        <w:rPr>
          <w:sz w:val="24"/>
          <w:szCs w:val="24"/>
        </w:rPr>
        <w:t>.</w:t>
      </w:r>
    </w:p>
    <w:p w14:paraId="168DD266" w14:textId="77777777" w:rsidR="00AF0D82" w:rsidRPr="00D9645A" w:rsidRDefault="00AF0D82" w:rsidP="00D9645A">
      <w:pPr>
        <w:pStyle w:val="FORMATTEXT"/>
        <w:spacing w:line="360" w:lineRule="auto"/>
        <w:ind w:firstLine="709"/>
        <w:jc w:val="both"/>
        <w:rPr>
          <w:sz w:val="24"/>
          <w:szCs w:val="24"/>
        </w:rPr>
      </w:pPr>
    </w:p>
    <w:p w14:paraId="2C0EE13B" w14:textId="633B1D85" w:rsidR="00AF0D82" w:rsidRPr="00D9645A" w:rsidRDefault="00AF0D82" w:rsidP="00D9645A">
      <w:pPr>
        <w:pStyle w:val="HEADERTEXT"/>
        <w:spacing w:after="240" w:line="360" w:lineRule="auto"/>
        <w:ind w:firstLine="709"/>
        <w:jc w:val="both"/>
        <w:outlineLvl w:val="2"/>
        <w:rPr>
          <w:b/>
          <w:bCs/>
          <w:color w:val="auto"/>
          <w:sz w:val="28"/>
          <w:szCs w:val="28"/>
        </w:rPr>
      </w:pPr>
      <w:r w:rsidRPr="00D9645A">
        <w:rPr>
          <w:b/>
          <w:bCs/>
          <w:color w:val="auto"/>
          <w:sz w:val="28"/>
          <w:szCs w:val="28"/>
        </w:rPr>
        <w:t xml:space="preserve">2 Нормативные ссылки </w:t>
      </w:r>
    </w:p>
    <w:p w14:paraId="31CC241B" w14:textId="0313B0F9" w:rsidR="00DE1C1D" w:rsidRDefault="00DE1C1D" w:rsidP="001D233B">
      <w:pPr>
        <w:pStyle w:val="FORMATTEXT"/>
        <w:spacing w:line="360" w:lineRule="auto"/>
        <w:ind w:firstLine="709"/>
        <w:jc w:val="both"/>
        <w:rPr>
          <w:sz w:val="24"/>
          <w:szCs w:val="24"/>
        </w:rPr>
      </w:pPr>
      <w:r w:rsidRPr="00DE1C1D">
        <w:rPr>
          <w:sz w:val="24"/>
          <w:szCs w:val="24"/>
        </w:rPr>
        <w:t xml:space="preserve">В настоящем стандарте использованы нормативные ссылки на следующие </w:t>
      </w:r>
      <w:r>
        <w:rPr>
          <w:sz w:val="24"/>
          <w:szCs w:val="24"/>
        </w:rPr>
        <w:t>документы</w:t>
      </w:r>
      <w:r w:rsidRPr="00DE1C1D">
        <w:rPr>
          <w:sz w:val="24"/>
          <w:szCs w:val="24"/>
        </w:rPr>
        <w:t>:</w:t>
      </w:r>
    </w:p>
    <w:p w14:paraId="1210AE6E" w14:textId="2BC14DA3" w:rsidR="001D233B" w:rsidRDefault="001D233B" w:rsidP="001D233B">
      <w:pPr>
        <w:pStyle w:val="FORMATTEXT"/>
        <w:spacing w:line="360" w:lineRule="auto"/>
        <w:ind w:firstLine="709"/>
        <w:jc w:val="both"/>
        <w:rPr>
          <w:sz w:val="24"/>
          <w:szCs w:val="24"/>
        </w:rPr>
      </w:pPr>
      <w:r w:rsidRPr="001D233B">
        <w:rPr>
          <w:sz w:val="24"/>
          <w:szCs w:val="24"/>
        </w:rPr>
        <w:t xml:space="preserve">ГОСТ 12.1.004 Система стандартов безопасности труда. Пожарная безопасность. Общие требования </w:t>
      </w:r>
    </w:p>
    <w:p w14:paraId="5D875F83" w14:textId="0AB96249" w:rsidR="007B1F45" w:rsidRPr="001D233B" w:rsidRDefault="007B1F45" w:rsidP="001D233B">
      <w:pPr>
        <w:pStyle w:val="FORMATTEXT"/>
        <w:spacing w:line="360" w:lineRule="auto"/>
        <w:ind w:firstLine="709"/>
        <w:jc w:val="both"/>
        <w:rPr>
          <w:sz w:val="24"/>
          <w:szCs w:val="24"/>
        </w:rPr>
      </w:pPr>
      <w:r>
        <w:rPr>
          <w:sz w:val="24"/>
          <w:szCs w:val="24"/>
        </w:rPr>
        <w:t>ГОСТ 12.1.005</w:t>
      </w:r>
      <w:r w:rsidR="00DE1C1D">
        <w:rPr>
          <w:sz w:val="24"/>
          <w:szCs w:val="24"/>
        </w:rPr>
        <w:t xml:space="preserve"> </w:t>
      </w:r>
      <w:r w:rsidR="00DE1C1D" w:rsidRPr="00DE1C1D">
        <w:rPr>
          <w:sz w:val="24"/>
          <w:szCs w:val="24"/>
        </w:rPr>
        <w:t>Система стандартов безопасности труда. Общие санитарно-гигиенические требования к воздуху рабочей зоны</w:t>
      </w:r>
    </w:p>
    <w:p w14:paraId="004912F3" w14:textId="77777777" w:rsidR="00347E5B" w:rsidRPr="001D233B" w:rsidRDefault="00347E5B" w:rsidP="00347E5B">
      <w:pPr>
        <w:pStyle w:val="FORMATTEXT"/>
        <w:spacing w:line="360" w:lineRule="auto"/>
        <w:ind w:firstLine="709"/>
        <w:jc w:val="both"/>
        <w:rPr>
          <w:sz w:val="24"/>
          <w:szCs w:val="24"/>
        </w:rPr>
      </w:pPr>
      <w:r w:rsidRPr="001D233B">
        <w:rPr>
          <w:sz w:val="24"/>
          <w:szCs w:val="24"/>
        </w:rPr>
        <w:t xml:space="preserve">ГОСТ 12.1.007 Система стандартов безопасности труда. Вредные вещества. Классификация и общие требования безопасности </w:t>
      </w:r>
    </w:p>
    <w:p w14:paraId="1AD530B8" w14:textId="77777777" w:rsidR="00347E5B" w:rsidRPr="001D233B" w:rsidRDefault="00347E5B" w:rsidP="00347E5B">
      <w:pPr>
        <w:pStyle w:val="FORMATTEXT"/>
        <w:spacing w:line="360" w:lineRule="auto"/>
        <w:ind w:firstLine="709"/>
        <w:jc w:val="both"/>
        <w:rPr>
          <w:sz w:val="24"/>
          <w:szCs w:val="24"/>
        </w:rPr>
      </w:pPr>
      <w:r w:rsidRPr="001D233B">
        <w:rPr>
          <w:sz w:val="24"/>
          <w:szCs w:val="24"/>
        </w:rPr>
        <w:t>ГОСТ 12.1.019 Система стандартов безопасности труда. Электробезопасность. Общие требования и номенклатура видов защиты</w:t>
      </w:r>
    </w:p>
    <w:p w14:paraId="250069DC" w14:textId="0ECA618C" w:rsidR="001D233B" w:rsidRPr="001D233B" w:rsidRDefault="001D233B" w:rsidP="001D233B">
      <w:pPr>
        <w:pStyle w:val="FORMATTEXT"/>
        <w:spacing w:line="360" w:lineRule="auto"/>
        <w:ind w:firstLine="709"/>
        <w:jc w:val="both"/>
        <w:rPr>
          <w:sz w:val="24"/>
          <w:szCs w:val="24"/>
        </w:rPr>
      </w:pPr>
      <w:r w:rsidRPr="001D233B">
        <w:rPr>
          <w:sz w:val="24"/>
          <w:szCs w:val="24"/>
        </w:rPr>
        <w:t xml:space="preserve">ГОСТ 12.4.009 Система стандартов безопасности труда. Пожарная техника для защиты объектов. Основные виды. Размещение и обслуживание </w:t>
      </w:r>
    </w:p>
    <w:p w14:paraId="407E1496" w14:textId="76529CAE" w:rsidR="00AF0D82" w:rsidRPr="00286AFD" w:rsidRDefault="00AF0D82" w:rsidP="001D233B">
      <w:pPr>
        <w:pStyle w:val="FORMATTEXT"/>
        <w:spacing w:line="360" w:lineRule="auto"/>
        <w:ind w:firstLine="709"/>
        <w:jc w:val="both"/>
        <w:rPr>
          <w:sz w:val="24"/>
          <w:szCs w:val="24"/>
        </w:rPr>
      </w:pPr>
      <w:r w:rsidRPr="00286AFD">
        <w:rPr>
          <w:sz w:val="24"/>
          <w:szCs w:val="24"/>
        </w:rPr>
        <w:t>ГОСТ 166 (ИСО 3599-76) Штангенциркули. Технические условия</w:t>
      </w:r>
    </w:p>
    <w:p w14:paraId="58768E91" w14:textId="5A51A9C2" w:rsidR="00AF0D82" w:rsidRPr="00286AFD" w:rsidRDefault="00AF0D82" w:rsidP="00286AFD">
      <w:pPr>
        <w:pStyle w:val="FORMATTEXT"/>
        <w:spacing w:line="360" w:lineRule="auto"/>
        <w:ind w:firstLine="709"/>
        <w:jc w:val="both"/>
        <w:rPr>
          <w:sz w:val="24"/>
          <w:szCs w:val="24"/>
        </w:rPr>
      </w:pPr>
      <w:r w:rsidRPr="00286AFD">
        <w:rPr>
          <w:sz w:val="24"/>
          <w:szCs w:val="24"/>
        </w:rPr>
        <w:lastRenderedPageBreak/>
        <w:t>ГОСТ 427 Линейки измерительные металлические. Технические условия</w:t>
      </w:r>
    </w:p>
    <w:p w14:paraId="5EDCBA13" w14:textId="19041DCE" w:rsidR="001D233B" w:rsidRPr="001D233B" w:rsidRDefault="001D233B" w:rsidP="001D233B">
      <w:pPr>
        <w:pStyle w:val="FORMATTEXT"/>
        <w:spacing w:line="360" w:lineRule="auto"/>
        <w:ind w:firstLine="709"/>
        <w:jc w:val="both"/>
        <w:rPr>
          <w:sz w:val="24"/>
          <w:szCs w:val="24"/>
        </w:rPr>
      </w:pPr>
      <w:r w:rsidRPr="001D233B">
        <w:rPr>
          <w:sz w:val="24"/>
          <w:szCs w:val="24"/>
        </w:rPr>
        <w:t xml:space="preserve">ГОСТ 1770 </w:t>
      </w:r>
      <w:r w:rsidR="00A254D2" w:rsidRPr="00A254D2">
        <w:rPr>
          <w:sz w:val="24"/>
          <w:szCs w:val="24"/>
        </w:rPr>
        <w:t>(ИСО 1042-83, ИСО 4788-80)</w:t>
      </w:r>
      <w:r w:rsidR="00A254D2">
        <w:rPr>
          <w:sz w:val="24"/>
          <w:szCs w:val="24"/>
        </w:rPr>
        <w:t xml:space="preserve"> </w:t>
      </w:r>
      <w:r w:rsidRPr="001D233B">
        <w:rPr>
          <w:sz w:val="24"/>
          <w:szCs w:val="24"/>
        </w:rPr>
        <w:t xml:space="preserve">Посуда мерная лабораторная стеклянная. Цилиндры, мензурки, колбы, пробирки. </w:t>
      </w:r>
      <w:r w:rsidR="00A254D2">
        <w:rPr>
          <w:sz w:val="24"/>
          <w:szCs w:val="24"/>
        </w:rPr>
        <w:t>Общие т</w:t>
      </w:r>
      <w:r w:rsidRPr="001D233B">
        <w:rPr>
          <w:sz w:val="24"/>
          <w:szCs w:val="24"/>
        </w:rPr>
        <w:t xml:space="preserve">ехнические условия </w:t>
      </w:r>
    </w:p>
    <w:p w14:paraId="0A4E30B1" w14:textId="09EA5CB5" w:rsidR="00AF0D82" w:rsidRPr="00286AFD" w:rsidRDefault="00AF0D82" w:rsidP="00286AFD">
      <w:pPr>
        <w:pStyle w:val="FORMATTEXT"/>
        <w:spacing w:line="360" w:lineRule="auto"/>
        <w:ind w:firstLine="709"/>
        <w:jc w:val="both"/>
        <w:rPr>
          <w:sz w:val="24"/>
          <w:szCs w:val="24"/>
        </w:rPr>
      </w:pPr>
      <w:r w:rsidRPr="00286AFD">
        <w:rPr>
          <w:sz w:val="24"/>
          <w:szCs w:val="24"/>
        </w:rPr>
        <w:t>ГОСТ 2768 Ацетон технический. Технические условия</w:t>
      </w:r>
    </w:p>
    <w:p w14:paraId="6D91337F" w14:textId="7EF34E70" w:rsidR="00AF0D82" w:rsidRPr="00286AFD" w:rsidRDefault="00AF0D82" w:rsidP="00286AFD">
      <w:pPr>
        <w:pStyle w:val="FORMATTEXT"/>
        <w:spacing w:line="360" w:lineRule="auto"/>
        <w:ind w:firstLine="709"/>
        <w:jc w:val="both"/>
        <w:rPr>
          <w:sz w:val="24"/>
          <w:szCs w:val="24"/>
        </w:rPr>
      </w:pPr>
      <w:r w:rsidRPr="00286AFD">
        <w:rPr>
          <w:sz w:val="24"/>
          <w:szCs w:val="24"/>
        </w:rPr>
        <w:t>ГОСТ 2991 Ящики дощатые неразборные для грузов массой до 500 кг. Общие технические условия</w:t>
      </w:r>
    </w:p>
    <w:p w14:paraId="78BB0638" w14:textId="571511DA" w:rsidR="00AF0D82" w:rsidRPr="00286AFD" w:rsidRDefault="00AF0D82" w:rsidP="00286AFD">
      <w:pPr>
        <w:pStyle w:val="FORMATTEXT"/>
        <w:spacing w:line="360" w:lineRule="auto"/>
        <w:ind w:firstLine="709"/>
        <w:jc w:val="both"/>
        <w:rPr>
          <w:sz w:val="24"/>
          <w:szCs w:val="24"/>
        </w:rPr>
      </w:pPr>
      <w:r w:rsidRPr="00286AFD">
        <w:rPr>
          <w:sz w:val="24"/>
          <w:szCs w:val="24"/>
        </w:rPr>
        <w:t>ГОСТ 3282 Проволока стальная низкоуглеродистая общего назначения. Технические условия</w:t>
      </w:r>
    </w:p>
    <w:p w14:paraId="7497F28A" w14:textId="5E5AB913" w:rsidR="00AF0D82" w:rsidRPr="00286AFD" w:rsidRDefault="00AF0D82" w:rsidP="00286AFD">
      <w:pPr>
        <w:pStyle w:val="FORMATTEXT"/>
        <w:spacing w:line="360" w:lineRule="auto"/>
        <w:ind w:firstLine="709"/>
        <w:jc w:val="both"/>
        <w:rPr>
          <w:sz w:val="24"/>
          <w:szCs w:val="24"/>
        </w:rPr>
      </w:pPr>
      <w:r w:rsidRPr="00286AFD">
        <w:rPr>
          <w:sz w:val="24"/>
          <w:szCs w:val="24"/>
        </w:rPr>
        <w:t>ГОСТ 3560 Лента стальная упаковочная. Технические условия</w:t>
      </w:r>
    </w:p>
    <w:p w14:paraId="39863694" w14:textId="597B08C9" w:rsidR="00AF0D82" w:rsidRPr="00286AFD" w:rsidRDefault="00AF0D82" w:rsidP="00286AFD">
      <w:pPr>
        <w:pStyle w:val="FORMATTEXT"/>
        <w:spacing w:line="360" w:lineRule="auto"/>
        <w:ind w:firstLine="709"/>
        <w:jc w:val="both"/>
        <w:rPr>
          <w:sz w:val="24"/>
          <w:szCs w:val="24"/>
        </w:rPr>
      </w:pPr>
      <w:r w:rsidRPr="00286AFD">
        <w:rPr>
          <w:sz w:val="24"/>
          <w:szCs w:val="24"/>
        </w:rPr>
        <w:t>ГОСТ 4784 Алюминий и сплавы алюминиевые деформируемые. Марки</w:t>
      </w:r>
    </w:p>
    <w:p w14:paraId="3331A7F9" w14:textId="600CDCA9" w:rsidR="00AF0D82" w:rsidRPr="00286AFD" w:rsidRDefault="00AF0D82" w:rsidP="00286AFD">
      <w:pPr>
        <w:pStyle w:val="FORMATTEXT"/>
        <w:spacing w:line="360" w:lineRule="auto"/>
        <w:ind w:firstLine="709"/>
        <w:jc w:val="both"/>
        <w:rPr>
          <w:sz w:val="24"/>
          <w:szCs w:val="24"/>
        </w:rPr>
      </w:pPr>
      <w:r w:rsidRPr="00286AFD">
        <w:rPr>
          <w:sz w:val="24"/>
          <w:szCs w:val="24"/>
        </w:rPr>
        <w:t>ГОСТ 5556 Вата медицинская гигроскопическая. Технические условия</w:t>
      </w:r>
    </w:p>
    <w:p w14:paraId="6286CE43" w14:textId="687A30D5" w:rsidR="00AF0D82" w:rsidRPr="00286AFD" w:rsidRDefault="00AF0D82" w:rsidP="00286AFD">
      <w:pPr>
        <w:pStyle w:val="FORMATTEXT"/>
        <w:spacing w:line="360" w:lineRule="auto"/>
        <w:ind w:firstLine="709"/>
        <w:jc w:val="both"/>
        <w:rPr>
          <w:sz w:val="24"/>
          <w:szCs w:val="24"/>
        </w:rPr>
      </w:pPr>
      <w:r w:rsidRPr="00286AFD">
        <w:rPr>
          <w:sz w:val="24"/>
          <w:szCs w:val="24"/>
        </w:rPr>
        <w:t>ГОСТ 6507 Микрометры. Технические условия</w:t>
      </w:r>
    </w:p>
    <w:p w14:paraId="6E0D32A7" w14:textId="025829C9" w:rsidR="00AF0D82" w:rsidRPr="00286AFD" w:rsidRDefault="00AF0D82" w:rsidP="00286AFD">
      <w:pPr>
        <w:pStyle w:val="FORMATTEXT"/>
        <w:spacing w:line="360" w:lineRule="auto"/>
        <w:ind w:firstLine="709"/>
        <w:jc w:val="both"/>
        <w:rPr>
          <w:sz w:val="24"/>
          <w:szCs w:val="24"/>
        </w:rPr>
      </w:pPr>
      <w:r w:rsidRPr="00286AFD">
        <w:rPr>
          <w:sz w:val="24"/>
          <w:szCs w:val="24"/>
        </w:rPr>
        <w:t>ГОСТ 6709 Вода дистиллированная. Технические условия</w:t>
      </w:r>
      <w:r w:rsidR="00A254D2">
        <w:rPr>
          <w:rStyle w:val="af2"/>
          <w:sz w:val="24"/>
          <w:szCs w:val="24"/>
        </w:rPr>
        <w:footnoteReference w:id="1"/>
      </w:r>
    </w:p>
    <w:p w14:paraId="10D270A4" w14:textId="0BB7ECAA" w:rsidR="00AF0D82" w:rsidRPr="00286AFD" w:rsidRDefault="00AF0D82" w:rsidP="00D9645A">
      <w:pPr>
        <w:pStyle w:val="FORMATTEXT"/>
        <w:spacing w:line="360" w:lineRule="auto"/>
        <w:ind w:firstLine="709"/>
        <w:jc w:val="both"/>
        <w:rPr>
          <w:sz w:val="24"/>
          <w:szCs w:val="24"/>
        </w:rPr>
      </w:pPr>
      <w:r w:rsidRPr="00286AFD">
        <w:rPr>
          <w:sz w:val="24"/>
          <w:szCs w:val="24"/>
        </w:rPr>
        <w:t>ГОСТ 7376 Картон гофрированный. Общие технические условия</w:t>
      </w:r>
      <w:r w:rsidR="00A254D2">
        <w:rPr>
          <w:rStyle w:val="af2"/>
          <w:sz w:val="24"/>
          <w:szCs w:val="24"/>
        </w:rPr>
        <w:footnoteReference w:id="2"/>
      </w:r>
      <w:r w:rsidRPr="00286AFD">
        <w:rPr>
          <w:sz w:val="24"/>
          <w:szCs w:val="24"/>
        </w:rPr>
        <w:t xml:space="preserve"> </w:t>
      </w:r>
    </w:p>
    <w:p w14:paraId="33BFD780" w14:textId="6FA149A4" w:rsidR="00AF0D82" w:rsidRPr="00286AFD" w:rsidRDefault="00AF0D82" w:rsidP="00286AFD">
      <w:pPr>
        <w:pStyle w:val="FORMATTEXT"/>
        <w:spacing w:line="360" w:lineRule="auto"/>
        <w:ind w:firstLine="709"/>
        <w:jc w:val="both"/>
        <w:rPr>
          <w:sz w:val="24"/>
          <w:szCs w:val="24"/>
        </w:rPr>
      </w:pPr>
      <w:r w:rsidRPr="00286AFD">
        <w:rPr>
          <w:sz w:val="24"/>
          <w:szCs w:val="24"/>
        </w:rPr>
        <w:t>ГОСТ 7502 Рулетки измерительные металлические. Технические условия</w:t>
      </w:r>
    </w:p>
    <w:p w14:paraId="63B4CD5C" w14:textId="19930DEB" w:rsidR="00AF0D82" w:rsidRPr="00286AFD" w:rsidRDefault="00AF0D82" w:rsidP="00286AFD">
      <w:pPr>
        <w:pStyle w:val="FORMATTEXT"/>
        <w:spacing w:line="360" w:lineRule="auto"/>
        <w:ind w:firstLine="709"/>
        <w:jc w:val="both"/>
        <w:rPr>
          <w:sz w:val="24"/>
          <w:szCs w:val="24"/>
        </w:rPr>
      </w:pPr>
      <w:r w:rsidRPr="00286AFD">
        <w:rPr>
          <w:sz w:val="24"/>
          <w:szCs w:val="24"/>
        </w:rPr>
        <w:t>ГОСТ 8828 Бумага-основа и бумага двухслойная водонепроницаемая упаковочная. Технические условия</w:t>
      </w:r>
    </w:p>
    <w:p w14:paraId="2479CC02" w14:textId="3989B53B" w:rsidR="00AF0D82" w:rsidRPr="00286AFD" w:rsidRDefault="00AF0D82" w:rsidP="00286AFD">
      <w:pPr>
        <w:pStyle w:val="FORMATTEXT"/>
        <w:spacing w:line="360" w:lineRule="auto"/>
        <w:ind w:firstLine="709"/>
        <w:jc w:val="both"/>
        <w:rPr>
          <w:sz w:val="24"/>
          <w:szCs w:val="24"/>
        </w:rPr>
      </w:pPr>
      <w:r w:rsidRPr="00286AFD">
        <w:rPr>
          <w:sz w:val="24"/>
          <w:szCs w:val="24"/>
        </w:rPr>
        <w:t>ГОСТ 8981 Эфиры этиловый и нормальный бутиловый уксусной кислоты технические. Технические условия</w:t>
      </w:r>
    </w:p>
    <w:p w14:paraId="20DF7EFF" w14:textId="72FA6F7F" w:rsidR="00AF0D82" w:rsidRPr="00286AFD" w:rsidRDefault="00AF0D82" w:rsidP="00286AFD">
      <w:pPr>
        <w:pStyle w:val="FORMATTEXT"/>
        <w:spacing w:line="360" w:lineRule="auto"/>
        <w:ind w:firstLine="709"/>
        <w:jc w:val="both"/>
        <w:rPr>
          <w:sz w:val="24"/>
          <w:szCs w:val="24"/>
        </w:rPr>
      </w:pPr>
      <w:r w:rsidRPr="00286AFD">
        <w:rPr>
          <w:sz w:val="24"/>
          <w:szCs w:val="24"/>
        </w:rPr>
        <w:t>ГОСТ 10198 Ящики деревянные для грузов массой свыше 200 до 20000 кг. Общие технические условия</w:t>
      </w:r>
    </w:p>
    <w:p w14:paraId="5D05979E" w14:textId="0C945DE4" w:rsidR="00AF0D82" w:rsidRPr="00286AFD" w:rsidRDefault="00AF0D82" w:rsidP="00286AFD">
      <w:pPr>
        <w:pStyle w:val="FORMATTEXT"/>
        <w:spacing w:line="360" w:lineRule="auto"/>
        <w:ind w:firstLine="709"/>
        <w:jc w:val="both"/>
        <w:rPr>
          <w:sz w:val="24"/>
          <w:szCs w:val="24"/>
        </w:rPr>
      </w:pPr>
      <w:r w:rsidRPr="00286AFD">
        <w:rPr>
          <w:sz w:val="24"/>
          <w:szCs w:val="24"/>
        </w:rPr>
        <w:t>ГОСТ 10354 Пленка полиэтиленовая. Технические условия</w:t>
      </w:r>
    </w:p>
    <w:p w14:paraId="3B179839" w14:textId="32E2A5F5" w:rsidR="00AF0D82" w:rsidRPr="00286AFD" w:rsidRDefault="00AF0D82" w:rsidP="00286AFD">
      <w:pPr>
        <w:pStyle w:val="FORMATTEXT"/>
        <w:spacing w:line="360" w:lineRule="auto"/>
        <w:ind w:firstLine="709"/>
        <w:jc w:val="both"/>
        <w:rPr>
          <w:sz w:val="24"/>
          <w:szCs w:val="24"/>
        </w:rPr>
      </w:pPr>
      <w:r w:rsidRPr="00286AFD">
        <w:rPr>
          <w:sz w:val="24"/>
          <w:szCs w:val="24"/>
        </w:rPr>
        <w:t>ГОСТ 11069 Алюминий первичный. Марки</w:t>
      </w:r>
    </w:p>
    <w:p w14:paraId="02717220" w14:textId="3B3DA832" w:rsidR="001D233B" w:rsidRPr="001D233B" w:rsidRDefault="001D233B" w:rsidP="001D233B">
      <w:pPr>
        <w:pStyle w:val="FORMATTEXT"/>
        <w:spacing w:line="360" w:lineRule="auto"/>
        <w:ind w:firstLine="709"/>
        <w:jc w:val="both"/>
        <w:rPr>
          <w:sz w:val="24"/>
          <w:szCs w:val="24"/>
        </w:rPr>
      </w:pPr>
      <w:r w:rsidRPr="001D233B">
        <w:rPr>
          <w:sz w:val="24"/>
          <w:szCs w:val="24"/>
        </w:rPr>
        <w:t xml:space="preserve">ГОСТ 11125 Кислота азотная особой чистоты. Технические условия </w:t>
      </w:r>
    </w:p>
    <w:p w14:paraId="565285FB" w14:textId="3C056F56" w:rsidR="00AF0D82" w:rsidRPr="00286AFD" w:rsidRDefault="00AF0D82" w:rsidP="00286AFD">
      <w:pPr>
        <w:pStyle w:val="FORMATTEXT"/>
        <w:spacing w:line="360" w:lineRule="auto"/>
        <w:ind w:firstLine="709"/>
        <w:jc w:val="both"/>
        <w:rPr>
          <w:sz w:val="24"/>
          <w:szCs w:val="24"/>
        </w:rPr>
      </w:pPr>
      <w:r w:rsidRPr="00286AFD">
        <w:rPr>
          <w:sz w:val="24"/>
          <w:szCs w:val="24"/>
        </w:rPr>
        <w:t>ГОСТ 12697.2 Алюминий. Методы определения магния</w:t>
      </w:r>
    </w:p>
    <w:p w14:paraId="68F4153F" w14:textId="378D0D16" w:rsidR="00AF0D82" w:rsidRPr="00286AFD" w:rsidRDefault="00AF0D82" w:rsidP="00286AFD">
      <w:pPr>
        <w:pStyle w:val="FORMATTEXT"/>
        <w:spacing w:line="360" w:lineRule="auto"/>
        <w:ind w:firstLine="709"/>
        <w:jc w:val="both"/>
        <w:rPr>
          <w:sz w:val="24"/>
          <w:szCs w:val="24"/>
        </w:rPr>
      </w:pPr>
      <w:r w:rsidRPr="00286AFD">
        <w:rPr>
          <w:sz w:val="24"/>
          <w:szCs w:val="24"/>
        </w:rPr>
        <w:t>ГОСТ 12697.3 Алюминий. Методы определения марганца</w:t>
      </w:r>
    </w:p>
    <w:p w14:paraId="086B8459" w14:textId="393BCC79" w:rsidR="00AF0D82" w:rsidRPr="00286AFD" w:rsidRDefault="00AF0D82" w:rsidP="00286AFD">
      <w:pPr>
        <w:pStyle w:val="FORMATTEXT"/>
        <w:spacing w:line="360" w:lineRule="auto"/>
        <w:ind w:firstLine="709"/>
        <w:jc w:val="both"/>
        <w:rPr>
          <w:sz w:val="24"/>
          <w:szCs w:val="24"/>
        </w:rPr>
      </w:pPr>
      <w:r w:rsidRPr="00286AFD">
        <w:rPr>
          <w:sz w:val="24"/>
          <w:szCs w:val="24"/>
        </w:rPr>
        <w:t>ГОСТ 12697.6 Алюминий. Метод определения кремния</w:t>
      </w:r>
    </w:p>
    <w:p w14:paraId="4A76B8A1" w14:textId="462022BC" w:rsidR="00AF0D82" w:rsidRPr="00286AFD" w:rsidRDefault="00AF0D82" w:rsidP="00286AFD">
      <w:pPr>
        <w:pStyle w:val="FORMATTEXT"/>
        <w:spacing w:line="360" w:lineRule="auto"/>
        <w:ind w:firstLine="709"/>
        <w:jc w:val="both"/>
        <w:rPr>
          <w:sz w:val="24"/>
          <w:szCs w:val="24"/>
        </w:rPr>
      </w:pPr>
      <w:r w:rsidRPr="00286AFD">
        <w:rPr>
          <w:sz w:val="24"/>
          <w:szCs w:val="24"/>
        </w:rPr>
        <w:t>ГОСТ 12697.7 Алюминий. Методы определения железа</w:t>
      </w:r>
    </w:p>
    <w:p w14:paraId="598A73FF" w14:textId="59E16BE6" w:rsidR="00AF0D82" w:rsidRPr="00286AFD" w:rsidRDefault="00AF0D82" w:rsidP="00286AFD">
      <w:pPr>
        <w:pStyle w:val="FORMATTEXT"/>
        <w:spacing w:line="360" w:lineRule="auto"/>
        <w:ind w:firstLine="709"/>
        <w:jc w:val="both"/>
        <w:rPr>
          <w:sz w:val="24"/>
          <w:szCs w:val="24"/>
        </w:rPr>
      </w:pPr>
      <w:r w:rsidRPr="00286AFD">
        <w:rPr>
          <w:sz w:val="24"/>
          <w:szCs w:val="24"/>
        </w:rPr>
        <w:t>ГОСТ 12697.8 Алюминий. Методы определения меди</w:t>
      </w:r>
    </w:p>
    <w:p w14:paraId="657B9466" w14:textId="37F53C15" w:rsidR="00AF0D82" w:rsidRPr="00286AFD" w:rsidRDefault="00AF0D82" w:rsidP="00286AFD">
      <w:pPr>
        <w:pStyle w:val="FORMATTEXT"/>
        <w:spacing w:line="360" w:lineRule="auto"/>
        <w:ind w:firstLine="709"/>
        <w:jc w:val="both"/>
        <w:rPr>
          <w:sz w:val="24"/>
          <w:szCs w:val="24"/>
        </w:rPr>
      </w:pPr>
      <w:r w:rsidRPr="00286AFD">
        <w:rPr>
          <w:sz w:val="24"/>
          <w:szCs w:val="24"/>
        </w:rPr>
        <w:t>ГОСТ 12697.9 Алюминий. Методы определения цинка</w:t>
      </w:r>
    </w:p>
    <w:p w14:paraId="7D05B414" w14:textId="560ED030" w:rsidR="00AF0D82" w:rsidRPr="00286AFD" w:rsidRDefault="00AF0D82" w:rsidP="00286AFD">
      <w:pPr>
        <w:pStyle w:val="FORMATTEXT"/>
        <w:spacing w:line="360" w:lineRule="auto"/>
        <w:ind w:firstLine="709"/>
        <w:jc w:val="both"/>
        <w:rPr>
          <w:sz w:val="24"/>
          <w:szCs w:val="24"/>
        </w:rPr>
      </w:pPr>
      <w:r w:rsidRPr="00286AFD">
        <w:rPr>
          <w:sz w:val="24"/>
          <w:szCs w:val="24"/>
        </w:rPr>
        <w:lastRenderedPageBreak/>
        <w:t>ГОСТ 12697.10 Алюминий. Метод определения титана</w:t>
      </w:r>
    </w:p>
    <w:p w14:paraId="7846E572" w14:textId="1155A41F" w:rsidR="00AF0D82" w:rsidRPr="00286AFD" w:rsidRDefault="00AF0D82" w:rsidP="00286AFD">
      <w:pPr>
        <w:pStyle w:val="FORMATTEXT"/>
        <w:spacing w:line="360" w:lineRule="auto"/>
        <w:ind w:firstLine="709"/>
        <w:jc w:val="both"/>
        <w:rPr>
          <w:sz w:val="24"/>
          <w:szCs w:val="24"/>
        </w:rPr>
      </w:pPr>
      <w:r w:rsidRPr="00286AFD">
        <w:rPr>
          <w:sz w:val="24"/>
          <w:szCs w:val="24"/>
        </w:rPr>
        <w:t>ГОСТ 14192 Маркировка грузов</w:t>
      </w:r>
    </w:p>
    <w:p w14:paraId="0C052314" w14:textId="1D85F535" w:rsidR="00AF0D82" w:rsidRPr="00286AFD" w:rsidRDefault="00AF0D82" w:rsidP="00286AFD">
      <w:pPr>
        <w:pStyle w:val="FORMATTEXT"/>
        <w:spacing w:line="360" w:lineRule="auto"/>
        <w:ind w:firstLine="709"/>
        <w:jc w:val="both"/>
        <w:rPr>
          <w:sz w:val="24"/>
          <w:szCs w:val="24"/>
        </w:rPr>
      </w:pPr>
      <w:r w:rsidRPr="00286AFD">
        <w:rPr>
          <w:sz w:val="24"/>
          <w:szCs w:val="24"/>
        </w:rPr>
        <w:t>ГОСТ 15467 Управление качеством продукции. Основные понятия. Термины и определения</w:t>
      </w:r>
    </w:p>
    <w:p w14:paraId="1F10EE34" w14:textId="371CB1B8" w:rsidR="00AF0D82" w:rsidRPr="00286AFD" w:rsidRDefault="00AF0D82" w:rsidP="00286AFD">
      <w:pPr>
        <w:pStyle w:val="FORMATTEXT"/>
        <w:spacing w:line="360" w:lineRule="auto"/>
        <w:ind w:firstLine="709"/>
        <w:jc w:val="both"/>
        <w:rPr>
          <w:sz w:val="24"/>
          <w:szCs w:val="24"/>
        </w:rPr>
      </w:pPr>
      <w:r w:rsidRPr="00286AFD">
        <w:rPr>
          <w:sz w:val="24"/>
          <w:szCs w:val="24"/>
        </w:rPr>
        <w:t>ГОСТ 18477 Контейнеры универсальные. Типы, основные параметры и размеры</w:t>
      </w:r>
    </w:p>
    <w:p w14:paraId="7335E0D3" w14:textId="62DAB3E9" w:rsidR="00AF0D82" w:rsidRPr="00286AFD" w:rsidRDefault="00AF0D82" w:rsidP="00286AFD">
      <w:pPr>
        <w:pStyle w:val="FORMATTEXT"/>
        <w:spacing w:line="360" w:lineRule="auto"/>
        <w:ind w:firstLine="709"/>
        <w:jc w:val="both"/>
        <w:rPr>
          <w:sz w:val="24"/>
          <w:szCs w:val="24"/>
        </w:rPr>
      </w:pPr>
      <w:r w:rsidRPr="00286AFD">
        <w:rPr>
          <w:sz w:val="24"/>
          <w:szCs w:val="24"/>
        </w:rPr>
        <w:t>ГОСТ 21140 Тара. Система размеров</w:t>
      </w:r>
    </w:p>
    <w:p w14:paraId="2D9D116F" w14:textId="5A066249" w:rsidR="001D233B" w:rsidRDefault="001D233B" w:rsidP="001D233B">
      <w:pPr>
        <w:pStyle w:val="FORMATTEXT"/>
        <w:spacing w:line="360" w:lineRule="auto"/>
        <w:ind w:firstLine="709"/>
        <w:jc w:val="both"/>
        <w:rPr>
          <w:sz w:val="24"/>
          <w:szCs w:val="24"/>
        </w:rPr>
      </w:pPr>
      <w:r w:rsidRPr="001D233B">
        <w:rPr>
          <w:sz w:val="24"/>
          <w:szCs w:val="24"/>
        </w:rPr>
        <w:t>ГОСТ 24104 Весы лабораторные. Общие технические требования</w:t>
      </w:r>
      <w:r w:rsidR="00C11819">
        <w:rPr>
          <w:rStyle w:val="af2"/>
          <w:sz w:val="24"/>
          <w:szCs w:val="24"/>
        </w:rPr>
        <w:footnoteReference w:id="3"/>
      </w:r>
      <w:r w:rsidRPr="001D233B">
        <w:rPr>
          <w:sz w:val="24"/>
          <w:szCs w:val="24"/>
        </w:rPr>
        <w:t xml:space="preserve">   </w:t>
      </w:r>
    </w:p>
    <w:p w14:paraId="74B212D1" w14:textId="7B34EA33" w:rsidR="00AF0D82" w:rsidRPr="00286AFD" w:rsidRDefault="00AF0D82" w:rsidP="00286AFD">
      <w:pPr>
        <w:pStyle w:val="FORMATTEXT"/>
        <w:spacing w:line="360" w:lineRule="auto"/>
        <w:ind w:firstLine="709"/>
        <w:jc w:val="both"/>
        <w:rPr>
          <w:sz w:val="24"/>
          <w:szCs w:val="24"/>
        </w:rPr>
      </w:pPr>
      <w:r w:rsidRPr="00286AFD">
        <w:rPr>
          <w:sz w:val="24"/>
          <w:szCs w:val="24"/>
        </w:rPr>
        <w:t>ГОСТ 24231 Цветные металлы и сплавы. Общие требования к отбору и подготовке проб для химического анализа</w:t>
      </w:r>
    </w:p>
    <w:p w14:paraId="149122CE" w14:textId="3809B0B2" w:rsidR="00AF0D82" w:rsidRPr="00286AFD" w:rsidRDefault="00AF0D82" w:rsidP="00286AFD">
      <w:pPr>
        <w:pStyle w:val="FORMATTEXT"/>
        <w:spacing w:line="360" w:lineRule="auto"/>
        <w:ind w:firstLine="709"/>
        <w:jc w:val="both"/>
        <w:rPr>
          <w:sz w:val="24"/>
          <w:szCs w:val="24"/>
        </w:rPr>
      </w:pPr>
      <w:r w:rsidRPr="00286AFD">
        <w:rPr>
          <w:sz w:val="24"/>
          <w:szCs w:val="24"/>
        </w:rPr>
        <w:t>ГОСТ 24597 Пакеты тарно-штучных грузов. Основные параметры и размеры</w:t>
      </w:r>
    </w:p>
    <w:p w14:paraId="24E286C7" w14:textId="550A9FB7" w:rsidR="001D233B" w:rsidRPr="001D233B" w:rsidRDefault="001D233B" w:rsidP="001D233B">
      <w:pPr>
        <w:pStyle w:val="FORMATTEXT"/>
        <w:spacing w:line="360" w:lineRule="auto"/>
        <w:ind w:firstLine="709"/>
        <w:jc w:val="both"/>
        <w:rPr>
          <w:sz w:val="24"/>
          <w:szCs w:val="24"/>
        </w:rPr>
      </w:pPr>
      <w:r w:rsidRPr="001D233B">
        <w:rPr>
          <w:sz w:val="24"/>
          <w:szCs w:val="24"/>
        </w:rPr>
        <w:t xml:space="preserve">ГОСТ 25336 Посуда и оборудование лабораторные стеклянные. Типы, основные параметры и размеры </w:t>
      </w:r>
    </w:p>
    <w:p w14:paraId="1E1EEE49" w14:textId="66CC7467" w:rsidR="00AF0D82" w:rsidRPr="00286AFD" w:rsidRDefault="00AF0D82" w:rsidP="00286AFD">
      <w:pPr>
        <w:pStyle w:val="FORMATTEXT"/>
        <w:spacing w:line="360" w:lineRule="auto"/>
        <w:ind w:firstLine="709"/>
        <w:jc w:val="both"/>
        <w:rPr>
          <w:sz w:val="24"/>
          <w:szCs w:val="24"/>
        </w:rPr>
      </w:pPr>
      <w:r w:rsidRPr="00286AFD">
        <w:rPr>
          <w:sz w:val="24"/>
          <w:szCs w:val="24"/>
        </w:rPr>
        <w:t>ГОСТ 26663 Пакеты транспортные. Формирование с применением средств пакетирования. Общие технические требования</w:t>
      </w:r>
    </w:p>
    <w:p w14:paraId="68E6CAD8" w14:textId="37478635" w:rsidR="001D233B" w:rsidRPr="001D233B" w:rsidRDefault="001D233B" w:rsidP="001D233B">
      <w:pPr>
        <w:pStyle w:val="FORMATTEXT"/>
        <w:spacing w:line="360" w:lineRule="auto"/>
        <w:ind w:firstLine="709"/>
        <w:jc w:val="both"/>
        <w:rPr>
          <w:sz w:val="24"/>
          <w:szCs w:val="24"/>
        </w:rPr>
      </w:pPr>
      <w:r w:rsidRPr="001D233B">
        <w:rPr>
          <w:sz w:val="24"/>
          <w:szCs w:val="24"/>
        </w:rPr>
        <w:t xml:space="preserve">ГОСТ 27460 Трубки, капилляры и палочки из боросиликатного стекла 3,3. Общие технические условия </w:t>
      </w:r>
    </w:p>
    <w:p w14:paraId="1B495EEC" w14:textId="02F7C91D" w:rsidR="001D233B" w:rsidRPr="001D233B" w:rsidRDefault="001D233B" w:rsidP="001D233B">
      <w:pPr>
        <w:pStyle w:val="FORMATTEXT"/>
        <w:spacing w:line="360" w:lineRule="auto"/>
        <w:ind w:firstLine="709"/>
        <w:jc w:val="both"/>
        <w:rPr>
          <w:sz w:val="24"/>
          <w:szCs w:val="24"/>
        </w:rPr>
      </w:pPr>
      <w:r w:rsidRPr="001D233B">
        <w:rPr>
          <w:sz w:val="24"/>
          <w:szCs w:val="24"/>
        </w:rPr>
        <w:t xml:space="preserve">ГОСТ 27987 Анализаторы жидкости потенциометрические ГСП. Общие технические условия </w:t>
      </w:r>
    </w:p>
    <w:p w14:paraId="5F753192" w14:textId="516AE92F" w:rsidR="001D233B" w:rsidRPr="001D233B" w:rsidRDefault="001D233B" w:rsidP="001D233B">
      <w:pPr>
        <w:pStyle w:val="FORMATTEXT"/>
        <w:spacing w:line="360" w:lineRule="auto"/>
        <w:ind w:firstLine="709"/>
        <w:jc w:val="both"/>
        <w:rPr>
          <w:sz w:val="24"/>
          <w:szCs w:val="24"/>
        </w:rPr>
      </w:pPr>
      <w:r w:rsidRPr="001D233B">
        <w:rPr>
          <w:sz w:val="24"/>
          <w:szCs w:val="24"/>
        </w:rPr>
        <w:t xml:space="preserve">ГОСТ 28311 Дозаторы медицинские лабораторные. Общие технические требования и методы испытаний </w:t>
      </w:r>
    </w:p>
    <w:p w14:paraId="050545C6" w14:textId="4C9A8828" w:rsidR="00AF0D82" w:rsidRPr="00286AFD" w:rsidRDefault="00AF0D82" w:rsidP="00286AFD">
      <w:pPr>
        <w:pStyle w:val="FORMATTEXT"/>
        <w:spacing w:line="360" w:lineRule="auto"/>
        <w:ind w:firstLine="709"/>
        <w:jc w:val="both"/>
        <w:rPr>
          <w:sz w:val="24"/>
          <w:szCs w:val="24"/>
        </w:rPr>
      </w:pPr>
      <w:r w:rsidRPr="00286AFD">
        <w:rPr>
          <w:sz w:val="24"/>
          <w:szCs w:val="24"/>
        </w:rPr>
        <w:t>ГОСТ 28798- Головки измерительные пружинные. Общие технические условия</w:t>
      </w:r>
    </w:p>
    <w:p w14:paraId="264E939A" w14:textId="6A721E0F" w:rsidR="001D233B" w:rsidRDefault="001D233B" w:rsidP="001D233B">
      <w:pPr>
        <w:pStyle w:val="FORMATTEXT"/>
        <w:spacing w:line="360" w:lineRule="auto"/>
        <w:ind w:firstLine="709"/>
        <w:jc w:val="both"/>
        <w:rPr>
          <w:sz w:val="24"/>
          <w:szCs w:val="24"/>
        </w:rPr>
      </w:pPr>
      <w:r w:rsidRPr="001D233B">
        <w:rPr>
          <w:sz w:val="24"/>
          <w:szCs w:val="24"/>
        </w:rPr>
        <w:t xml:space="preserve">ГОСТ 29227 </w:t>
      </w:r>
      <w:r w:rsidR="001911D1" w:rsidRPr="001911D1">
        <w:rPr>
          <w:sz w:val="24"/>
          <w:szCs w:val="24"/>
        </w:rPr>
        <w:t>(ИСО 835-1-81)</w:t>
      </w:r>
      <w:r w:rsidR="001911D1">
        <w:rPr>
          <w:sz w:val="24"/>
          <w:szCs w:val="24"/>
        </w:rPr>
        <w:t xml:space="preserve"> </w:t>
      </w:r>
      <w:r w:rsidRPr="001D233B">
        <w:rPr>
          <w:sz w:val="24"/>
          <w:szCs w:val="24"/>
        </w:rPr>
        <w:t xml:space="preserve">Посуда лабораторная стеклянная. Пипетки градуированные. Часть 1. Общие требования </w:t>
      </w:r>
    </w:p>
    <w:p w14:paraId="36F82640" w14:textId="095FCD28" w:rsidR="002D2CAF" w:rsidRDefault="002D2CAF" w:rsidP="001D233B">
      <w:pPr>
        <w:pStyle w:val="FORMATTEXT"/>
        <w:spacing w:line="360" w:lineRule="auto"/>
        <w:ind w:firstLine="709"/>
        <w:jc w:val="both"/>
        <w:rPr>
          <w:sz w:val="24"/>
          <w:szCs w:val="24"/>
        </w:rPr>
      </w:pPr>
      <w:r>
        <w:rPr>
          <w:sz w:val="24"/>
          <w:szCs w:val="24"/>
        </w:rPr>
        <w:t xml:space="preserve">ГОСТ 31814 </w:t>
      </w:r>
      <w:r w:rsidRPr="002D2CAF">
        <w:rPr>
          <w:sz w:val="24"/>
          <w:szCs w:val="24"/>
        </w:rPr>
        <w:t>Оценка соответствия. Общие правила отбора образцов для испытаний продукции при подтверждении соответствия</w:t>
      </w:r>
      <w:r>
        <w:rPr>
          <w:rStyle w:val="af2"/>
          <w:sz w:val="24"/>
          <w:szCs w:val="24"/>
        </w:rPr>
        <w:footnoteReference w:id="4"/>
      </w:r>
    </w:p>
    <w:p w14:paraId="3B4E3396" w14:textId="5AF93AB3" w:rsidR="004B1386" w:rsidRPr="001D233B" w:rsidRDefault="004B1386" w:rsidP="001D233B">
      <w:pPr>
        <w:pStyle w:val="FORMATTEXT"/>
        <w:spacing w:line="360" w:lineRule="auto"/>
        <w:ind w:firstLine="709"/>
        <w:jc w:val="both"/>
        <w:rPr>
          <w:sz w:val="24"/>
          <w:szCs w:val="24"/>
        </w:rPr>
      </w:pPr>
      <w:r>
        <w:rPr>
          <w:sz w:val="24"/>
          <w:szCs w:val="24"/>
        </w:rPr>
        <w:t xml:space="preserve">ГОСТ 31870–2012 </w:t>
      </w:r>
      <w:r w:rsidRPr="004B1386">
        <w:rPr>
          <w:sz w:val="24"/>
          <w:szCs w:val="24"/>
        </w:rPr>
        <w:t>Вода питьевая. Определение содержания элементов методами атомной спектрометрии</w:t>
      </w:r>
    </w:p>
    <w:p w14:paraId="1632FA7D" w14:textId="5F664038" w:rsidR="00AF0D82" w:rsidRPr="00286AFD" w:rsidRDefault="00AF0D82" w:rsidP="00286AFD">
      <w:pPr>
        <w:pStyle w:val="FORMATTEXT"/>
        <w:spacing w:line="360" w:lineRule="auto"/>
        <w:ind w:firstLine="709"/>
        <w:jc w:val="both"/>
        <w:rPr>
          <w:sz w:val="24"/>
          <w:szCs w:val="24"/>
        </w:rPr>
      </w:pPr>
      <w:r w:rsidRPr="00286AFD">
        <w:rPr>
          <w:sz w:val="24"/>
          <w:szCs w:val="24"/>
        </w:rPr>
        <w:t>ГОСТ 33757 Поддоны плоские деревянные. Технические условия</w:t>
      </w:r>
    </w:p>
    <w:p w14:paraId="3618DB0D" w14:textId="77777777" w:rsidR="00AF0D82" w:rsidRPr="00286AFD" w:rsidRDefault="00AF0D82" w:rsidP="00286AFD">
      <w:pPr>
        <w:pStyle w:val="FORMATTEXT"/>
        <w:spacing w:line="360" w:lineRule="auto"/>
        <w:ind w:firstLine="709"/>
        <w:jc w:val="both"/>
        <w:rPr>
          <w:sz w:val="24"/>
          <w:szCs w:val="24"/>
        </w:rPr>
      </w:pPr>
      <w:r w:rsidRPr="00286AFD">
        <w:rPr>
          <w:sz w:val="24"/>
          <w:szCs w:val="24"/>
        </w:rPr>
        <w:t>СТ СЭВ 543-77 Числа. Правила записи и округления</w:t>
      </w:r>
    </w:p>
    <w:p w14:paraId="5A64F054" w14:textId="108A1BAE" w:rsidR="00AF0D82" w:rsidRPr="00286AFD" w:rsidRDefault="00AF0D82" w:rsidP="00286AFD">
      <w:pPr>
        <w:pStyle w:val="FORMATTEXT"/>
        <w:spacing w:before="120" w:after="120" w:line="360" w:lineRule="auto"/>
        <w:ind w:firstLine="709"/>
        <w:jc w:val="both"/>
        <w:rPr>
          <w:sz w:val="22"/>
          <w:szCs w:val="24"/>
        </w:rPr>
      </w:pPr>
      <w:r w:rsidRPr="00286AFD">
        <w:rPr>
          <w:spacing w:val="40"/>
          <w:sz w:val="22"/>
          <w:szCs w:val="24"/>
        </w:rPr>
        <w:lastRenderedPageBreak/>
        <w:t>Примечание</w:t>
      </w:r>
      <w:r w:rsidRPr="00286AFD">
        <w:rPr>
          <w:sz w:val="22"/>
          <w:szCs w:val="24"/>
        </w:rPr>
        <w:t xml:space="preserve"> </w:t>
      </w:r>
      <w:r w:rsidR="00286AFD">
        <w:rPr>
          <w:sz w:val="22"/>
          <w:szCs w:val="24"/>
        </w:rPr>
        <w:t>–</w:t>
      </w:r>
      <w:r w:rsidR="00286AFD" w:rsidRPr="00286AFD">
        <w:rPr>
          <w:sz w:val="22"/>
          <w:szCs w:val="24"/>
        </w:rPr>
        <w:t xml:space="preserve"> </w:t>
      </w:r>
      <w:r w:rsidR="00286AFD" w:rsidRPr="00ED35DB">
        <w:rPr>
          <w:sz w:val="22"/>
          <w:szCs w:val="22"/>
        </w:rPr>
        <w:t xml:space="preserve">При пользовании настоящим стандартом целесообразно проверить действие ссылочных стандартов и </w:t>
      </w:r>
      <w:r w:rsidR="001911D1">
        <w:rPr>
          <w:sz w:val="22"/>
          <w:szCs w:val="22"/>
        </w:rPr>
        <w:t>документов</w:t>
      </w:r>
      <w:r w:rsidR="001911D1" w:rsidRPr="00ED35DB">
        <w:rPr>
          <w:sz w:val="22"/>
          <w:szCs w:val="22"/>
        </w:rPr>
        <w:t xml:space="preserve"> </w:t>
      </w:r>
      <w:r w:rsidR="00286AFD" w:rsidRPr="00ED35DB">
        <w:rPr>
          <w:sz w:val="22"/>
          <w:szCs w:val="22"/>
        </w:rPr>
        <w:t xml:space="preserve">на официальном интернет-сайте Межгосударственного совета по стандартизации, метрологии и сертификации (www.easc.by) или по указателям национальных </w:t>
      </w:r>
      <w:r w:rsidR="00962CC6">
        <w:rPr>
          <w:sz w:val="22"/>
          <w:szCs w:val="22"/>
        </w:rPr>
        <w:t>документов</w:t>
      </w:r>
      <w:r w:rsidR="00286AFD" w:rsidRPr="00ED35DB">
        <w:rPr>
          <w:sz w:val="22"/>
          <w:szCs w:val="22"/>
        </w:rPr>
        <w:t xml:space="preserve">, издаваемым в государствах, указанных в предисловии, или на официальных сайтах соответствующих национальных органов по стандартизации. Если на документ дана недатированная ссылка, то следует использовать документ, действующий на текущий момент, с учетом всех внесенных в него изменений. Если заменен ссылочный документ, на который дана датированная ссылка, то следует использовать указанную версию этого документа. Если после принятия настоящего </w:t>
      </w:r>
      <w:r w:rsidR="00962CC6">
        <w:rPr>
          <w:sz w:val="22"/>
          <w:szCs w:val="22"/>
        </w:rPr>
        <w:t>документа</w:t>
      </w:r>
      <w:r w:rsidR="00962CC6" w:rsidRPr="00ED35DB">
        <w:rPr>
          <w:sz w:val="22"/>
          <w:szCs w:val="22"/>
        </w:rPr>
        <w:t xml:space="preserve"> </w:t>
      </w:r>
      <w:r w:rsidR="00286AFD" w:rsidRPr="00ED35DB">
        <w:rPr>
          <w:sz w:val="22"/>
          <w:szCs w:val="22"/>
        </w:rPr>
        <w:t>в ссылочный документ, на который дана датированная ссылка, внесено изменение, затрагивающее положение, на которое дана ссылка, то это положение применяется без учета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w:t>
      </w:r>
    </w:p>
    <w:p w14:paraId="00B91C7B" w14:textId="77777777" w:rsidR="00AF0D82" w:rsidRPr="00286AFD" w:rsidRDefault="00AF0D82" w:rsidP="00286AFD">
      <w:pPr>
        <w:pStyle w:val="HEADERTEXT"/>
        <w:spacing w:line="360" w:lineRule="auto"/>
        <w:ind w:firstLine="709"/>
        <w:jc w:val="both"/>
        <w:rPr>
          <w:b/>
          <w:bCs/>
          <w:color w:val="auto"/>
          <w:sz w:val="24"/>
          <w:szCs w:val="24"/>
        </w:rPr>
      </w:pPr>
    </w:p>
    <w:p w14:paraId="58864218" w14:textId="17A214C8" w:rsidR="00AF0D82" w:rsidRPr="00666A4C" w:rsidRDefault="00AF0D82" w:rsidP="00286AFD">
      <w:pPr>
        <w:pStyle w:val="HEADERTEXT"/>
        <w:spacing w:line="360" w:lineRule="auto"/>
        <w:ind w:firstLine="709"/>
        <w:jc w:val="both"/>
        <w:outlineLvl w:val="2"/>
        <w:rPr>
          <w:b/>
          <w:bCs/>
          <w:color w:val="auto"/>
          <w:sz w:val="28"/>
          <w:szCs w:val="24"/>
        </w:rPr>
      </w:pPr>
      <w:r w:rsidRPr="00666A4C">
        <w:rPr>
          <w:b/>
          <w:bCs/>
          <w:color w:val="auto"/>
          <w:sz w:val="28"/>
          <w:szCs w:val="24"/>
        </w:rPr>
        <w:t xml:space="preserve">3 Виды и обозначения </w:t>
      </w:r>
    </w:p>
    <w:p w14:paraId="31A28164" w14:textId="77777777" w:rsidR="00AF0D82" w:rsidRPr="00286AFD" w:rsidRDefault="00AF0D82" w:rsidP="00286AFD">
      <w:pPr>
        <w:pStyle w:val="FORMATTEXT"/>
        <w:spacing w:line="360" w:lineRule="auto"/>
        <w:ind w:firstLine="709"/>
        <w:jc w:val="both"/>
        <w:rPr>
          <w:sz w:val="24"/>
          <w:szCs w:val="24"/>
        </w:rPr>
      </w:pPr>
      <w:r w:rsidRPr="00286AFD">
        <w:rPr>
          <w:sz w:val="24"/>
          <w:szCs w:val="24"/>
        </w:rPr>
        <w:t>В зависимости от вида отделки фольгу подразделяют на следующие виды:</w:t>
      </w:r>
    </w:p>
    <w:p w14:paraId="446125F8" w14:textId="77777777" w:rsidR="00AF0D82" w:rsidRPr="00286AFD" w:rsidRDefault="00AF0D82" w:rsidP="00286AFD">
      <w:pPr>
        <w:pStyle w:val="FORMATTEXT"/>
        <w:spacing w:line="360" w:lineRule="auto"/>
        <w:ind w:firstLine="709"/>
        <w:jc w:val="both"/>
        <w:rPr>
          <w:sz w:val="24"/>
          <w:szCs w:val="24"/>
        </w:rPr>
      </w:pPr>
      <w:r w:rsidRPr="00286AFD">
        <w:rPr>
          <w:sz w:val="24"/>
          <w:szCs w:val="24"/>
        </w:rPr>
        <w:t>- ФГ - гладкая;</w:t>
      </w:r>
    </w:p>
    <w:p w14:paraId="6C42480C" w14:textId="77777777" w:rsidR="00AF0D82" w:rsidRPr="00286AFD" w:rsidRDefault="00AF0D82" w:rsidP="00286AFD">
      <w:pPr>
        <w:pStyle w:val="FORMATTEXT"/>
        <w:spacing w:line="360" w:lineRule="auto"/>
        <w:ind w:firstLine="709"/>
        <w:jc w:val="both"/>
        <w:rPr>
          <w:sz w:val="24"/>
          <w:szCs w:val="24"/>
        </w:rPr>
      </w:pPr>
      <w:r w:rsidRPr="00286AFD">
        <w:rPr>
          <w:sz w:val="24"/>
          <w:szCs w:val="24"/>
        </w:rPr>
        <w:t>- ФЛ - лакированная с одной стороны;</w:t>
      </w:r>
    </w:p>
    <w:p w14:paraId="44D579E9" w14:textId="77777777" w:rsidR="00AF0D82" w:rsidRPr="00286AFD" w:rsidRDefault="00AF0D82" w:rsidP="00286AFD">
      <w:pPr>
        <w:pStyle w:val="FORMATTEXT"/>
        <w:spacing w:line="360" w:lineRule="auto"/>
        <w:ind w:firstLine="709"/>
        <w:jc w:val="both"/>
        <w:rPr>
          <w:sz w:val="24"/>
          <w:szCs w:val="24"/>
        </w:rPr>
      </w:pPr>
      <w:r w:rsidRPr="00286AFD">
        <w:rPr>
          <w:sz w:val="24"/>
          <w:szCs w:val="24"/>
        </w:rPr>
        <w:t>- ФЛЛ - лакированная с двух сторон;</w:t>
      </w:r>
    </w:p>
    <w:p w14:paraId="7F070147" w14:textId="77777777" w:rsidR="00AF0D82" w:rsidRPr="00286AFD" w:rsidRDefault="00AF0D82" w:rsidP="00286AFD">
      <w:pPr>
        <w:pStyle w:val="FORMATTEXT"/>
        <w:spacing w:line="360" w:lineRule="auto"/>
        <w:ind w:firstLine="709"/>
        <w:jc w:val="both"/>
        <w:rPr>
          <w:sz w:val="24"/>
          <w:szCs w:val="24"/>
        </w:rPr>
      </w:pPr>
      <w:r w:rsidRPr="00286AFD">
        <w:rPr>
          <w:sz w:val="24"/>
          <w:szCs w:val="24"/>
        </w:rPr>
        <w:t xml:space="preserve">- ФТЛ - с лаками </w:t>
      </w:r>
      <w:proofErr w:type="spellStart"/>
      <w:r w:rsidRPr="00286AFD">
        <w:rPr>
          <w:sz w:val="24"/>
          <w:szCs w:val="24"/>
        </w:rPr>
        <w:t>термосвариваемыми</w:t>
      </w:r>
      <w:proofErr w:type="spellEnd"/>
      <w:r w:rsidRPr="00286AFD">
        <w:rPr>
          <w:sz w:val="24"/>
          <w:szCs w:val="24"/>
        </w:rPr>
        <w:t xml:space="preserve"> с одной стороны;</w:t>
      </w:r>
    </w:p>
    <w:p w14:paraId="19F64275" w14:textId="77777777" w:rsidR="00AF0D82" w:rsidRPr="00286AFD" w:rsidRDefault="00AF0D82" w:rsidP="00286AFD">
      <w:pPr>
        <w:pStyle w:val="FORMATTEXT"/>
        <w:spacing w:line="360" w:lineRule="auto"/>
        <w:ind w:firstLine="709"/>
        <w:jc w:val="both"/>
        <w:rPr>
          <w:sz w:val="24"/>
          <w:szCs w:val="24"/>
        </w:rPr>
      </w:pPr>
      <w:r w:rsidRPr="00286AFD">
        <w:rPr>
          <w:sz w:val="24"/>
          <w:szCs w:val="24"/>
        </w:rPr>
        <w:t>- ФО - окрашенная цветными лаками или красками с одной или с двух сторон;</w:t>
      </w:r>
    </w:p>
    <w:p w14:paraId="60B0539B" w14:textId="77777777" w:rsidR="00AF0D82" w:rsidRPr="00286AFD" w:rsidRDefault="00AF0D82" w:rsidP="00286AFD">
      <w:pPr>
        <w:pStyle w:val="FORMATTEXT"/>
        <w:spacing w:line="360" w:lineRule="auto"/>
        <w:ind w:firstLine="709"/>
        <w:jc w:val="both"/>
        <w:rPr>
          <w:sz w:val="24"/>
          <w:szCs w:val="24"/>
        </w:rPr>
      </w:pPr>
      <w:r w:rsidRPr="00286AFD">
        <w:rPr>
          <w:sz w:val="24"/>
          <w:szCs w:val="24"/>
        </w:rPr>
        <w:t>- ФП - печатная с одной или с двух сторон;</w:t>
      </w:r>
    </w:p>
    <w:p w14:paraId="57764B9F" w14:textId="77777777" w:rsidR="00AF0D82" w:rsidRPr="00286AFD" w:rsidRDefault="00AF0D82" w:rsidP="00286AFD">
      <w:pPr>
        <w:pStyle w:val="FORMATTEXT"/>
        <w:spacing w:line="360" w:lineRule="auto"/>
        <w:ind w:firstLine="709"/>
        <w:jc w:val="both"/>
        <w:rPr>
          <w:sz w:val="24"/>
          <w:szCs w:val="24"/>
        </w:rPr>
      </w:pPr>
      <w:r w:rsidRPr="00286AFD">
        <w:rPr>
          <w:sz w:val="24"/>
          <w:szCs w:val="24"/>
        </w:rPr>
        <w:t>- ФПЛ - с печатью по одной стороне и лакированная с другой стороны;</w:t>
      </w:r>
    </w:p>
    <w:p w14:paraId="6116AE16" w14:textId="77777777" w:rsidR="00AF0D82" w:rsidRPr="00286AFD" w:rsidRDefault="00AF0D82" w:rsidP="00286AFD">
      <w:pPr>
        <w:pStyle w:val="FORMATTEXT"/>
        <w:spacing w:line="360" w:lineRule="auto"/>
        <w:ind w:firstLine="709"/>
        <w:jc w:val="both"/>
        <w:rPr>
          <w:sz w:val="24"/>
          <w:szCs w:val="24"/>
        </w:rPr>
      </w:pPr>
      <w:r w:rsidRPr="00286AFD">
        <w:rPr>
          <w:sz w:val="24"/>
          <w:szCs w:val="24"/>
        </w:rPr>
        <w:t>- ФОЛ - окрашенная с одной стороны и лакированная с другой стороны;</w:t>
      </w:r>
    </w:p>
    <w:p w14:paraId="25395919" w14:textId="01D624FD" w:rsidR="00AF0D82" w:rsidRPr="00286AFD" w:rsidRDefault="00AF0D82" w:rsidP="00286AFD">
      <w:pPr>
        <w:pStyle w:val="FORMATTEXT"/>
        <w:spacing w:line="360" w:lineRule="auto"/>
        <w:ind w:firstLine="709"/>
        <w:jc w:val="both"/>
        <w:rPr>
          <w:sz w:val="24"/>
          <w:szCs w:val="24"/>
        </w:rPr>
      </w:pPr>
      <w:r w:rsidRPr="00286AFD">
        <w:rPr>
          <w:sz w:val="24"/>
          <w:szCs w:val="24"/>
        </w:rPr>
        <w:t xml:space="preserve">- ФПТЛ - печатная с одной стороны и с лаками </w:t>
      </w:r>
      <w:proofErr w:type="spellStart"/>
      <w:r w:rsidRPr="00286AFD">
        <w:rPr>
          <w:sz w:val="24"/>
          <w:szCs w:val="24"/>
        </w:rPr>
        <w:t>термосвариваемыми</w:t>
      </w:r>
      <w:proofErr w:type="spellEnd"/>
      <w:r w:rsidRPr="00286AFD">
        <w:rPr>
          <w:sz w:val="24"/>
          <w:szCs w:val="24"/>
        </w:rPr>
        <w:t xml:space="preserve"> с другой стороны;</w:t>
      </w:r>
    </w:p>
    <w:p w14:paraId="5C94DEA6" w14:textId="77777777" w:rsidR="00AF0D82" w:rsidRPr="00286AFD" w:rsidRDefault="00AF0D82" w:rsidP="00286AFD">
      <w:pPr>
        <w:pStyle w:val="FORMATTEXT"/>
        <w:spacing w:line="360" w:lineRule="auto"/>
        <w:ind w:firstLine="709"/>
        <w:jc w:val="both"/>
        <w:rPr>
          <w:sz w:val="24"/>
          <w:szCs w:val="24"/>
        </w:rPr>
      </w:pPr>
      <w:r w:rsidRPr="00286AFD">
        <w:rPr>
          <w:sz w:val="24"/>
          <w:szCs w:val="24"/>
        </w:rPr>
        <w:t xml:space="preserve">- ФЛТЛ - лакированная с одной стороны и с лаками </w:t>
      </w:r>
      <w:proofErr w:type="spellStart"/>
      <w:r w:rsidRPr="00286AFD">
        <w:rPr>
          <w:sz w:val="24"/>
          <w:szCs w:val="24"/>
        </w:rPr>
        <w:t>термосвариваемыми</w:t>
      </w:r>
      <w:proofErr w:type="spellEnd"/>
      <w:r w:rsidRPr="00286AFD">
        <w:rPr>
          <w:sz w:val="24"/>
          <w:szCs w:val="24"/>
        </w:rPr>
        <w:t xml:space="preserve"> с другой стороны;</w:t>
      </w:r>
    </w:p>
    <w:p w14:paraId="4ED75E55" w14:textId="77777777" w:rsidR="00AF0D82" w:rsidRPr="00286AFD" w:rsidRDefault="00AF0D82" w:rsidP="00286AFD">
      <w:pPr>
        <w:pStyle w:val="FORMATTEXT"/>
        <w:spacing w:line="360" w:lineRule="auto"/>
        <w:ind w:firstLine="709"/>
        <w:jc w:val="both"/>
        <w:rPr>
          <w:sz w:val="24"/>
          <w:szCs w:val="24"/>
        </w:rPr>
      </w:pPr>
      <w:r w:rsidRPr="00286AFD">
        <w:rPr>
          <w:sz w:val="24"/>
          <w:szCs w:val="24"/>
        </w:rPr>
        <w:t xml:space="preserve">- ФЛПТЛ - печатная с лаком поверх печати с одной стороны и с лаками </w:t>
      </w:r>
      <w:proofErr w:type="spellStart"/>
      <w:r w:rsidRPr="00286AFD">
        <w:rPr>
          <w:sz w:val="24"/>
          <w:szCs w:val="24"/>
        </w:rPr>
        <w:t>термосвариваемыми</w:t>
      </w:r>
      <w:proofErr w:type="spellEnd"/>
      <w:r w:rsidRPr="00286AFD">
        <w:rPr>
          <w:sz w:val="24"/>
          <w:szCs w:val="24"/>
        </w:rPr>
        <w:t xml:space="preserve"> с другой стороны;</w:t>
      </w:r>
    </w:p>
    <w:p w14:paraId="4BA39495" w14:textId="77777777" w:rsidR="00AF0D82" w:rsidRPr="00286AFD" w:rsidRDefault="00AF0D82" w:rsidP="00286AFD">
      <w:pPr>
        <w:pStyle w:val="FORMATTEXT"/>
        <w:spacing w:line="360" w:lineRule="auto"/>
        <w:ind w:firstLine="709"/>
        <w:jc w:val="both"/>
        <w:rPr>
          <w:sz w:val="24"/>
          <w:szCs w:val="24"/>
        </w:rPr>
      </w:pPr>
      <w:r w:rsidRPr="00286AFD">
        <w:rPr>
          <w:sz w:val="24"/>
          <w:szCs w:val="24"/>
        </w:rPr>
        <w:t xml:space="preserve">- ФТЛПЛ - с печатью и лаком </w:t>
      </w:r>
      <w:proofErr w:type="spellStart"/>
      <w:r w:rsidRPr="00286AFD">
        <w:rPr>
          <w:sz w:val="24"/>
          <w:szCs w:val="24"/>
        </w:rPr>
        <w:t>термосвариваемым</w:t>
      </w:r>
      <w:proofErr w:type="spellEnd"/>
      <w:r w:rsidRPr="00286AFD">
        <w:rPr>
          <w:sz w:val="24"/>
          <w:szCs w:val="24"/>
        </w:rPr>
        <w:t xml:space="preserve"> по печати с одной стороны и лакированная с другой стороны;</w:t>
      </w:r>
    </w:p>
    <w:p w14:paraId="421E56FE" w14:textId="77777777" w:rsidR="00AF0D82" w:rsidRPr="00286AFD" w:rsidRDefault="00AF0D82" w:rsidP="00286AFD">
      <w:pPr>
        <w:pStyle w:val="FORMATTEXT"/>
        <w:spacing w:line="360" w:lineRule="auto"/>
        <w:ind w:firstLine="709"/>
        <w:jc w:val="both"/>
        <w:rPr>
          <w:sz w:val="24"/>
          <w:szCs w:val="24"/>
        </w:rPr>
      </w:pPr>
      <w:r w:rsidRPr="00286AFD">
        <w:rPr>
          <w:sz w:val="24"/>
          <w:szCs w:val="24"/>
        </w:rPr>
        <w:t xml:space="preserve">- ФТЛТЛ - с лаками </w:t>
      </w:r>
      <w:proofErr w:type="spellStart"/>
      <w:r w:rsidRPr="00286AFD">
        <w:rPr>
          <w:sz w:val="24"/>
          <w:szCs w:val="24"/>
        </w:rPr>
        <w:t>термосвариваемыми</w:t>
      </w:r>
      <w:proofErr w:type="spellEnd"/>
      <w:r w:rsidRPr="00286AFD">
        <w:rPr>
          <w:sz w:val="24"/>
          <w:szCs w:val="24"/>
        </w:rPr>
        <w:t xml:space="preserve"> с двух сторон.</w:t>
      </w:r>
    </w:p>
    <w:p w14:paraId="037C3F25" w14:textId="77777777" w:rsidR="00AF0D82" w:rsidRPr="00286AFD" w:rsidRDefault="00AF0D82" w:rsidP="00286AFD">
      <w:pPr>
        <w:pStyle w:val="FORMATTEXT"/>
        <w:spacing w:line="360" w:lineRule="auto"/>
        <w:ind w:firstLine="709"/>
        <w:jc w:val="both"/>
        <w:rPr>
          <w:sz w:val="24"/>
          <w:szCs w:val="24"/>
        </w:rPr>
      </w:pPr>
      <w:r w:rsidRPr="00286AFD">
        <w:rPr>
          <w:sz w:val="24"/>
          <w:szCs w:val="24"/>
        </w:rPr>
        <w:lastRenderedPageBreak/>
        <w:t>Если фольгу подвергают дополнительно тиснению, то к вышеперечисленным обозначениям необходимо добавить обозначение "тс".</w:t>
      </w:r>
    </w:p>
    <w:p w14:paraId="1C8857E4" w14:textId="77777777" w:rsidR="00AF0D82" w:rsidRPr="008E5F4B" w:rsidRDefault="00AF0D82" w:rsidP="00286AFD">
      <w:pPr>
        <w:pStyle w:val="HEADERTEXT"/>
        <w:spacing w:line="360" w:lineRule="auto"/>
        <w:ind w:firstLine="709"/>
        <w:jc w:val="both"/>
        <w:rPr>
          <w:b/>
          <w:bCs/>
          <w:color w:val="auto"/>
          <w:sz w:val="24"/>
          <w:szCs w:val="24"/>
        </w:rPr>
      </w:pPr>
    </w:p>
    <w:p w14:paraId="35A0987A" w14:textId="2739C124" w:rsidR="00AF0D82" w:rsidRPr="008E5F4B" w:rsidRDefault="00AF0D82" w:rsidP="008E5F4B">
      <w:pPr>
        <w:pStyle w:val="HEADERTEXT"/>
        <w:spacing w:after="240" w:line="360" w:lineRule="auto"/>
        <w:ind w:firstLine="709"/>
        <w:jc w:val="both"/>
        <w:outlineLvl w:val="2"/>
        <w:rPr>
          <w:b/>
          <w:bCs/>
          <w:color w:val="auto"/>
          <w:sz w:val="28"/>
          <w:szCs w:val="24"/>
        </w:rPr>
      </w:pPr>
      <w:r w:rsidRPr="008E5F4B">
        <w:rPr>
          <w:b/>
          <w:bCs/>
          <w:color w:val="auto"/>
          <w:sz w:val="28"/>
          <w:szCs w:val="24"/>
        </w:rPr>
        <w:t xml:space="preserve">4 Сортамент </w:t>
      </w:r>
    </w:p>
    <w:p w14:paraId="6D064135" w14:textId="77777777" w:rsidR="00AF0D82" w:rsidRPr="00286AFD" w:rsidRDefault="00AF0D82" w:rsidP="00286AFD">
      <w:pPr>
        <w:pStyle w:val="FORMATTEXT"/>
        <w:spacing w:line="360" w:lineRule="auto"/>
        <w:ind w:firstLine="709"/>
        <w:jc w:val="both"/>
        <w:rPr>
          <w:sz w:val="24"/>
          <w:szCs w:val="24"/>
        </w:rPr>
      </w:pPr>
      <w:r w:rsidRPr="00286AFD">
        <w:rPr>
          <w:sz w:val="24"/>
          <w:szCs w:val="24"/>
        </w:rPr>
        <w:t>4.1 Толщина фольги и предельные отклонения по толщине должны соответствовать указанным значениям в таблице 1.</w:t>
      </w:r>
    </w:p>
    <w:p w14:paraId="240073A2" w14:textId="42EE844B" w:rsidR="00AF0D82" w:rsidRDefault="008E5F4B" w:rsidP="008E5F4B">
      <w:pPr>
        <w:pStyle w:val="FORMATTEXT"/>
        <w:tabs>
          <w:tab w:val="left" w:pos="7797"/>
        </w:tabs>
        <w:spacing w:line="360" w:lineRule="auto"/>
        <w:jc w:val="both"/>
        <w:rPr>
          <w:sz w:val="24"/>
          <w:szCs w:val="24"/>
        </w:rPr>
      </w:pPr>
      <w:r>
        <w:rPr>
          <w:sz w:val="24"/>
          <w:szCs w:val="24"/>
        </w:rPr>
        <w:t xml:space="preserve">Таблица 1 </w:t>
      </w:r>
      <w:r w:rsidR="00127294">
        <w:rPr>
          <w:sz w:val="24"/>
          <w:szCs w:val="24"/>
        </w:rPr>
        <w:t>– Предельное отклонение по толщине фольги</w:t>
      </w:r>
      <w:r>
        <w:rPr>
          <w:sz w:val="24"/>
          <w:szCs w:val="24"/>
        </w:rPr>
        <w:tab/>
        <w:t xml:space="preserve">В миллиметрах </w:t>
      </w:r>
    </w:p>
    <w:tbl>
      <w:tblPr>
        <w:tblStyle w:val="ae"/>
        <w:tblW w:w="9636" w:type="dxa"/>
        <w:tblLook w:val="04A0" w:firstRow="1" w:lastRow="0" w:firstColumn="1" w:lastColumn="0" w:noHBand="0" w:noVBand="1"/>
      </w:tblPr>
      <w:tblGrid>
        <w:gridCol w:w="3061"/>
        <w:gridCol w:w="2098"/>
        <w:gridCol w:w="2098"/>
        <w:gridCol w:w="2379"/>
      </w:tblGrid>
      <w:tr w:rsidR="008E5F4B" w14:paraId="730A2E2D" w14:textId="77777777" w:rsidTr="00223CA4">
        <w:tc>
          <w:tcPr>
            <w:tcW w:w="3061" w:type="dxa"/>
            <w:vMerge w:val="restart"/>
            <w:tcBorders>
              <w:bottom w:val="double" w:sz="4" w:space="0" w:color="auto"/>
            </w:tcBorders>
          </w:tcPr>
          <w:p w14:paraId="29CEC42D" w14:textId="2E24F6A7" w:rsidR="008E5F4B" w:rsidRDefault="008E5F4B" w:rsidP="008E5F4B">
            <w:pPr>
              <w:pStyle w:val="FORMATTEXT"/>
              <w:tabs>
                <w:tab w:val="left" w:pos="7797"/>
              </w:tabs>
              <w:spacing w:line="276" w:lineRule="auto"/>
              <w:jc w:val="center"/>
              <w:rPr>
                <w:sz w:val="24"/>
                <w:szCs w:val="24"/>
              </w:rPr>
            </w:pPr>
            <w:r w:rsidRPr="008E5F4B">
              <w:rPr>
                <w:sz w:val="22"/>
                <w:szCs w:val="18"/>
              </w:rPr>
              <w:t>Толщина фольги</w:t>
            </w:r>
          </w:p>
        </w:tc>
        <w:tc>
          <w:tcPr>
            <w:tcW w:w="6575" w:type="dxa"/>
            <w:gridSpan w:val="3"/>
            <w:tcBorders>
              <w:bottom w:val="single" w:sz="4" w:space="0" w:color="auto"/>
            </w:tcBorders>
          </w:tcPr>
          <w:p w14:paraId="41263D4B" w14:textId="007F4A2F" w:rsidR="008E5F4B" w:rsidRDefault="008E5F4B" w:rsidP="008E5F4B">
            <w:pPr>
              <w:pStyle w:val="FORMATTEXT"/>
              <w:tabs>
                <w:tab w:val="left" w:pos="7797"/>
              </w:tabs>
              <w:spacing w:line="276" w:lineRule="auto"/>
              <w:jc w:val="center"/>
              <w:rPr>
                <w:sz w:val="24"/>
                <w:szCs w:val="24"/>
              </w:rPr>
            </w:pPr>
            <w:r w:rsidRPr="008E5F4B">
              <w:rPr>
                <w:sz w:val="22"/>
                <w:szCs w:val="18"/>
              </w:rPr>
              <w:t>Предельное отклонение по толщине</w:t>
            </w:r>
          </w:p>
        </w:tc>
      </w:tr>
      <w:tr w:rsidR="008E5F4B" w14:paraId="75B14AEF" w14:textId="77777777" w:rsidTr="00F65AC0">
        <w:tc>
          <w:tcPr>
            <w:tcW w:w="3061" w:type="dxa"/>
            <w:vMerge/>
            <w:tcBorders>
              <w:bottom w:val="double" w:sz="4" w:space="0" w:color="auto"/>
            </w:tcBorders>
          </w:tcPr>
          <w:p w14:paraId="689A5C92" w14:textId="77777777" w:rsidR="008E5F4B" w:rsidRDefault="008E5F4B" w:rsidP="00F65AC0">
            <w:pPr>
              <w:pStyle w:val="FORMATTEXT"/>
              <w:tabs>
                <w:tab w:val="left" w:pos="7797"/>
              </w:tabs>
              <w:spacing w:line="276" w:lineRule="auto"/>
              <w:jc w:val="both"/>
              <w:rPr>
                <w:sz w:val="24"/>
                <w:szCs w:val="24"/>
              </w:rPr>
            </w:pPr>
          </w:p>
        </w:tc>
        <w:tc>
          <w:tcPr>
            <w:tcW w:w="2098" w:type="dxa"/>
            <w:tcBorders>
              <w:bottom w:val="double" w:sz="4" w:space="0" w:color="auto"/>
            </w:tcBorders>
          </w:tcPr>
          <w:p w14:paraId="04DE405C" w14:textId="7380D155" w:rsidR="008E5F4B" w:rsidRDefault="008E5F4B" w:rsidP="00F65AC0">
            <w:pPr>
              <w:pStyle w:val="FORMATTEXT"/>
              <w:tabs>
                <w:tab w:val="left" w:pos="7797"/>
              </w:tabs>
              <w:spacing w:line="276" w:lineRule="auto"/>
              <w:jc w:val="center"/>
              <w:rPr>
                <w:sz w:val="24"/>
                <w:szCs w:val="24"/>
              </w:rPr>
            </w:pPr>
            <w:r w:rsidRPr="0056162C">
              <w:rPr>
                <w:sz w:val="22"/>
                <w:szCs w:val="18"/>
              </w:rPr>
              <w:t>Нормальная точность</w:t>
            </w:r>
          </w:p>
        </w:tc>
        <w:tc>
          <w:tcPr>
            <w:tcW w:w="2098" w:type="dxa"/>
            <w:tcBorders>
              <w:bottom w:val="double" w:sz="4" w:space="0" w:color="auto"/>
            </w:tcBorders>
          </w:tcPr>
          <w:p w14:paraId="5D57AB70" w14:textId="1851CCC7" w:rsidR="008E5F4B" w:rsidRDefault="008E5F4B" w:rsidP="00F65AC0">
            <w:pPr>
              <w:pStyle w:val="FORMATTEXT"/>
              <w:tabs>
                <w:tab w:val="left" w:pos="7797"/>
              </w:tabs>
              <w:spacing w:line="276" w:lineRule="auto"/>
              <w:jc w:val="center"/>
              <w:rPr>
                <w:sz w:val="24"/>
                <w:szCs w:val="24"/>
              </w:rPr>
            </w:pPr>
            <w:r w:rsidRPr="00046491">
              <w:rPr>
                <w:sz w:val="22"/>
                <w:szCs w:val="18"/>
              </w:rPr>
              <w:t>Повышенная точность</w:t>
            </w:r>
          </w:p>
        </w:tc>
        <w:tc>
          <w:tcPr>
            <w:tcW w:w="2379" w:type="dxa"/>
            <w:tcBorders>
              <w:bottom w:val="double" w:sz="4" w:space="0" w:color="auto"/>
            </w:tcBorders>
          </w:tcPr>
          <w:p w14:paraId="0758D35D" w14:textId="472FCF34" w:rsidR="008E5F4B" w:rsidRDefault="008E5F4B" w:rsidP="00F65AC0">
            <w:pPr>
              <w:pStyle w:val="FORMATTEXT"/>
              <w:tabs>
                <w:tab w:val="left" w:pos="7797"/>
              </w:tabs>
              <w:spacing w:line="276" w:lineRule="auto"/>
              <w:jc w:val="center"/>
              <w:rPr>
                <w:sz w:val="24"/>
                <w:szCs w:val="24"/>
              </w:rPr>
            </w:pPr>
            <w:r w:rsidRPr="00A23E2E">
              <w:rPr>
                <w:sz w:val="22"/>
                <w:szCs w:val="18"/>
              </w:rPr>
              <w:t>Высокая точность</w:t>
            </w:r>
          </w:p>
        </w:tc>
      </w:tr>
      <w:tr w:rsidR="008E5F4B" w14:paraId="10759365" w14:textId="77777777" w:rsidTr="00F65AC0">
        <w:tc>
          <w:tcPr>
            <w:tcW w:w="3061" w:type="dxa"/>
            <w:tcBorders>
              <w:top w:val="double" w:sz="4" w:space="0" w:color="auto"/>
            </w:tcBorders>
          </w:tcPr>
          <w:p w14:paraId="2D949CD9" w14:textId="6F471541" w:rsidR="008E5F4B" w:rsidRDefault="008E5F4B" w:rsidP="008E5F4B">
            <w:pPr>
              <w:pStyle w:val="FORMATTEXT"/>
              <w:tabs>
                <w:tab w:val="left" w:pos="7797"/>
              </w:tabs>
              <w:spacing w:line="276" w:lineRule="auto"/>
              <w:jc w:val="both"/>
              <w:rPr>
                <w:sz w:val="24"/>
                <w:szCs w:val="24"/>
              </w:rPr>
            </w:pPr>
            <w:r w:rsidRPr="008E5F4B">
              <w:rPr>
                <w:sz w:val="24"/>
                <w:szCs w:val="24"/>
              </w:rPr>
              <w:t xml:space="preserve">От 0,006 до 0,011 </w:t>
            </w:r>
            <w:proofErr w:type="spellStart"/>
            <w:r w:rsidRPr="008E5F4B">
              <w:rPr>
                <w:sz w:val="24"/>
                <w:szCs w:val="24"/>
              </w:rPr>
              <w:t>включ</w:t>
            </w:r>
            <w:proofErr w:type="spellEnd"/>
            <w:r w:rsidRPr="008E5F4B">
              <w:rPr>
                <w:sz w:val="24"/>
                <w:szCs w:val="24"/>
              </w:rPr>
              <w:t xml:space="preserve">. </w:t>
            </w:r>
          </w:p>
        </w:tc>
        <w:tc>
          <w:tcPr>
            <w:tcW w:w="2098" w:type="dxa"/>
            <w:tcBorders>
              <w:top w:val="double" w:sz="4" w:space="0" w:color="auto"/>
            </w:tcBorders>
          </w:tcPr>
          <w:p w14:paraId="39520B92" w14:textId="1507506F" w:rsidR="008E5F4B" w:rsidRDefault="008E5F4B" w:rsidP="008E5F4B">
            <w:pPr>
              <w:pStyle w:val="FORMATTEXT"/>
              <w:tabs>
                <w:tab w:val="left" w:pos="7797"/>
              </w:tabs>
              <w:spacing w:line="276" w:lineRule="auto"/>
              <w:jc w:val="center"/>
              <w:rPr>
                <w:sz w:val="24"/>
                <w:szCs w:val="24"/>
              </w:rPr>
            </w:pPr>
            <w:r w:rsidRPr="008E5F4B">
              <w:rPr>
                <w:sz w:val="24"/>
                <w:szCs w:val="24"/>
              </w:rPr>
              <w:t>±0,001</w:t>
            </w:r>
          </w:p>
        </w:tc>
        <w:tc>
          <w:tcPr>
            <w:tcW w:w="2098" w:type="dxa"/>
            <w:tcBorders>
              <w:top w:val="double" w:sz="4" w:space="0" w:color="auto"/>
            </w:tcBorders>
          </w:tcPr>
          <w:p w14:paraId="1B92B89B" w14:textId="5BB6ADD6" w:rsidR="008E5F4B" w:rsidRDefault="008E5F4B" w:rsidP="008E5F4B">
            <w:pPr>
              <w:pStyle w:val="FORMATTEXT"/>
              <w:tabs>
                <w:tab w:val="left" w:pos="7797"/>
              </w:tabs>
              <w:spacing w:line="276" w:lineRule="auto"/>
              <w:jc w:val="center"/>
              <w:rPr>
                <w:sz w:val="24"/>
                <w:szCs w:val="24"/>
              </w:rPr>
            </w:pPr>
            <w:r w:rsidRPr="008E5F4B">
              <w:rPr>
                <w:sz w:val="24"/>
                <w:szCs w:val="24"/>
              </w:rPr>
              <w:t>-</w:t>
            </w:r>
          </w:p>
        </w:tc>
        <w:tc>
          <w:tcPr>
            <w:tcW w:w="2379" w:type="dxa"/>
            <w:tcBorders>
              <w:top w:val="double" w:sz="4" w:space="0" w:color="auto"/>
            </w:tcBorders>
          </w:tcPr>
          <w:p w14:paraId="66C0E09B" w14:textId="0A37D897" w:rsidR="008E5F4B" w:rsidRDefault="008E5F4B" w:rsidP="008E5F4B">
            <w:pPr>
              <w:pStyle w:val="FORMATTEXT"/>
              <w:tabs>
                <w:tab w:val="left" w:pos="7797"/>
              </w:tabs>
              <w:spacing w:line="276" w:lineRule="auto"/>
              <w:jc w:val="center"/>
              <w:rPr>
                <w:sz w:val="24"/>
                <w:szCs w:val="24"/>
              </w:rPr>
            </w:pPr>
            <w:r w:rsidRPr="008E5F4B">
              <w:rPr>
                <w:sz w:val="24"/>
                <w:szCs w:val="24"/>
              </w:rPr>
              <w:t>-</w:t>
            </w:r>
          </w:p>
        </w:tc>
      </w:tr>
      <w:tr w:rsidR="008E5F4B" w14:paraId="61CE400A" w14:textId="77777777" w:rsidTr="00F65AC0">
        <w:tc>
          <w:tcPr>
            <w:tcW w:w="3061" w:type="dxa"/>
          </w:tcPr>
          <w:p w14:paraId="09A4518D" w14:textId="63A6086D" w:rsidR="008E5F4B" w:rsidRDefault="008E5F4B" w:rsidP="002D2CAF">
            <w:pPr>
              <w:pStyle w:val="FORMATTEXT"/>
              <w:tabs>
                <w:tab w:val="left" w:pos="7797"/>
              </w:tabs>
              <w:spacing w:line="276" w:lineRule="auto"/>
              <w:jc w:val="both"/>
              <w:rPr>
                <w:sz w:val="24"/>
                <w:szCs w:val="24"/>
              </w:rPr>
            </w:pPr>
            <w:r w:rsidRPr="008E5F4B">
              <w:rPr>
                <w:sz w:val="24"/>
                <w:szCs w:val="24"/>
              </w:rPr>
              <w:t xml:space="preserve">Св. 0,011 </w:t>
            </w:r>
            <w:r w:rsidR="002D2CAF">
              <w:rPr>
                <w:sz w:val="24"/>
                <w:szCs w:val="24"/>
              </w:rPr>
              <w:t>»</w:t>
            </w:r>
            <w:r w:rsidR="002D2CAF" w:rsidRPr="008E5F4B">
              <w:rPr>
                <w:sz w:val="24"/>
                <w:szCs w:val="24"/>
              </w:rPr>
              <w:t xml:space="preserve"> </w:t>
            </w:r>
            <w:r w:rsidRPr="008E5F4B">
              <w:rPr>
                <w:sz w:val="24"/>
                <w:szCs w:val="24"/>
              </w:rPr>
              <w:t xml:space="preserve">0,015 </w:t>
            </w:r>
            <w:r w:rsidR="002D2CAF">
              <w:rPr>
                <w:sz w:val="24"/>
                <w:szCs w:val="24"/>
              </w:rPr>
              <w:t>»</w:t>
            </w:r>
            <w:r w:rsidRPr="008E5F4B">
              <w:rPr>
                <w:sz w:val="24"/>
                <w:szCs w:val="24"/>
              </w:rPr>
              <w:t xml:space="preserve"> </w:t>
            </w:r>
          </w:p>
        </w:tc>
        <w:tc>
          <w:tcPr>
            <w:tcW w:w="2098" w:type="dxa"/>
          </w:tcPr>
          <w:p w14:paraId="27C997AF" w14:textId="77777777" w:rsidR="008E5F4B" w:rsidRPr="008E5F4B" w:rsidRDefault="008E5F4B" w:rsidP="008E5F4B">
            <w:pPr>
              <w:pStyle w:val="FORMATTEXT"/>
              <w:jc w:val="center"/>
              <w:rPr>
                <w:sz w:val="24"/>
                <w:szCs w:val="24"/>
              </w:rPr>
            </w:pPr>
            <w:r w:rsidRPr="008E5F4B">
              <w:rPr>
                <w:sz w:val="24"/>
                <w:szCs w:val="24"/>
              </w:rPr>
              <w:t>+0,001</w:t>
            </w:r>
          </w:p>
          <w:p w14:paraId="7FD9491D" w14:textId="7BCCE1D2" w:rsidR="008E5F4B" w:rsidRDefault="008E5F4B" w:rsidP="008E5F4B">
            <w:pPr>
              <w:pStyle w:val="FORMATTEXT"/>
              <w:tabs>
                <w:tab w:val="left" w:pos="7797"/>
              </w:tabs>
              <w:spacing w:line="276" w:lineRule="auto"/>
              <w:jc w:val="center"/>
              <w:rPr>
                <w:sz w:val="24"/>
                <w:szCs w:val="24"/>
              </w:rPr>
            </w:pPr>
            <w:r w:rsidRPr="008E5F4B">
              <w:rPr>
                <w:sz w:val="24"/>
                <w:szCs w:val="24"/>
              </w:rPr>
              <w:t>-0,002</w:t>
            </w:r>
          </w:p>
        </w:tc>
        <w:tc>
          <w:tcPr>
            <w:tcW w:w="2098" w:type="dxa"/>
          </w:tcPr>
          <w:p w14:paraId="4DD6D4E5" w14:textId="1B7CD746" w:rsidR="008E5F4B" w:rsidRDefault="008E5F4B" w:rsidP="008E5F4B">
            <w:pPr>
              <w:pStyle w:val="FORMATTEXT"/>
              <w:tabs>
                <w:tab w:val="left" w:pos="7797"/>
              </w:tabs>
              <w:spacing w:line="276" w:lineRule="auto"/>
              <w:jc w:val="center"/>
              <w:rPr>
                <w:sz w:val="24"/>
                <w:szCs w:val="24"/>
              </w:rPr>
            </w:pPr>
            <w:r w:rsidRPr="008E5F4B">
              <w:rPr>
                <w:sz w:val="24"/>
                <w:szCs w:val="24"/>
              </w:rPr>
              <w:t>-0,002</w:t>
            </w:r>
          </w:p>
        </w:tc>
        <w:tc>
          <w:tcPr>
            <w:tcW w:w="2379" w:type="dxa"/>
          </w:tcPr>
          <w:p w14:paraId="45B23CAB" w14:textId="1F5B57AC" w:rsidR="008E5F4B" w:rsidRDefault="008E5F4B" w:rsidP="008E5F4B">
            <w:pPr>
              <w:pStyle w:val="FORMATTEXT"/>
              <w:tabs>
                <w:tab w:val="left" w:pos="7797"/>
              </w:tabs>
              <w:spacing w:line="276" w:lineRule="auto"/>
              <w:jc w:val="center"/>
              <w:rPr>
                <w:sz w:val="24"/>
                <w:szCs w:val="24"/>
              </w:rPr>
            </w:pPr>
            <w:r w:rsidRPr="008E5F4B">
              <w:rPr>
                <w:sz w:val="24"/>
                <w:szCs w:val="24"/>
              </w:rPr>
              <w:t>-</w:t>
            </w:r>
          </w:p>
        </w:tc>
      </w:tr>
      <w:tr w:rsidR="008E5F4B" w14:paraId="1058BC24" w14:textId="77777777" w:rsidTr="00F65AC0">
        <w:tc>
          <w:tcPr>
            <w:tcW w:w="3061" w:type="dxa"/>
          </w:tcPr>
          <w:p w14:paraId="407BAA42" w14:textId="0095288B" w:rsidR="008E5F4B" w:rsidRDefault="002D2CAF" w:rsidP="008E5F4B">
            <w:pPr>
              <w:pStyle w:val="FORMATTEXT"/>
              <w:tabs>
                <w:tab w:val="left" w:pos="7797"/>
              </w:tabs>
              <w:spacing w:line="276" w:lineRule="auto"/>
              <w:jc w:val="both"/>
              <w:rPr>
                <w:sz w:val="24"/>
                <w:szCs w:val="24"/>
              </w:rPr>
            </w:pPr>
            <w:r>
              <w:rPr>
                <w:sz w:val="24"/>
                <w:szCs w:val="24"/>
              </w:rPr>
              <w:t xml:space="preserve"> </w:t>
            </w:r>
            <w:r w:rsidRPr="002D2CAF">
              <w:rPr>
                <w:sz w:val="24"/>
                <w:szCs w:val="24"/>
              </w:rPr>
              <w:t>»</w:t>
            </w:r>
            <w:r w:rsidR="008E5F4B" w:rsidRPr="008E5F4B">
              <w:rPr>
                <w:sz w:val="24"/>
                <w:szCs w:val="24"/>
              </w:rPr>
              <w:t xml:space="preserve"> 0,015 </w:t>
            </w:r>
            <w:r>
              <w:rPr>
                <w:sz w:val="24"/>
                <w:szCs w:val="24"/>
              </w:rPr>
              <w:t>»</w:t>
            </w:r>
            <w:r w:rsidR="008E5F4B" w:rsidRPr="008E5F4B">
              <w:rPr>
                <w:sz w:val="24"/>
                <w:szCs w:val="24"/>
              </w:rPr>
              <w:t xml:space="preserve"> 0,020 </w:t>
            </w:r>
            <w:r w:rsidRPr="002D2CAF">
              <w:rPr>
                <w:sz w:val="24"/>
                <w:szCs w:val="24"/>
              </w:rPr>
              <w:t>»</w:t>
            </w:r>
          </w:p>
        </w:tc>
        <w:tc>
          <w:tcPr>
            <w:tcW w:w="2098" w:type="dxa"/>
          </w:tcPr>
          <w:p w14:paraId="633F6BA8" w14:textId="0E3F20A7" w:rsidR="008E5F4B" w:rsidRDefault="008E5F4B" w:rsidP="008E5F4B">
            <w:pPr>
              <w:pStyle w:val="FORMATTEXT"/>
              <w:tabs>
                <w:tab w:val="left" w:pos="7797"/>
              </w:tabs>
              <w:spacing w:line="276" w:lineRule="auto"/>
              <w:jc w:val="center"/>
              <w:rPr>
                <w:sz w:val="24"/>
                <w:szCs w:val="24"/>
              </w:rPr>
            </w:pPr>
            <w:r w:rsidRPr="008E5F4B">
              <w:rPr>
                <w:sz w:val="24"/>
                <w:szCs w:val="24"/>
              </w:rPr>
              <w:t>±0,002</w:t>
            </w:r>
          </w:p>
        </w:tc>
        <w:tc>
          <w:tcPr>
            <w:tcW w:w="2098" w:type="dxa"/>
          </w:tcPr>
          <w:p w14:paraId="60F9A726" w14:textId="77777777" w:rsidR="008E5F4B" w:rsidRPr="008E5F4B" w:rsidRDefault="008E5F4B" w:rsidP="008E5F4B">
            <w:pPr>
              <w:pStyle w:val="FORMATTEXT"/>
              <w:jc w:val="center"/>
              <w:rPr>
                <w:sz w:val="24"/>
                <w:szCs w:val="24"/>
              </w:rPr>
            </w:pPr>
            <w:r w:rsidRPr="008E5F4B">
              <w:rPr>
                <w:sz w:val="24"/>
                <w:szCs w:val="24"/>
              </w:rPr>
              <w:t>+0,001</w:t>
            </w:r>
          </w:p>
          <w:p w14:paraId="13120964" w14:textId="648E5596" w:rsidR="008E5F4B" w:rsidRDefault="008E5F4B" w:rsidP="008E5F4B">
            <w:pPr>
              <w:pStyle w:val="FORMATTEXT"/>
              <w:tabs>
                <w:tab w:val="left" w:pos="7797"/>
              </w:tabs>
              <w:spacing w:line="276" w:lineRule="auto"/>
              <w:jc w:val="center"/>
              <w:rPr>
                <w:sz w:val="24"/>
                <w:szCs w:val="24"/>
              </w:rPr>
            </w:pPr>
            <w:r w:rsidRPr="008E5F4B">
              <w:rPr>
                <w:sz w:val="24"/>
                <w:szCs w:val="24"/>
              </w:rPr>
              <w:t>-0,002</w:t>
            </w:r>
          </w:p>
        </w:tc>
        <w:tc>
          <w:tcPr>
            <w:tcW w:w="2379" w:type="dxa"/>
          </w:tcPr>
          <w:p w14:paraId="35FEF062" w14:textId="26D45EDE" w:rsidR="008E5F4B" w:rsidRDefault="008E5F4B" w:rsidP="008E5F4B">
            <w:pPr>
              <w:pStyle w:val="FORMATTEXT"/>
              <w:tabs>
                <w:tab w:val="left" w:pos="7797"/>
              </w:tabs>
              <w:spacing w:line="276" w:lineRule="auto"/>
              <w:jc w:val="center"/>
              <w:rPr>
                <w:sz w:val="24"/>
                <w:szCs w:val="24"/>
              </w:rPr>
            </w:pPr>
            <w:r w:rsidRPr="008E5F4B">
              <w:rPr>
                <w:sz w:val="24"/>
                <w:szCs w:val="24"/>
              </w:rPr>
              <w:t>-</w:t>
            </w:r>
          </w:p>
        </w:tc>
      </w:tr>
      <w:tr w:rsidR="008E5F4B" w14:paraId="11DE0741" w14:textId="77777777" w:rsidTr="00F65AC0">
        <w:tc>
          <w:tcPr>
            <w:tcW w:w="3061" w:type="dxa"/>
          </w:tcPr>
          <w:p w14:paraId="37367111" w14:textId="46439292" w:rsidR="008E5F4B" w:rsidRDefault="002D2CAF" w:rsidP="008E5F4B">
            <w:pPr>
              <w:pStyle w:val="FORMATTEXT"/>
              <w:tabs>
                <w:tab w:val="left" w:pos="7797"/>
              </w:tabs>
              <w:spacing w:line="276" w:lineRule="auto"/>
              <w:jc w:val="both"/>
              <w:rPr>
                <w:sz w:val="24"/>
                <w:szCs w:val="24"/>
              </w:rPr>
            </w:pPr>
            <w:r>
              <w:rPr>
                <w:sz w:val="24"/>
                <w:szCs w:val="24"/>
              </w:rPr>
              <w:t xml:space="preserve"> </w:t>
            </w:r>
            <w:r w:rsidRPr="002D2CAF">
              <w:rPr>
                <w:sz w:val="24"/>
                <w:szCs w:val="24"/>
              </w:rPr>
              <w:t>»</w:t>
            </w:r>
            <w:r w:rsidR="008E5F4B" w:rsidRPr="008E5F4B">
              <w:rPr>
                <w:sz w:val="24"/>
                <w:szCs w:val="24"/>
              </w:rPr>
              <w:t xml:space="preserve"> 0,020 </w:t>
            </w:r>
            <w:r w:rsidRPr="002D2CAF">
              <w:rPr>
                <w:sz w:val="24"/>
                <w:szCs w:val="24"/>
              </w:rPr>
              <w:t>»</w:t>
            </w:r>
            <w:r w:rsidR="008E5F4B" w:rsidRPr="008E5F4B">
              <w:rPr>
                <w:sz w:val="24"/>
                <w:szCs w:val="24"/>
              </w:rPr>
              <w:t xml:space="preserve"> 0,035 </w:t>
            </w:r>
            <w:r w:rsidRPr="002D2CAF">
              <w:rPr>
                <w:sz w:val="24"/>
                <w:szCs w:val="24"/>
              </w:rPr>
              <w:t>»</w:t>
            </w:r>
            <w:r w:rsidR="008E5F4B" w:rsidRPr="008E5F4B">
              <w:rPr>
                <w:sz w:val="24"/>
                <w:szCs w:val="24"/>
              </w:rPr>
              <w:t xml:space="preserve"> </w:t>
            </w:r>
          </w:p>
        </w:tc>
        <w:tc>
          <w:tcPr>
            <w:tcW w:w="2098" w:type="dxa"/>
          </w:tcPr>
          <w:p w14:paraId="3E9C77A9" w14:textId="3C4826F7" w:rsidR="008E5F4B" w:rsidRDefault="008E5F4B" w:rsidP="008E5F4B">
            <w:pPr>
              <w:pStyle w:val="FORMATTEXT"/>
              <w:tabs>
                <w:tab w:val="left" w:pos="7797"/>
              </w:tabs>
              <w:spacing w:line="276" w:lineRule="auto"/>
              <w:jc w:val="center"/>
              <w:rPr>
                <w:sz w:val="24"/>
                <w:szCs w:val="24"/>
              </w:rPr>
            </w:pPr>
            <w:r w:rsidRPr="008E5F4B">
              <w:rPr>
                <w:sz w:val="24"/>
                <w:szCs w:val="24"/>
              </w:rPr>
              <w:t>±0,003</w:t>
            </w:r>
          </w:p>
        </w:tc>
        <w:tc>
          <w:tcPr>
            <w:tcW w:w="2098" w:type="dxa"/>
          </w:tcPr>
          <w:p w14:paraId="4106C1CD" w14:textId="77777777" w:rsidR="008E5F4B" w:rsidRPr="008E5F4B" w:rsidRDefault="008E5F4B" w:rsidP="008E5F4B">
            <w:pPr>
              <w:pStyle w:val="FORMATTEXT"/>
              <w:jc w:val="center"/>
              <w:rPr>
                <w:sz w:val="24"/>
                <w:szCs w:val="24"/>
              </w:rPr>
            </w:pPr>
            <w:r w:rsidRPr="008E5F4B">
              <w:rPr>
                <w:sz w:val="24"/>
                <w:szCs w:val="24"/>
              </w:rPr>
              <w:t>+0,001</w:t>
            </w:r>
          </w:p>
          <w:p w14:paraId="13A76A1C" w14:textId="3B45A81F" w:rsidR="008E5F4B" w:rsidRDefault="008E5F4B" w:rsidP="008E5F4B">
            <w:pPr>
              <w:pStyle w:val="FORMATTEXT"/>
              <w:tabs>
                <w:tab w:val="left" w:pos="7797"/>
              </w:tabs>
              <w:spacing w:line="276" w:lineRule="auto"/>
              <w:jc w:val="center"/>
              <w:rPr>
                <w:sz w:val="24"/>
                <w:szCs w:val="24"/>
              </w:rPr>
            </w:pPr>
            <w:r w:rsidRPr="008E5F4B">
              <w:rPr>
                <w:sz w:val="24"/>
                <w:szCs w:val="24"/>
              </w:rPr>
              <w:t>-0,003</w:t>
            </w:r>
          </w:p>
        </w:tc>
        <w:tc>
          <w:tcPr>
            <w:tcW w:w="2379" w:type="dxa"/>
          </w:tcPr>
          <w:p w14:paraId="189E743D" w14:textId="370BB40A" w:rsidR="008E5F4B" w:rsidRDefault="008E5F4B" w:rsidP="008E5F4B">
            <w:pPr>
              <w:pStyle w:val="FORMATTEXT"/>
              <w:tabs>
                <w:tab w:val="left" w:pos="7797"/>
              </w:tabs>
              <w:spacing w:line="276" w:lineRule="auto"/>
              <w:jc w:val="center"/>
              <w:rPr>
                <w:sz w:val="24"/>
                <w:szCs w:val="24"/>
              </w:rPr>
            </w:pPr>
            <w:r w:rsidRPr="008E5F4B">
              <w:rPr>
                <w:sz w:val="24"/>
                <w:szCs w:val="24"/>
              </w:rPr>
              <w:t>-</w:t>
            </w:r>
          </w:p>
        </w:tc>
      </w:tr>
      <w:tr w:rsidR="00127294" w14:paraId="2E610147" w14:textId="77777777" w:rsidTr="00F65AC0">
        <w:tc>
          <w:tcPr>
            <w:tcW w:w="3061" w:type="dxa"/>
          </w:tcPr>
          <w:p w14:paraId="0DC8F9D8" w14:textId="50F867FC" w:rsidR="00127294" w:rsidRDefault="002D2CAF" w:rsidP="00127294">
            <w:pPr>
              <w:pStyle w:val="FORMATTEXT"/>
              <w:tabs>
                <w:tab w:val="left" w:pos="7797"/>
              </w:tabs>
              <w:spacing w:line="276" w:lineRule="auto"/>
              <w:jc w:val="both"/>
              <w:rPr>
                <w:sz w:val="24"/>
                <w:szCs w:val="24"/>
              </w:rPr>
            </w:pPr>
            <w:r>
              <w:rPr>
                <w:sz w:val="24"/>
                <w:szCs w:val="24"/>
              </w:rPr>
              <w:t xml:space="preserve"> </w:t>
            </w:r>
            <w:r w:rsidRPr="002D2CAF">
              <w:rPr>
                <w:sz w:val="24"/>
                <w:szCs w:val="24"/>
              </w:rPr>
              <w:t>»</w:t>
            </w:r>
            <w:r w:rsidR="00127294" w:rsidRPr="008E5F4B">
              <w:rPr>
                <w:sz w:val="24"/>
                <w:szCs w:val="24"/>
              </w:rPr>
              <w:t xml:space="preserve"> 0,035 </w:t>
            </w:r>
            <w:r w:rsidRPr="002D2CAF">
              <w:rPr>
                <w:sz w:val="24"/>
                <w:szCs w:val="24"/>
              </w:rPr>
              <w:t>»</w:t>
            </w:r>
            <w:r w:rsidR="00127294" w:rsidRPr="008E5F4B">
              <w:rPr>
                <w:sz w:val="24"/>
                <w:szCs w:val="24"/>
              </w:rPr>
              <w:t xml:space="preserve"> 0,045 </w:t>
            </w:r>
            <w:r w:rsidRPr="002D2CAF">
              <w:rPr>
                <w:sz w:val="24"/>
                <w:szCs w:val="24"/>
              </w:rPr>
              <w:t>»</w:t>
            </w:r>
            <w:r w:rsidR="00127294" w:rsidRPr="008E5F4B">
              <w:rPr>
                <w:sz w:val="24"/>
                <w:szCs w:val="24"/>
              </w:rPr>
              <w:t xml:space="preserve"> </w:t>
            </w:r>
          </w:p>
        </w:tc>
        <w:tc>
          <w:tcPr>
            <w:tcW w:w="2098" w:type="dxa"/>
          </w:tcPr>
          <w:p w14:paraId="722593E8" w14:textId="4CDCE729" w:rsidR="00127294" w:rsidRDefault="00127294" w:rsidP="00127294">
            <w:pPr>
              <w:pStyle w:val="FORMATTEXT"/>
              <w:tabs>
                <w:tab w:val="left" w:pos="7797"/>
              </w:tabs>
              <w:spacing w:line="276" w:lineRule="auto"/>
              <w:jc w:val="center"/>
              <w:rPr>
                <w:sz w:val="24"/>
                <w:szCs w:val="24"/>
              </w:rPr>
            </w:pPr>
            <w:r w:rsidRPr="008E5F4B">
              <w:rPr>
                <w:sz w:val="24"/>
                <w:szCs w:val="24"/>
              </w:rPr>
              <w:t>±0,004</w:t>
            </w:r>
          </w:p>
        </w:tc>
        <w:tc>
          <w:tcPr>
            <w:tcW w:w="2098" w:type="dxa"/>
          </w:tcPr>
          <w:p w14:paraId="62CB4811" w14:textId="77777777" w:rsidR="00127294" w:rsidRPr="008E5F4B" w:rsidRDefault="00127294" w:rsidP="00127294">
            <w:pPr>
              <w:pStyle w:val="FORMATTEXT"/>
              <w:jc w:val="center"/>
              <w:rPr>
                <w:sz w:val="24"/>
                <w:szCs w:val="24"/>
              </w:rPr>
            </w:pPr>
            <w:r w:rsidRPr="008E5F4B">
              <w:rPr>
                <w:sz w:val="24"/>
                <w:szCs w:val="24"/>
              </w:rPr>
              <w:t>+0,002</w:t>
            </w:r>
          </w:p>
          <w:p w14:paraId="26A80D37" w14:textId="519CE35D" w:rsidR="00127294" w:rsidRDefault="00127294" w:rsidP="00127294">
            <w:pPr>
              <w:pStyle w:val="FORMATTEXT"/>
              <w:tabs>
                <w:tab w:val="left" w:pos="7797"/>
              </w:tabs>
              <w:spacing w:line="276" w:lineRule="auto"/>
              <w:jc w:val="center"/>
              <w:rPr>
                <w:sz w:val="24"/>
                <w:szCs w:val="24"/>
              </w:rPr>
            </w:pPr>
            <w:r w:rsidRPr="008E5F4B">
              <w:rPr>
                <w:sz w:val="24"/>
                <w:szCs w:val="24"/>
              </w:rPr>
              <w:t>-0,004</w:t>
            </w:r>
          </w:p>
        </w:tc>
        <w:tc>
          <w:tcPr>
            <w:tcW w:w="2379" w:type="dxa"/>
          </w:tcPr>
          <w:p w14:paraId="180E2FCC" w14:textId="77777777" w:rsidR="00127294" w:rsidRPr="008E5F4B" w:rsidRDefault="00127294" w:rsidP="00127294">
            <w:pPr>
              <w:pStyle w:val="FORMATTEXT"/>
              <w:jc w:val="center"/>
              <w:rPr>
                <w:sz w:val="24"/>
                <w:szCs w:val="24"/>
              </w:rPr>
            </w:pPr>
            <w:r w:rsidRPr="008E5F4B">
              <w:rPr>
                <w:sz w:val="24"/>
                <w:szCs w:val="24"/>
              </w:rPr>
              <w:t>+0,002</w:t>
            </w:r>
          </w:p>
          <w:p w14:paraId="180FBA0B" w14:textId="734C6F5C" w:rsidR="00127294" w:rsidRDefault="00127294" w:rsidP="00127294">
            <w:pPr>
              <w:pStyle w:val="FORMATTEXT"/>
              <w:tabs>
                <w:tab w:val="left" w:pos="7797"/>
              </w:tabs>
              <w:spacing w:line="276" w:lineRule="auto"/>
              <w:jc w:val="center"/>
              <w:rPr>
                <w:sz w:val="24"/>
                <w:szCs w:val="24"/>
              </w:rPr>
            </w:pPr>
            <w:r w:rsidRPr="008E5F4B">
              <w:rPr>
                <w:sz w:val="24"/>
                <w:szCs w:val="24"/>
              </w:rPr>
              <w:t>-0,003</w:t>
            </w:r>
          </w:p>
        </w:tc>
      </w:tr>
      <w:tr w:rsidR="00127294" w14:paraId="7BDE91C3" w14:textId="77777777" w:rsidTr="008E5F4B">
        <w:tc>
          <w:tcPr>
            <w:tcW w:w="3061" w:type="dxa"/>
          </w:tcPr>
          <w:p w14:paraId="10B81A1A" w14:textId="068E9271" w:rsidR="00127294" w:rsidRDefault="002D2CAF" w:rsidP="00127294">
            <w:pPr>
              <w:pStyle w:val="FORMATTEXT"/>
              <w:tabs>
                <w:tab w:val="left" w:pos="7797"/>
              </w:tabs>
              <w:spacing w:line="276" w:lineRule="auto"/>
              <w:jc w:val="both"/>
              <w:rPr>
                <w:sz w:val="24"/>
                <w:szCs w:val="24"/>
              </w:rPr>
            </w:pPr>
            <w:r>
              <w:rPr>
                <w:sz w:val="24"/>
                <w:szCs w:val="24"/>
              </w:rPr>
              <w:t xml:space="preserve"> </w:t>
            </w:r>
            <w:r w:rsidRPr="002D2CAF">
              <w:rPr>
                <w:sz w:val="24"/>
                <w:szCs w:val="24"/>
              </w:rPr>
              <w:t>»</w:t>
            </w:r>
            <w:r w:rsidR="00127294" w:rsidRPr="008E5F4B">
              <w:rPr>
                <w:sz w:val="24"/>
                <w:szCs w:val="24"/>
              </w:rPr>
              <w:t xml:space="preserve"> 0,045 </w:t>
            </w:r>
            <w:r w:rsidRPr="002D2CAF">
              <w:rPr>
                <w:sz w:val="24"/>
                <w:szCs w:val="24"/>
              </w:rPr>
              <w:t>»</w:t>
            </w:r>
            <w:r w:rsidR="00127294" w:rsidRPr="008E5F4B">
              <w:rPr>
                <w:sz w:val="24"/>
                <w:szCs w:val="24"/>
              </w:rPr>
              <w:t xml:space="preserve"> 0,055 </w:t>
            </w:r>
            <w:r w:rsidRPr="002D2CAF">
              <w:rPr>
                <w:sz w:val="24"/>
                <w:szCs w:val="24"/>
              </w:rPr>
              <w:t>»</w:t>
            </w:r>
            <w:r w:rsidR="00127294" w:rsidRPr="008E5F4B">
              <w:rPr>
                <w:sz w:val="24"/>
                <w:szCs w:val="24"/>
              </w:rPr>
              <w:t xml:space="preserve"> </w:t>
            </w:r>
          </w:p>
        </w:tc>
        <w:tc>
          <w:tcPr>
            <w:tcW w:w="2098" w:type="dxa"/>
          </w:tcPr>
          <w:p w14:paraId="01CE19E9" w14:textId="0ACB4DF7" w:rsidR="00127294" w:rsidRDefault="00127294" w:rsidP="00127294">
            <w:pPr>
              <w:pStyle w:val="FORMATTEXT"/>
              <w:tabs>
                <w:tab w:val="left" w:pos="7797"/>
              </w:tabs>
              <w:spacing w:line="276" w:lineRule="auto"/>
              <w:jc w:val="center"/>
              <w:rPr>
                <w:sz w:val="24"/>
                <w:szCs w:val="24"/>
              </w:rPr>
            </w:pPr>
            <w:r w:rsidRPr="008E5F4B">
              <w:rPr>
                <w:sz w:val="24"/>
                <w:szCs w:val="24"/>
              </w:rPr>
              <w:t>±0,005</w:t>
            </w:r>
          </w:p>
        </w:tc>
        <w:tc>
          <w:tcPr>
            <w:tcW w:w="2098" w:type="dxa"/>
          </w:tcPr>
          <w:p w14:paraId="322723EA" w14:textId="77777777" w:rsidR="00127294" w:rsidRPr="008E5F4B" w:rsidRDefault="00127294" w:rsidP="00127294">
            <w:pPr>
              <w:pStyle w:val="FORMATTEXT"/>
              <w:jc w:val="center"/>
              <w:rPr>
                <w:sz w:val="24"/>
                <w:szCs w:val="24"/>
              </w:rPr>
            </w:pPr>
            <w:r w:rsidRPr="008E5F4B">
              <w:rPr>
                <w:sz w:val="24"/>
                <w:szCs w:val="24"/>
              </w:rPr>
              <w:t>+0,003</w:t>
            </w:r>
          </w:p>
          <w:p w14:paraId="5AC4B78A" w14:textId="347AB4C7" w:rsidR="00127294" w:rsidRDefault="00127294" w:rsidP="00127294">
            <w:pPr>
              <w:pStyle w:val="FORMATTEXT"/>
              <w:tabs>
                <w:tab w:val="left" w:pos="7797"/>
              </w:tabs>
              <w:spacing w:line="276" w:lineRule="auto"/>
              <w:jc w:val="center"/>
              <w:rPr>
                <w:sz w:val="24"/>
                <w:szCs w:val="24"/>
              </w:rPr>
            </w:pPr>
            <w:r w:rsidRPr="008E5F4B">
              <w:rPr>
                <w:sz w:val="24"/>
                <w:szCs w:val="24"/>
              </w:rPr>
              <w:t>-0,005</w:t>
            </w:r>
          </w:p>
        </w:tc>
        <w:tc>
          <w:tcPr>
            <w:tcW w:w="2379" w:type="dxa"/>
          </w:tcPr>
          <w:p w14:paraId="781433D5" w14:textId="77777777" w:rsidR="00127294" w:rsidRPr="008E5F4B" w:rsidRDefault="00127294" w:rsidP="00127294">
            <w:pPr>
              <w:pStyle w:val="FORMATTEXT"/>
              <w:jc w:val="center"/>
              <w:rPr>
                <w:sz w:val="24"/>
                <w:szCs w:val="24"/>
              </w:rPr>
            </w:pPr>
            <w:r w:rsidRPr="008E5F4B">
              <w:rPr>
                <w:sz w:val="24"/>
                <w:szCs w:val="24"/>
              </w:rPr>
              <w:t>+0,002</w:t>
            </w:r>
          </w:p>
          <w:p w14:paraId="47C2164E" w14:textId="3A156C96" w:rsidR="00127294" w:rsidRDefault="00127294" w:rsidP="00127294">
            <w:pPr>
              <w:pStyle w:val="FORMATTEXT"/>
              <w:tabs>
                <w:tab w:val="left" w:pos="7797"/>
              </w:tabs>
              <w:spacing w:line="276" w:lineRule="auto"/>
              <w:jc w:val="center"/>
              <w:rPr>
                <w:sz w:val="24"/>
                <w:szCs w:val="24"/>
              </w:rPr>
            </w:pPr>
            <w:r w:rsidRPr="008E5F4B">
              <w:rPr>
                <w:sz w:val="24"/>
                <w:szCs w:val="24"/>
              </w:rPr>
              <w:t>-0,004</w:t>
            </w:r>
          </w:p>
        </w:tc>
      </w:tr>
      <w:tr w:rsidR="00127294" w14:paraId="0C9BC372" w14:textId="77777777" w:rsidTr="008E5F4B">
        <w:tc>
          <w:tcPr>
            <w:tcW w:w="3061" w:type="dxa"/>
          </w:tcPr>
          <w:p w14:paraId="73401497" w14:textId="1589AF8F" w:rsidR="00127294" w:rsidRDefault="002D2CAF" w:rsidP="00127294">
            <w:pPr>
              <w:pStyle w:val="FORMATTEXT"/>
              <w:tabs>
                <w:tab w:val="left" w:pos="7797"/>
              </w:tabs>
              <w:spacing w:line="276" w:lineRule="auto"/>
              <w:jc w:val="both"/>
              <w:rPr>
                <w:sz w:val="24"/>
                <w:szCs w:val="24"/>
              </w:rPr>
            </w:pPr>
            <w:r>
              <w:rPr>
                <w:sz w:val="24"/>
                <w:szCs w:val="24"/>
              </w:rPr>
              <w:t xml:space="preserve"> </w:t>
            </w:r>
            <w:r w:rsidRPr="002D2CAF">
              <w:rPr>
                <w:sz w:val="24"/>
                <w:szCs w:val="24"/>
              </w:rPr>
              <w:t>»</w:t>
            </w:r>
            <w:r w:rsidR="00127294" w:rsidRPr="008E5F4B">
              <w:rPr>
                <w:sz w:val="24"/>
                <w:szCs w:val="24"/>
              </w:rPr>
              <w:t xml:space="preserve"> 0,055 </w:t>
            </w:r>
            <w:r w:rsidRPr="002D2CAF">
              <w:rPr>
                <w:sz w:val="24"/>
                <w:szCs w:val="24"/>
              </w:rPr>
              <w:t>»</w:t>
            </w:r>
            <w:r w:rsidR="00127294" w:rsidRPr="008E5F4B">
              <w:rPr>
                <w:sz w:val="24"/>
                <w:szCs w:val="24"/>
              </w:rPr>
              <w:t xml:space="preserve"> 0,070 </w:t>
            </w:r>
            <w:r w:rsidRPr="002D2CAF">
              <w:rPr>
                <w:sz w:val="24"/>
                <w:szCs w:val="24"/>
              </w:rPr>
              <w:t>»</w:t>
            </w:r>
            <w:r w:rsidR="00127294" w:rsidRPr="008E5F4B">
              <w:rPr>
                <w:sz w:val="24"/>
                <w:szCs w:val="24"/>
              </w:rPr>
              <w:t xml:space="preserve"> </w:t>
            </w:r>
          </w:p>
        </w:tc>
        <w:tc>
          <w:tcPr>
            <w:tcW w:w="2098" w:type="dxa"/>
          </w:tcPr>
          <w:p w14:paraId="7C62E02F" w14:textId="0C8C3048" w:rsidR="00127294" w:rsidRDefault="00127294" w:rsidP="00127294">
            <w:pPr>
              <w:pStyle w:val="FORMATTEXT"/>
              <w:tabs>
                <w:tab w:val="left" w:pos="7797"/>
              </w:tabs>
              <w:spacing w:line="276" w:lineRule="auto"/>
              <w:jc w:val="center"/>
              <w:rPr>
                <w:sz w:val="24"/>
                <w:szCs w:val="24"/>
              </w:rPr>
            </w:pPr>
            <w:r w:rsidRPr="008E5F4B">
              <w:rPr>
                <w:sz w:val="24"/>
                <w:szCs w:val="24"/>
              </w:rPr>
              <w:t>±0,006</w:t>
            </w:r>
          </w:p>
        </w:tc>
        <w:tc>
          <w:tcPr>
            <w:tcW w:w="2098" w:type="dxa"/>
          </w:tcPr>
          <w:p w14:paraId="0AD13EB1" w14:textId="77777777" w:rsidR="00127294" w:rsidRPr="008E5F4B" w:rsidRDefault="00127294" w:rsidP="00127294">
            <w:pPr>
              <w:pStyle w:val="FORMATTEXT"/>
              <w:jc w:val="center"/>
              <w:rPr>
                <w:sz w:val="24"/>
                <w:szCs w:val="24"/>
              </w:rPr>
            </w:pPr>
            <w:r w:rsidRPr="008E5F4B">
              <w:rPr>
                <w:sz w:val="24"/>
                <w:szCs w:val="24"/>
              </w:rPr>
              <w:t>+0,004</w:t>
            </w:r>
          </w:p>
          <w:p w14:paraId="783F6AAD" w14:textId="7925048F" w:rsidR="00127294" w:rsidRDefault="00127294" w:rsidP="00127294">
            <w:pPr>
              <w:pStyle w:val="FORMATTEXT"/>
              <w:tabs>
                <w:tab w:val="left" w:pos="7797"/>
              </w:tabs>
              <w:spacing w:line="276" w:lineRule="auto"/>
              <w:jc w:val="center"/>
              <w:rPr>
                <w:sz w:val="24"/>
                <w:szCs w:val="24"/>
              </w:rPr>
            </w:pPr>
            <w:r w:rsidRPr="008E5F4B">
              <w:rPr>
                <w:sz w:val="24"/>
                <w:szCs w:val="24"/>
              </w:rPr>
              <w:t>-0,006</w:t>
            </w:r>
          </w:p>
        </w:tc>
        <w:tc>
          <w:tcPr>
            <w:tcW w:w="2379" w:type="dxa"/>
          </w:tcPr>
          <w:p w14:paraId="08F8240D" w14:textId="77777777" w:rsidR="00127294" w:rsidRPr="008E5F4B" w:rsidRDefault="00127294" w:rsidP="00127294">
            <w:pPr>
              <w:pStyle w:val="FORMATTEXT"/>
              <w:jc w:val="center"/>
              <w:rPr>
                <w:sz w:val="24"/>
                <w:szCs w:val="24"/>
              </w:rPr>
            </w:pPr>
            <w:r w:rsidRPr="008E5F4B">
              <w:rPr>
                <w:sz w:val="24"/>
                <w:szCs w:val="24"/>
              </w:rPr>
              <w:t>+0,003</w:t>
            </w:r>
          </w:p>
          <w:p w14:paraId="33EC5593" w14:textId="328BB99A" w:rsidR="00127294" w:rsidRDefault="00127294" w:rsidP="00127294">
            <w:pPr>
              <w:pStyle w:val="FORMATTEXT"/>
              <w:tabs>
                <w:tab w:val="left" w:pos="7797"/>
              </w:tabs>
              <w:spacing w:line="276" w:lineRule="auto"/>
              <w:jc w:val="center"/>
              <w:rPr>
                <w:sz w:val="24"/>
                <w:szCs w:val="24"/>
              </w:rPr>
            </w:pPr>
            <w:r w:rsidRPr="008E5F4B">
              <w:rPr>
                <w:sz w:val="24"/>
                <w:szCs w:val="24"/>
              </w:rPr>
              <w:t>-0,005</w:t>
            </w:r>
          </w:p>
        </w:tc>
      </w:tr>
      <w:tr w:rsidR="00127294" w14:paraId="01290880" w14:textId="77777777" w:rsidTr="008E5F4B">
        <w:tc>
          <w:tcPr>
            <w:tcW w:w="3061" w:type="dxa"/>
          </w:tcPr>
          <w:p w14:paraId="0BB1BA1D" w14:textId="75C7BE8E" w:rsidR="00127294" w:rsidRDefault="002D2CAF" w:rsidP="00127294">
            <w:pPr>
              <w:pStyle w:val="FORMATTEXT"/>
              <w:tabs>
                <w:tab w:val="left" w:pos="7797"/>
              </w:tabs>
              <w:spacing w:line="276" w:lineRule="auto"/>
              <w:jc w:val="both"/>
              <w:rPr>
                <w:sz w:val="24"/>
                <w:szCs w:val="24"/>
              </w:rPr>
            </w:pPr>
            <w:r>
              <w:rPr>
                <w:sz w:val="24"/>
                <w:szCs w:val="24"/>
              </w:rPr>
              <w:t xml:space="preserve"> </w:t>
            </w:r>
            <w:r w:rsidRPr="002D2CAF">
              <w:rPr>
                <w:sz w:val="24"/>
                <w:szCs w:val="24"/>
              </w:rPr>
              <w:t>»</w:t>
            </w:r>
            <w:r w:rsidR="00127294" w:rsidRPr="008E5F4B">
              <w:rPr>
                <w:sz w:val="24"/>
                <w:szCs w:val="24"/>
              </w:rPr>
              <w:t xml:space="preserve"> 0,070 </w:t>
            </w:r>
            <w:r w:rsidRPr="002D2CAF">
              <w:rPr>
                <w:sz w:val="24"/>
                <w:szCs w:val="24"/>
              </w:rPr>
              <w:t>»</w:t>
            </w:r>
            <w:r w:rsidR="00127294" w:rsidRPr="008E5F4B">
              <w:rPr>
                <w:sz w:val="24"/>
                <w:szCs w:val="24"/>
              </w:rPr>
              <w:t xml:space="preserve"> 0,090 </w:t>
            </w:r>
            <w:r w:rsidRPr="002D2CAF">
              <w:rPr>
                <w:sz w:val="24"/>
                <w:szCs w:val="24"/>
              </w:rPr>
              <w:t>»</w:t>
            </w:r>
            <w:r w:rsidR="00127294" w:rsidRPr="008E5F4B">
              <w:rPr>
                <w:sz w:val="24"/>
                <w:szCs w:val="24"/>
              </w:rPr>
              <w:t xml:space="preserve"> </w:t>
            </w:r>
          </w:p>
        </w:tc>
        <w:tc>
          <w:tcPr>
            <w:tcW w:w="2098" w:type="dxa"/>
          </w:tcPr>
          <w:p w14:paraId="3C3DAF52" w14:textId="1C2CC9F4" w:rsidR="00127294" w:rsidRDefault="00127294" w:rsidP="00127294">
            <w:pPr>
              <w:pStyle w:val="FORMATTEXT"/>
              <w:tabs>
                <w:tab w:val="left" w:pos="7797"/>
              </w:tabs>
              <w:spacing w:line="276" w:lineRule="auto"/>
              <w:jc w:val="center"/>
              <w:rPr>
                <w:sz w:val="24"/>
                <w:szCs w:val="24"/>
              </w:rPr>
            </w:pPr>
            <w:r w:rsidRPr="008E5F4B">
              <w:rPr>
                <w:sz w:val="24"/>
                <w:szCs w:val="24"/>
              </w:rPr>
              <w:t>±0,007</w:t>
            </w:r>
          </w:p>
        </w:tc>
        <w:tc>
          <w:tcPr>
            <w:tcW w:w="2098" w:type="dxa"/>
          </w:tcPr>
          <w:p w14:paraId="3E0634F9" w14:textId="77777777" w:rsidR="00127294" w:rsidRPr="008E5F4B" w:rsidRDefault="00127294" w:rsidP="00127294">
            <w:pPr>
              <w:pStyle w:val="FORMATTEXT"/>
              <w:jc w:val="center"/>
              <w:rPr>
                <w:sz w:val="24"/>
                <w:szCs w:val="24"/>
              </w:rPr>
            </w:pPr>
            <w:r w:rsidRPr="008E5F4B">
              <w:rPr>
                <w:sz w:val="24"/>
                <w:szCs w:val="24"/>
              </w:rPr>
              <w:t>+0,003</w:t>
            </w:r>
          </w:p>
          <w:p w14:paraId="257BACE4" w14:textId="0F2B1C63" w:rsidR="00127294" w:rsidRDefault="00127294" w:rsidP="00127294">
            <w:pPr>
              <w:pStyle w:val="FORMATTEXT"/>
              <w:tabs>
                <w:tab w:val="left" w:pos="7797"/>
              </w:tabs>
              <w:spacing w:line="276" w:lineRule="auto"/>
              <w:jc w:val="center"/>
              <w:rPr>
                <w:sz w:val="24"/>
                <w:szCs w:val="24"/>
              </w:rPr>
            </w:pPr>
            <w:r w:rsidRPr="008E5F4B">
              <w:rPr>
                <w:sz w:val="24"/>
                <w:szCs w:val="24"/>
              </w:rPr>
              <w:t>-0,008</w:t>
            </w:r>
          </w:p>
        </w:tc>
        <w:tc>
          <w:tcPr>
            <w:tcW w:w="2379" w:type="dxa"/>
          </w:tcPr>
          <w:p w14:paraId="03ECB2F9" w14:textId="77777777" w:rsidR="00127294" w:rsidRPr="008E5F4B" w:rsidRDefault="00127294" w:rsidP="00127294">
            <w:pPr>
              <w:pStyle w:val="FORMATTEXT"/>
              <w:jc w:val="center"/>
              <w:rPr>
                <w:sz w:val="24"/>
                <w:szCs w:val="24"/>
              </w:rPr>
            </w:pPr>
            <w:r w:rsidRPr="008E5F4B">
              <w:rPr>
                <w:sz w:val="24"/>
                <w:szCs w:val="24"/>
              </w:rPr>
              <w:t>+0,003</w:t>
            </w:r>
          </w:p>
          <w:p w14:paraId="14A460FA" w14:textId="7D4C4D9C" w:rsidR="00127294" w:rsidRDefault="00127294" w:rsidP="00127294">
            <w:pPr>
              <w:pStyle w:val="FORMATTEXT"/>
              <w:tabs>
                <w:tab w:val="left" w:pos="7797"/>
              </w:tabs>
              <w:spacing w:line="276" w:lineRule="auto"/>
              <w:jc w:val="center"/>
              <w:rPr>
                <w:sz w:val="24"/>
                <w:szCs w:val="24"/>
              </w:rPr>
            </w:pPr>
            <w:r w:rsidRPr="008E5F4B">
              <w:rPr>
                <w:sz w:val="24"/>
                <w:szCs w:val="24"/>
              </w:rPr>
              <w:t>-0,006</w:t>
            </w:r>
          </w:p>
        </w:tc>
      </w:tr>
      <w:tr w:rsidR="00127294" w14:paraId="34236DD2" w14:textId="77777777" w:rsidTr="008E5F4B">
        <w:tc>
          <w:tcPr>
            <w:tcW w:w="3061" w:type="dxa"/>
          </w:tcPr>
          <w:p w14:paraId="33DED134" w14:textId="280FAD60" w:rsidR="00127294" w:rsidRDefault="002D2CAF" w:rsidP="00127294">
            <w:pPr>
              <w:pStyle w:val="FORMATTEXT"/>
              <w:tabs>
                <w:tab w:val="left" w:pos="7797"/>
              </w:tabs>
              <w:spacing w:line="276" w:lineRule="auto"/>
              <w:jc w:val="both"/>
              <w:rPr>
                <w:sz w:val="24"/>
                <w:szCs w:val="24"/>
              </w:rPr>
            </w:pPr>
            <w:r>
              <w:rPr>
                <w:sz w:val="24"/>
                <w:szCs w:val="24"/>
              </w:rPr>
              <w:t xml:space="preserve"> </w:t>
            </w:r>
            <w:r w:rsidRPr="002D2CAF">
              <w:rPr>
                <w:sz w:val="24"/>
                <w:szCs w:val="24"/>
              </w:rPr>
              <w:t>»</w:t>
            </w:r>
            <w:r w:rsidR="00127294" w:rsidRPr="008E5F4B">
              <w:rPr>
                <w:sz w:val="24"/>
                <w:szCs w:val="24"/>
              </w:rPr>
              <w:t xml:space="preserve"> 0,090 </w:t>
            </w:r>
            <w:r w:rsidRPr="002D2CAF">
              <w:rPr>
                <w:sz w:val="24"/>
                <w:szCs w:val="24"/>
              </w:rPr>
              <w:t>»</w:t>
            </w:r>
            <w:r w:rsidR="00127294" w:rsidRPr="008E5F4B">
              <w:rPr>
                <w:sz w:val="24"/>
                <w:szCs w:val="24"/>
              </w:rPr>
              <w:t xml:space="preserve"> 0,150 </w:t>
            </w:r>
            <w:r w:rsidRPr="002D2CAF">
              <w:rPr>
                <w:sz w:val="24"/>
                <w:szCs w:val="24"/>
              </w:rPr>
              <w:t>»</w:t>
            </w:r>
            <w:r w:rsidR="00127294" w:rsidRPr="008E5F4B">
              <w:rPr>
                <w:sz w:val="24"/>
                <w:szCs w:val="24"/>
              </w:rPr>
              <w:t xml:space="preserve"> </w:t>
            </w:r>
          </w:p>
        </w:tc>
        <w:tc>
          <w:tcPr>
            <w:tcW w:w="2098" w:type="dxa"/>
          </w:tcPr>
          <w:p w14:paraId="42D9B81E" w14:textId="77777777" w:rsidR="00127294" w:rsidRPr="008E5F4B" w:rsidRDefault="00127294" w:rsidP="00127294">
            <w:pPr>
              <w:pStyle w:val="FORMATTEXT"/>
              <w:jc w:val="center"/>
              <w:rPr>
                <w:sz w:val="24"/>
                <w:szCs w:val="24"/>
              </w:rPr>
            </w:pPr>
            <w:r w:rsidRPr="008E5F4B">
              <w:rPr>
                <w:sz w:val="24"/>
                <w:szCs w:val="24"/>
              </w:rPr>
              <w:t>+0,005</w:t>
            </w:r>
          </w:p>
          <w:p w14:paraId="060C8093" w14:textId="734A4DCF" w:rsidR="00127294" w:rsidRDefault="00127294" w:rsidP="00127294">
            <w:pPr>
              <w:pStyle w:val="FORMATTEXT"/>
              <w:tabs>
                <w:tab w:val="left" w:pos="7797"/>
              </w:tabs>
              <w:spacing w:line="276" w:lineRule="auto"/>
              <w:jc w:val="center"/>
              <w:rPr>
                <w:sz w:val="24"/>
                <w:szCs w:val="24"/>
              </w:rPr>
            </w:pPr>
            <w:r w:rsidRPr="008E5F4B">
              <w:rPr>
                <w:sz w:val="24"/>
                <w:szCs w:val="24"/>
              </w:rPr>
              <w:t>-0,010</w:t>
            </w:r>
          </w:p>
        </w:tc>
        <w:tc>
          <w:tcPr>
            <w:tcW w:w="2098" w:type="dxa"/>
          </w:tcPr>
          <w:p w14:paraId="035E4AB6" w14:textId="77777777" w:rsidR="00127294" w:rsidRPr="008E5F4B" w:rsidRDefault="00127294" w:rsidP="00127294">
            <w:pPr>
              <w:pStyle w:val="FORMATTEXT"/>
              <w:jc w:val="center"/>
              <w:rPr>
                <w:sz w:val="24"/>
                <w:szCs w:val="24"/>
              </w:rPr>
            </w:pPr>
            <w:r w:rsidRPr="008E5F4B">
              <w:rPr>
                <w:sz w:val="24"/>
                <w:szCs w:val="24"/>
              </w:rPr>
              <w:t>+0,004</w:t>
            </w:r>
          </w:p>
          <w:p w14:paraId="28AD4239" w14:textId="5364CB2F" w:rsidR="00127294" w:rsidRDefault="00127294" w:rsidP="00127294">
            <w:pPr>
              <w:pStyle w:val="FORMATTEXT"/>
              <w:tabs>
                <w:tab w:val="left" w:pos="7797"/>
              </w:tabs>
              <w:spacing w:line="276" w:lineRule="auto"/>
              <w:jc w:val="center"/>
              <w:rPr>
                <w:sz w:val="24"/>
                <w:szCs w:val="24"/>
              </w:rPr>
            </w:pPr>
            <w:r w:rsidRPr="008E5F4B">
              <w:rPr>
                <w:sz w:val="24"/>
                <w:szCs w:val="24"/>
              </w:rPr>
              <w:t>-0,010</w:t>
            </w:r>
          </w:p>
        </w:tc>
        <w:tc>
          <w:tcPr>
            <w:tcW w:w="2379" w:type="dxa"/>
          </w:tcPr>
          <w:p w14:paraId="5CD3A436" w14:textId="77777777" w:rsidR="00127294" w:rsidRPr="008E5F4B" w:rsidRDefault="00127294" w:rsidP="00127294">
            <w:pPr>
              <w:pStyle w:val="FORMATTEXT"/>
              <w:jc w:val="center"/>
              <w:rPr>
                <w:sz w:val="24"/>
                <w:szCs w:val="24"/>
              </w:rPr>
            </w:pPr>
            <w:r w:rsidRPr="008E5F4B">
              <w:rPr>
                <w:sz w:val="24"/>
                <w:szCs w:val="24"/>
              </w:rPr>
              <w:t>+0,004</w:t>
            </w:r>
          </w:p>
          <w:p w14:paraId="19D24EBD" w14:textId="0497ED06" w:rsidR="00127294" w:rsidRDefault="00127294" w:rsidP="00127294">
            <w:pPr>
              <w:pStyle w:val="FORMATTEXT"/>
              <w:tabs>
                <w:tab w:val="left" w:pos="7797"/>
              </w:tabs>
              <w:spacing w:line="276" w:lineRule="auto"/>
              <w:jc w:val="center"/>
              <w:rPr>
                <w:sz w:val="24"/>
                <w:szCs w:val="24"/>
              </w:rPr>
            </w:pPr>
            <w:r w:rsidRPr="008E5F4B">
              <w:rPr>
                <w:sz w:val="24"/>
                <w:szCs w:val="24"/>
              </w:rPr>
              <w:t>-0,008</w:t>
            </w:r>
          </w:p>
        </w:tc>
      </w:tr>
      <w:tr w:rsidR="00127294" w14:paraId="7A92CB31" w14:textId="77777777" w:rsidTr="008E5F4B">
        <w:tc>
          <w:tcPr>
            <w:tcW w:w="3061" w:type="dxa"/>
          </w:tcPr>
          <w:p w14:paraId="30F0563D" w14:textId="1F8D60FA" w:rsidR="00127294" w:rsidRDefault="002D2CAF" w:rsidP="00ED614D">
            <w:pPr>
              <w:pStyle w:val="FORMATTEXT"/>
              <w:tabs>
                <w:tab w:val="left" w:pos="7797"/>
              </w:tabs>
              <w:spacing w:line="276" w:lineRule="auto"/>
              <w:jc w:val="both"/>
              <w:rPr>
                <w:sz w:val="24"/>
                <w:szCs w:val="24"/>
              </w:rPr>
            </w:pPr>
            <w:r>
              <w:rPr>
                <w:sz w:val="24"/>
                <w:szCs w:val="24"/>
              </w:rPr>
              <w:t xml:space="preserve"> </w:t>
            </w:r>
            <w:r w:rsidRPr="002D2CAF">
              <w:rPr>
                <w:sz w:val="24"/>
                <w:szCs w:val="24"/>
              </w:rPr>
              <w:t>»</w:t>
            </w:r>
            <w:r w:rsidR="00127294" w:rsidRPr="00267774">
              <w:rPr>
                <w:sz w:val="24"/>
                <w:szCs w:val="24"/>
              </w:rPr>
              <w:t xml:space="preserve"> 0,150 </w:t>
            </w:r>
            <w:r w:rsidRPr="002D2CAF">
              <w:rPr>
                <w:sz w:val="24"/>
                <w:szCs w:val="24"/>
              </w:rPr>
              <w:t>»</w:t>
            </w:r>
            <w:r>
              <w:rPr>
                <w:sz w:val="24"/>
                <w:szCs w:val="24"/>
              </w:rPr>
              <w:t xml:space="preserve"> </w:t>
            </w:r>
            <w:r w:rsidR="00127294" w:rsidRPr="00267774">
              <w:rPr>
                <w:sz w:val="24"/>
                <w:szCs w:val="24"/>
              </w:rPr>
              <w:t>0,</w:t>
            </w:r>
            <w:r w:rsidR="002972BA" w:rsidRPr="00267774">
              <w:rPr>
                <w:sz w:val="24"/>
                <w:szCs w:val="24"/>
              </w:rPr>
              <w:t>2</w:t>
            </w:r>
            <w:r w:rsidR="002972BA">
              <w:rPr>
                <w:sz w:val="24"/>
                <w:szCs w:val="24"/>
              </w:rPr>
              <w:t>0</w:t>
            </w:r>
            <w:r w:rsidR="002972BA" w:rsidRPr="00267774">
              <w:rPr>
                <w:sz w:val="24"/>
                <w:szCs w:val="24"/>
              </w:rPr>
              <w:t>0</w:t>
            </w:r>
            <w:r w:rsidR="00127294" w:rsidRPr="00267774">
              <w:rPr>
                <w:sz w:val="24"/>
                <w:szCs w:val="24"/>
              </w:rPr>
              <w:t xml:space="preserve"> </w:t>
            </w:r>
            <w:r w:rsidRPr="002D2CAF">
              <w:rPr>
                <w:sz w:val="24"/>
                <w:szCs w:val="24"/>
              </w:rPr>
              <w:t>»</w:t>
            </w:r>
          </w:p>
        </w:tc>
        <w:tc>
          <w:tcPr>
            <w:tcW w:w="2098" w:type="dxa"/>
          </w:tcPr>
          <w:p w14:paraId="0F292B98" w14:textId="536CA52B" w:rsidR="00127294" w:rsidRDefault="00127294" w:rsidP="00127294">
            <w:pPr>
              <w:pStyle w:val="FORMATTEXT"/>
              <w:tabs>
                <w:tab w:val="left" w:pos="7797"/>
              </w:tabs>
              <w:spacing w:line="276" w:lineRule="auto"/>
              <w:jc w:val="center"/>
              <w:rPr>
                <w:sz w:val="24"/>
                <w:szCs w:val="24"/>
              </w:rPr>
            </w:pPr>
            <w:r w:rsidRPr="00267774">
              <w:rPr>
                <w:sz w:val="24"/>
                <w:szCs w:val="24"/>
              </w:rPr>
              <w:t>±0,015</w:t>
            </w:r>
          </w:p>
        </w:tc>
        <w:tc>
          <w:tcPr>
            <w:tcW w:w="2098" w:type="dxa"/>
          </w:tcPr>
          <w:p w14:paraId="0CD3A437" w14:textId="77777777" w:rsidR="00127294" w:rsidRPr="00267774" w:rsidRDefault="00127294" w:rsidP="00127294">
            <w:pPr>
              <w:pStyle w:val="FORMATTEXT"/>
              <w:jc w:val="center"/>
              <w:rPr>
                <w:sz w:val="24"/>
                <w:szCs w:val="24"/>
              </w:rPr>
            </w:pPr>
            <w:r w:rsidRPr="00267774">
              <w:rPr>
                <w:sz w:val="24"/>
                <w:szCs w:val="24"/>
              </w:rPr>
              <w:t>+0,005</w:t>
            </w:r>
          </w:p>
          <w:p w14:paraId="397A19FF" w14:textId="0A093FFC" w:rsidR="00127294" w:rsidRDefault="00127294" w:rsidP="00127294">
            <w:pPr>
              <w:pStyle w:val="FORMATTEXT"/>
              <w:tabs>
                <w:tab w:val="left" w:pos="7797"/>
              </w:tabs>
              <w:spacing w:line="276" w:lineRule="auto"/>
              <w:jc w:val="center"/>
              <w:rPr>
                <w:sz w:val="24"/>
                <w:szCs w:val="24"/>
              </w:rPr>
            </w:pPr>
            <w:r w:rsidRPr="00267774">
              <w:rPr>
                <w:sz w:val="24"/>
                <w:szCs w:val="24"/>
              </w:rPr>
              <w:t>-0,015</w:t>
            </w:r>
          </w:p>
        </w:tc>
        <w:tc>
          <w:tcPr>
            <w:tcW w:w="2379" w:type="dxa"/>
          </w:tcPr>
          <w:p w14:paraId="3E912AB7" w14:textId="77777777" w:rsidR="00127294" w:rsidRPr="00267774" w:rsidRDefault="00127294" w:rsidP="00127294">
            <w:pPr>
              <w:pStyle w:val="FORMATTEXT"/>
              <w:jc w:val="center"/>
              <w:rPr>
                <w:sz w:val="24"/>
                <w:szCs w:val="24"/>
              </w:rPr>
            </w:pPr>
            <w:r w:rsidRPr="00267774">
              <w:rPr>
                <w:sz w:val="24"/>
                <w:szCs w:val="24"/>
              </w:rPr>
              <w:t>+0,005</w:t>
            </w:r>
          </w:p>
          <w:p w14:paraId="1C4412D2" w14:textId="6220894B" w:rsidR="00127294" w:rsidRDefault="00127294" w:rsidP="00127294">
            <w:pPr>
              <w:pStyle w:val="FORMATTEXT"/>
              <w:tabs>
                <w:tab w:val="left" w:pos="7797"/>
              </w:tabs>
              <w:spacing w:line="276" w:lineRule="auto"/>
              <w:jc w:val="center"/>
              <w:rPr>
                <w:sz w:val="24"/>
                <w:szCs w:val="24"/>
              </w:rPr>
            </w:pPr>
            <w:r w:rsidRPr="00267774">
              <w:rPr>
                <w:sz w:val="24"/>
                <w:szCs w:val="24"/>
              </w:rPr>
              <w:t>-0,012</w:t>
            </w:r>
          </w:p>
        </w:tc>
      </w:tr>
      <w:tr w:rsidR="00127294" w14:paraId="0B7EDDF4" w14:textId="77777777" w:rsidTr="00223CA4">
        <w:tc>
          <w:tcPr>
            <w:tcW w:w="9636" w:type="dxa"/>
            <w:gridSpan w:val="4"/>
          </w:tcPr>
          <w:p w14:paraId="04348595" w14:textId="77777777" w:rsidR="00127294" w:rsidRPr="00127294" w:rsidRDefault="00127294" w:rsidP="00127294">
            <w:pPr>
              <w:pStyle w:val="FORMATTEXT"/>
              <w:spacing w:line="276" w:lineRule="auto"/>
              <w:ind w:firstLine="652"/>
              <w:jc w:val="both"/>
              <w:rPr>
                <w:sz w:val="22"/>
                <w:szCs w:val="18"/>
              </w:rPr>
            </w:pPr>
            <w:r w:rsidRPr="00127294">
              <w:rPr>
                <w:sz w:val="22"/>
                <w:szCs w:val="18"/>
              </w:rPr>
              <w:t>Примечания</w:t>
            </w:r>
          </w:p>
          <w:p w14:paraId="75DCA06E" w14:textId="77777777" w:rsidR="00127294" w:rsidRPr="00127294" w:rsidRDefault="00127294" w:rsidP="00127294">
            <w:pPr>
              <w:pStyle w:val="FORMATTEXT"/>
              <w:spacing w:line="276" w:lineRule="auto"/>
              <w:ind w:firstLine="652"/>
              <w:jc w:val="both"/>
              <w:rPr>
                <w:sz w:val="22"/>
                <w:szCs w:val="18"/>
              </w:rPr>
            </w:pPr>
            <w:r w:rsidRPr="00127294">
              <w:rPr>
                <w:sz w:val="22"/>
                <w:szCs w:val="18"/>
              </w:rPr>
              <w:t>1 Толщина фольги указана до нанесения на нее лакокрасочных покрытий. Величина лакокрасочного покрытия на фольге регламентируется требованиями потребителя в соответствии с областью применения.</w:t>
            </w:r>
          </w:p>
          <w:p w14:paraId="08A70BDD" w14:textId="1EA7AA9F" w:rsidR="00127294" w:rsidRDefault="00127294" w:rsidP="00740D93">
            <w:pPr>
              <w:pStyle w:val="FORMATTEXT"/>
              <w:tabs>
                <w:tab w:val="left" w:pos="7797"/>
              </w:tabs>
              <w:spacing w:line="276" w:lineRule="auto"/>
              <w:ind w:firstLine="652"/>
              <w:jc w:val="both"/>
              <w:rPr>
                <w:sz w:val="24"/>
                <w:szCs w:val="24"/>
              </w:rPr>
            </w:pPr>
            <w:r w:rsidRPr="00127294">
              <w:rPr>
                <w:sz w:val="22"/>
                <w:szCs w:val="18"/>
              </w:rPr>
              <w:t xml:space="preserve">2 Поверхностная плотность фольги при номинальной толщине является справочной и приведена в приложении </w:t>
            </w:r>
            <w:r w:rsidR="00740D93">
              <w:rPr>
                <w:sz w:val="22"/>
                <w:szCs w:val="18"/>
              </w:rPr>
              <w:t>Б</w:t>
            </w:r>
            <w:r w:rsidRPr="00127294">
              <w:rPr>
                <w:sz w:val="22"/>
                <w:szCs w:val="18"/>
              </w:rPr>
              <w:t>.</w:t>
            </w:r>
          </w:p>
        </w:tc>
      </w:tr>
    </w:tbl>
    <w:p w14:paraId="4A782720" w14:textId="77777777" w:rsidR="00AF0D82" w:rsidRPr="00127294" w:rsidRDefault="00AF0D82" w:rsidP="00127294">
      <w:pPr>
        <w:widowControl w:val="0"/>
        <w:autoSpaceDE w:val="0"/>
        <w:autoSpaceDN w:val="0"/>
        <w:adjustRightInd w:val="0"/>
        <w:spacing w:after="0" w:line="360" w:lineRule="auto"/>
        <w:ind w:firstLine="709"/>
        <w:jc w:val="both"/>
        <w:rPr>
          <w:rFonts w:ascii="Arial, sans-serif" w:hAnsi="Arial, sans-serif"/>
          <w:sz w:val="28"/>
          <w:szCs w:val="24"/>
        </w:rPr>
      </w:pPr>
    </w:p>
    <w:p w14:paraId="7E81C4D9" w14:textId="47540874" w:rsidR="00AF0D82" w:rsidRPr="00127294" w:rsidRDefault="00AF0D82" w:rsidP="00127294">
      <w:pPr>
        <w:pStyle w:val="FORMATTEXT"/>
        <w:spacing w:line="360" w:lineRule="auto"/>
        <w:ind w:firstLine="709"/>
        <w:jc w:val="both"/>
        <w:rPr>
          <w:sz w:val="24"/>
        </w:rPr>
      </w:pPr>
      <w:r w:rsidRPr="00127294">
        <w:rPr>
          <w:sz w:val="24"/>
        </w:rPr>
        <w:t xml:space="preserve">4.2 Фольгу изготовляют шириной от 15 до </w:t>
      </w:r>
      <w:r w:rsidR="00780048" w:rsidRPr="00127294">
        <w:rPr>
          <w:sz w:val="24"/>
        </w:rPr>
        <w:t>1</w:t>
      </w:r>
      <w:r w:rsidR="00780048">
        <w:rPr>
          <w:sz w:val="24"/>
        </w:rPr>
        <w:t>7</w:t>
      </w:r>
      <w:r w:rsidR="00780048" w:rsidRPr="00127294">
        <w:rPr>
          <w:sz w:val="24"/>
        </w:rPr>
        <w:t xml:space="preserve">00 </w:t>
      </w:r>
      <w:r w:rsidRPr="00127294">
        <w:rPr>
          <w:sz w:val="24"/>
        </w:rPr>
        <w:t>мм.</w:t>
      </w:r>
    </w:p>
    <w:p w14:paraId="17CFF855" w14:textId="77777777" w:rsidR="00AF0D82" w:rsidRPr="00127294" w:rsidRDefault="00AF0D82" w:rsidP="00127294">
      <w:pPr>
        <w:pStyle w:val="FORMATTEXT"/>
        <w:spacing w:line="360" w:lineRule="auto"/>
        <w:ind w:firstLine="709"/>
        <w:jc w:val="both"/>
        <w:rPr>
          <w:sz w:val="24"/>
        </w:rPr>
      </w:pPr>
      <w:r w:rsidRPr="00127294">
        <w:rPr>
          <w:sz w:val="24"/>
        </w:rPr>
        <w:t>Ширина фольги и предельные отклонения по ширине всех ее видов должны соответствовать указанным значениям в таблице 2.</w:t>
      </w:r>
    </w:p>
    <w:p w14:paraId="3660A022" w14:textId="77777777" w:rsidR="002D2CAF" w:rsidRDefault="002D2CAF" w:rsidP="00127294">
      <w:pPr>
        <w:widowControl w:val="0"/>
        <w:tabs>
          <w:tab w:val="left" w:pos="7655"/>
        </w:tabs>
        <w:autoSpaceDE w:val="0"/>
        <w:autoSpaceDN w:val="0"/>
        <w:adjustRightInd w:val="0"/>
        <w:spacing w:after="0" w:line="360" w:lineRule="auto"/>
        <w:rPr>
          <w:rFonts w:ascii="Arial" w:hAnsi="Arial" w:cs="Arial"/>
          <w:sz w:val="24"/>
          <w:szCs w:val="24"/>
        </w:rPr>
      </w:pPr>
    </w:p>
    <w:p w14:paraId="6553DF96" w14:textId="77777777" w:rsidR="002D2CAF" w:rsidRDefault="002D2CAF" w:rsidP="00127294">
      <w:pPr>
        <w:widowControl w:val="0"/>
        <w:tabs>
          <w:tab w:val="left" w:pos="7655"/>
        </w:tabs>
        <w:autoSpaceDE w:val="0"/>
        <w:autoSpaceDN w:val="0"/>
        <w:adjustRightInd w:val="0"/>
        <w:spacing w:after="0" w:line="360" w:lineRule="auto"/>
        <w:rPr>
          <w:rFonts w:ascii="Arial" w:hAnsi="Arial" w:cs="Arial"/>
          <w:sz w:val="24"/>
          <w:szCs w:val="24"/>
        </w:rPr>
      </w:pPr>
    </w:p>
    <w:p w14:paraId="0073648D" w14:textId="726F2B60" w:rsidR="00AF0D82" w:rsidRPr="00127294" w:rsidRDefault="00127294" w:rsidP="00127294">
      <w:pPr>
        <w:widowControl w:val="0"/>
        <w:tabs>
          <w:tab w:val="left" w:pos="7655"/>
        </w:tabs>
        <w:autoSpaceDE w:val="0"/>
        <w:autoSpaceDN w:val="0"/>
        <w:adjustRightInd w:val="0"/>
        <w:spacing w:after="0" w:line="360" w:lineRule="auto"/>
        <w:rPr>
          <w:rFonts w:ascii="Arial" w:hAnsi="Arial" w:cs="Arial"/>
          <w:sz w:val="24"/>
          <w:szCs w:val="24"/>
        </w:rPr>
      </w:pPr>
      <w:r>
        <w:rPr>
          <w:rFonts w:ascii="Arial" w:hAnsi="Arial" w:cs="Arial"/>
          <w:sz w:val="24"/>
          <w:szCs w:val="24"/>
        </w:rPr>
        <w:lastRenderedPageBreak/>
        <w:t xml:space="preserve">Таблица 2 – Предельные отклонения по ширине фольги </w:t>
      </w:r>
      <w:r>
        <w:rPr>
          <w:rFonts w:ascii="Arial" w:hAnsi="Arial" w:cs="Arial"/>
          <w:sz w:val="24"/>
          <w:szCs w:val="24"/>
        </w:rPr>
        <w:tab/>
      </w:r>
      <w:proofErr w:type="gramStart"/>
      <w:r>
        <w:rPr>
          <w:rFonts w:ascii="Arial" w:hAnsi="Arial" w:cs="Arial"/>
          <w:sz w:val="24"/>
          <w:szCs w:val="24"/>
        </w:rPr>
        <w:t>В</w:t>
      </w:r>
      <w:proofErr w:type="gramEnd"/>
      <w:r>
        <w:rPr>
          <w:rFonts w:ascii="Arial" w:hAnsi="Arial" w:cs="Arial"/>
          <w:sz w:val="24"/>
          <w:szCs w:val="24"/>
        </w:rPr>
        <w:t xml:space="preserve"> миллиметрах</w:t>
      </w:r>
    </w:p>
    <w:tbl>
      <w:tblPr>
        <w:tblW w:w="0" w:type="auto"/>
        <w:tblInd w:w="28" w:type="dxa"/>
        <w:tblLayout w:type="fixed"/>
        <w:tblCellMar>
          <w:left w:w="90" w:type="dxa"/>
          <w:right w:w="90" w:type="dxa"/>
        </w:tblCellMar>
        <w:tblLook w:val="0000" w:firstRow="0" w:lastRow="0" w:firstColumn="0" w:lastColumn="0" w:noHBand="0" w:noVBand="0"/>
      </w:tblPr>
      <w:tblGrid>
        <w:gridCol w:w="4530"/>
        <w:gridCol w:w="4545"/>
      </w:tblGrid>
      <w:tr w:rsidR="00AF0D82" w14:paraId="65A074F0" w14:textId="77777777">
        <w:tc>
          <w:tcPr>
            <w:tcW w:w="4530" w:type="dxa"/>
            <w:tcBorders>
              <w:top w:val="single" w:sz="6" w:space="0" w:color="auto"/>
              <w:left w:val="single" w:sz="6" w:space="0" w:color="auto"/>
              <w:bottom w:val="nil"/>
              <w:right w:val="nil"/>
            </w:tcBorders>
            <w:tcMar>
              <w:top w:w="114" w:type="dxa"/>
              <w:left w:w="28" w:type="dxa"/>
              <w:bottom w:w="114" w:type="dxa"/>
              <w:right w:w="28" w:type="dxa"/>
            </w:tcMar>
          </w:tcPr>
          <w:p w14:paraId="0A42E14F" w14:textId="77777777" w:rsidR="00AF0D82" w:rsidRPr="00127294" w:rsidRDefault="00AF0D82" w:rsidP="00127294">
            <w:pPr>
              <w:pStyle w:val="FORMATTEXT"/>
              <w:spacing w:line="276" w:lineRule="auto"/>
              <w:jc w:val="center"/>
              <w:rPr>
                <w:sz w:val="22"/>
                <w:szCs w:val="18"/>
              </w:rPr>
            </w:pPr>
            <w:r w:rsidRPr="00127294">
              <w:rPr>
                <w:sz w:val="22"/>
                <w:szCs w:val="18"/>
              </w:rPr>
              <w:t xml:space="preserve">Ширина </w:t>
            </w:r>
          </w:p>
        </w:tc>
        <w:tc>
          <w:tcPr>
            <w:tcW w:w="454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14:paraId="42CA4AB2" w14:textId="77777777" w:rsidR="00AF0D82" w:rsidRPr="00127294" w:rsidRDefault="00AF0D82" w:rsidP="00127294">
            <w:pPr>
              <w:pStyle w:val="FORMATTEXT"/>
              <w:spacing w:line="276" w:lineRule="auto"/>
              <w:jc w:val="center"/>
              <w:rPr>
                <w:sz w:val="22"/>
                <w:szCs w:val="18"/>
              </w:rPr>
            </w:pPr>
            <w:r w:rsidRPr="00127294">
              <w:rPr>
                <w:sz w:val="22"/>
                <w:szCs w:val="18"/>
              </w:rPr>
              <w:t>Предельное отклонение по ширине</w:t>
            </w:r>
          </w:p>
        </w:tc>
      </w:tr>
      <w:tr w:rsidR="00AF0D82" w14:paraId="75C30FC7" w14:textId="77777777">
        <w:tc>
          <w:tcPr>
            <w:tcW w:w="4530" w:type="dxa"/>
            <w:tcBorders>
              <w:top w:val="single" w:sz="6" w:space="0" w:color="auto"/>
              <w:left w:val="single" w:sz="6" w:space="0" w:color="auto"/>
              <w:bottom w:val="nil"/>
              <w:right w:val="nil"/>
            </w:tcBorders>
            <w:tcMar>
              <w:top w:w="114" w:type="dxa"/>
              <w:left w:w="28" w:type="dxa"/>
              <w:bottom w:w="114" w:type="dxa"/>
              <w:right w:w="28" w:type="dxa"/>
            </w:tcMar>
          </w:tcPr>
          <w:p w14:paraId="57B31911" w14:textId="5CB56271" w:rsidR="00AF0D82" w:rsidRPr="00127294" w:rsidRDefault="00AF0D82" w:rsidP="00127294">
            <w:pPr>
              <w:pStyle w:val="FORMATTEXT"/>
              <w:spacing w:line="276" w:lineRule="auto"/>
              <w:rPr>
                <w:sz w:val="24"/>
                <w:szCs w:val="18"/>
              </w:rPr>
            </w:pPr>
            <w:r w:rsidRPr="00127294">
              <w:rPr>
                <w:sz w:val="24"/>
                <w:szCs w:val="18"/>
              </w:rPr>
              <w:t xml:space="preserve">От 15 до 100 </w:t>
            </w:r>
            <w:proofErr w:type="spellStart"/>
            <w:r w:rsidR="00780048">
              <w:rPr>
                <w:sz w:val="24"/>
                <w:szCs w:val="18"/>
              </w:rPr>
              <w:t>включ</w:t>
            </w:r>
            <w:proofErr w:type="spellEnd"/>
            <w:r w:rsidR="00780048">
              <w:rPr>
                <w:sz w:val="24"/>
                <w:szCs w:val="18"/>
              </w:rPr>
              <w:t>.</w:t>
            </w:r>
          </w:p>
        </w:tc>
        <w:tc>
          <w:tcPr>
            <w:tcW w:w="454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14:paraId="0CD58103" w14:textId="77777777" w:rsidR="00AF0D82" w:rsidRPr="00127294" w:rsidRDefault="00AF0D82" w:rsidP="00127294">
            <w:pPr>
              <w:pStyle w:val="FORMATTEXT"/>
              <w:spacing w:line="276" w:lineRule="auto"/>
              <w:jc w:val="center"/>
              <w:rPr>
                <w:sz w:val="24"/>
                <w:szCs w:val="18"/>
              </w:rPr>
            </w:pPr>
            <w:r w:rsidRPr="00127294">
              <w:rPr>
                <w:sz w:val="24"/>
                <w:szCs w:val="18"/>
              </w:rPr>
              <w:t>±0,5</w:t>
            </w:r>
          </w:p>
        </w:tc>
      </w:tr>
      <w:tr w:rsidR="00AF0D82" w14:paraId="53E2865A" w14:textId="77777777">
        <w:tc>
          <w:tcPr>
            <w:tcW w:w="4530" w:type="dxa"/>
            <w:tcBorders>
              <w:top w:val="nil"/>
              <w:left w:val="single" w:sz="6" w:space="0" w:color="auto"/>
              <w:bottom w:val="nil"/>
              <w:right w:val="nil"/>
            </w:tcBorders>
            <w:tcMar>
              <w:top w:w="114" w:type="dxa"/>
              <w:left w:w="28" w:type="dxa"/>
              <w:bottom w:w="114" w:type="dxa"/>
              <w:right w:w="28" w:type="dxa"/>
            </w:tcMar>
          </w:tcPr>
          <w:p w14:paraId="57412E44" w14:textId="3C7DF163" w:rsidR="00AF0D82" w:rsidRPr="00127294" w:rsidRDefault="00AF0D82" w:rsidP="00127294">
            <w:pPr>
              <w:pStyle w:val="FORMATTEXT"/>
              <w:spacing w:line="276" w:lineRule="auto"/>
              <w:rPr>
                <w:sz w:val="24"/>
                <w:szCs w:val="18"/>
              </w:rPr>
            </w:pPr>
            <w:r w:rsidRPr="00127294">
              <w:rPr>
                <w:sz w:val="24"/>
                <w:szCs w:val="18"/>
              </w:rPr>
              <w:t xml:space="preserve">Св.100 "  500 </w:t>
            </w:r>
            <w:proofErr w:type="spellStart"/>
            <w:r w:rsidR="00780048">
              <w:rPr>
                <w:sz w:val="24"/>
                <w:szCs w:val="18"/>
              </w:rPr>
              <w:t>включ</w:t>
            </w:r>
            <w:proofErr w:type="spellEnd"/>
            <w:r w:rsidR="00780048">
              <w:rPr>
                <w:sz w:val="24"/>
                <w:szCs w:val="18"/>
              </w:rPr>
              <w:t>.</w:t>
            </w:r>
          </w:p>
        </w:tc>
        <w:tc>
          <w:tcPr>
            <w:tcW w:w="4545" w:type="dxa"/>
            <w:tcBorders>
              <w:top w:val="nil"/>
              <w:left w:val="single" w:sz="6" w:space="0" w:color="auto"/>
              <w:bottom w:val="nil"/>
              <w:right w:val="single" w:sz="6" w:space="0" w:color="auto"/>
            </w:tcBorders>
            <w:tcMar>
              <w:top w:w="114" w:type="dxa"/>
              <w:left w:w="28" w:type="dxa"/>
              <w:bottom w:w="114" w:type="dxa"/>
              <w:right w:w="28" w:type="dxa"/>
            </w:tcMar>
          </w:tcPr>
          <w:p w14:paraId="7A98D2F9" w14:textId="77777777" w:rsidR="00AF0D82" w:rsidRPr="00127294" w:rsidRDefault="00AF0D82" w:rsidP="00127294">
            <w:pPr>
              <w:pStyle w:val="FORMATTEXT"/>
              <w:spacing w:line="276" w:lineRule="auto"/>
              <w:jc w:val="center"/>
              <w:rPr>
                <w:sz w:val="24"/>
                <w:szCs w:val="18"/>
              </w:rPr>
            </w:pPr>
            <w:r w:rsidRPr="00127294">
              <w:rPr>
                <w:sz w:val="24"/>
                <w:szCs w:val="18"/>
              </w:rPr>
              <w:t>±1,0</w:t>
            </w:r>
          </w:p>
        </w:tc>
      </w:tr>
      <w:tr w:rsidR="00AF0D82" w14:paraId="69F061F3" w14:textId="77777777">
        <w:tc>
          <w:tcPr>
            <w:tcW w:w="4530" w:type="dxa"/>
            <w:tcBorders>
              <w:top w:val="nil"/>
              <w:left w:val="single" w:sz="6" w:space="0" w:color="auto"/>
              <w:bottom w:val="nil"/>
              <w:right w:val="nil"/>
            </w:tcBorders>
            <w:tcMar>
              <w:top w:w="114" w:type="dxa"/>
              <w:left w:w="28" w:type="dxa"/>
              <w:bottom w:w="114" w:type="dxa"/>
              <w:right w:w="28" w:type="dxa"/>
            </w:tcMar>
          </w:tcPr>
          <w:p w14:paraId="34491A1D" w14:textId="7275DB30" w:rsidR="00AF0D82" w:rsidRPr="00127294" w:rsidRDefault="00AF0D82" w:rsidP="00127294">
            <w:pPr>
              <w:pStyle w:val="FORMATTEXT"/>
              <w:spacing w:line="276" w:lineRule="auto"/>
              <w:rPr>
                <w:sz w:val="24"/>
                <w:szCs w:val="18"/>
              </w:rPr>
            </w:pPr>
            <w:r w:rsidRPr="00127294">
              <w:rPr>
                <w:sz w:val="24"/>
                <w:szCs w:val="18"/>
              </w:rPr>
              <w:t xml:space="preserve">  "   500 "  750 </w:t>
            </w:r>
            <w:proofErr w:type="spellStart"/>
            <w:r w:rsidR="00780048">
              <w:rPr>
                <w:sz w:val="24"/>
                <w:szCs w:val="18"/>
              </w:rPr>
              <w:t>включ</w:t>
            </w:r>
            <w:proofErr w:type="spellEnd"/>
            <w:r w:rsidR="00780048">
              <w:rPr>
                <w:sz w:val="24"/>
                <w:szCs w:val="18"/>
              </w:rPr>
              <w:t>.</w:t>
            </w:r>
          </w:p>
        </w:tc>
        <w:tc>
          <w:tcPr>
            <w:tcW w:w="4545" w:type="dxa"/>
            <w:tcBorders>
              <w:top w:val="nil"/>
              <w:left w:val="single" w:sz="6" w:space="0" w:color="auto"/>
              <w:bottom w:val="nil"/>
              <w:right w:val="single" w:sz="6" w:space="0" w:color="auto"/>
            </w:tcBorders>
            <w:tcMar>
              <w:top w:w="114" w:type="dxa"/>
              <w:left w:w="28" w:type="dxa"/>
              <w:bottom w:w="114" w:type="dxa"/>
              <w:right w:w="28" w:type="dxa"/>
            </w:tcMar>
          </w:tcPr>
          <w:p w14:paraId="737BA831" w14:textId="77777777" w:rsidR="00AF0D82" w:rsidRPr="00127294" w:rsidRDefault="00AF0D82" w:rsidP="00127294">
            <w:pPr>
              <w:pStyle w:val="FORMATTEXT"/>
              <w:spacing w:line="276" w:lineRule="auto"/>
              <w:jc w:val="center"/>
              <w:rPr>
                <w:sz w:val="24"/>
                <w:szCs w:val="18"/>
              </w:rPr>
            </w:pPr>
            <w:r w:rsidRPr="00127294">
              <w:rPr>
                <w:sz w:val="24"/>
                <w:szCs w:val="18"/>
              </w:rPr>
              <w:t>±1,5</w:t>
            </w:r>
          </w:p>
        </w:tc>
      </w:tr>
      <w:tr w:rsidR="00AF0D82" w14:paraId="23B972C9" w14:textId="77777777">
        <w:tc>
          <w:tcPr>
            <w:tcW w:w="4530" w:type="dxa"/>
            <w:tcBorders>
              <w:top w:val="nil"/>
              <w:left w:val="single" w:sz="6" w:space="0" w:color="auto"/>
              <w:bottom w:val="single" w:sz="6" w:space="0" w:color="auto"/>
              <w:right w:val="nil"/>
            </w:tcBorders>
            <w:tcMar>
              <w:top w:w="114" w:type="dxa"/>
              <w:left w:w="28" w:type="dxa"/>
              <w:bottom w:w="114" w:type="dxa"/>
              <w:right w:w="28" w:type="dxa"/>
            </w:tcMar>
          </w:tcPr>
          <w:p w14:paraId="45EA94BF" w14:textId="4B8B6382" w:rsidR="00AF0D82" w:rsidRPr="00127294" w:rsidRDefault="00AF0D82" w:rsidP="00780048">
            <w:pPr>
              <w:pStyle w:val="FORMATTEXT"/>
              <w:spacing w:line="276" w:lineRule="auto"/>
              <w:rPr>
                <w:sz w:val="24"/>
                <w:szCs w:val="18"/>
              </w:rPr>
            </w:pPr>
            <w:r w:rsidRPr="00127294">
              <w:rPr>
                <w:sz w:val="24"/>
                <w:szCs w:val="18"/>
              </w:rPr>
              <w:t>  "   750 "  </w:t>
            </w:r>
            <w:r w:rsidR="00780048" w:rsidRPr="00127294">
              <w:rPr>
                <w:sz w:val="24"/>
                <w:szCs w:val="18"/>
              </w:rPr>
              <w:t>1</w:t>
            </w:r>
            <w:r w:rsidR="00780048">
              <w:rPr>
                <w:sz w:val="24"/>
                <w:szCs w:val="18"/>
              </w:rPr>
              <w:t>7</w:t>
            </w:r>
            <w:r w:rsidR="00780048" w:rsidRPr="00127294">
              <w:rPr>
                <w:sz w:val="24"/>
                <w:szCs w:val="18"/>
              </w:rPr>
              <w:t xml:space="preserve">00 </w:t>
            </w:r>
            <w:proofErr w:type="spellStart"/>
            <w:r w:rsidR="00780048">
              <w:rPr>
                <w:sz w:val="24"/>
                <w:szCs w:val="18"/>
              </w:rPr>
              <w:t>включ</w:t>
            </w:r>
            <w:proofErr w:type="spellEnd"/>
            <w:r w:rsidR="00780048">
              <w:rPr>
                <w:sz w:val="24"/>
                <w:szCs w:val="18"/>
              </w:rPr>
              <w:t>.</w:t>
            </w:r>
          </w:p>
        </w:tc>
        <w:tc>
          <w:tcPr>
            <w:tcW w:w="454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14:paraId="53594BB0" w14:textId="77777777" w:rsidR="00AF0D82" w:rsidRPr="00127294" w:rsidRDefault="00AF0D82" w:rsidP="00127294">
            <w:pPr>
              <w:pStyle w:val="FORMATTEXT"/>
              <w:spacing w:line="276" w:lineRule="auto"/>
              <w:jc w:val="center"/>
              <w:rPr>
                <w:sz w:val="24"/>
                <w:szCs w:val="18"/>
              </w:rPr>
            </w:pPr>
            <w:r w:rsidRPr="00127294">
              <w:rPr>
                <w:sz w:val="24"/>
                <w:szCs w:val="18"/>
              </w:rPr>
              <w:t>±2,0</w:t>
            </w:r>
          </w:p>
        </w:tc>
      </w:tr>
    </w:tbl>
    <w:p w14:paraId="1C754650" w14:textId="77777777" w:rsidR="00AF0D82" w:rsidRDefault="00AF0D82">
      <w:pPr>
        <w:widowControl w:val="0"/>
        <w:autoSpaceDE w:val="0"/>
        <w:autoSpaceDN w:val="0"/>
        <w:adjustRightInd w:val="0"/>
        <w:spacing w:after="0" w:line="240" w:lineRule="auto"/>
        <w:rPr>
          <w:rFonts w:ascii="Arial, sans-serif" w:hAnsi="Arial, sans-serif"/>
          <w:sz w:val="24"/>
          <w:szCs w:val="24"/>
        </w:rPr>
      </w:pPr>
    </w:p>
    <w:p w14:paraId="5A1734DE" w14:textId="77777777" w:rsidR="00AF0D82" w:rsidRPr="00127294" w:rsidRDefault="00AF0D82" w:rsidP="00127294">
      <w:pPr>
        <w:pStyle w:val="FORMATTEXT"/>
        <w:spacing w:line="360" w:lineRule="auto"/>
        <w:ind w:firstLine="709"/>
        <w:jc w:val="both"/>
        <w:rPr>
          <w:sz w:val="24"/>
        </w:rPr>
      </w:pPr>
      <w:r w:rsidRPr="00127294">
        <w:rPr>
          <w:sz w:val="24"/>
        </w:rPr>
        <w:t>По согласованию изготовителя с потребителем допускается изменение предельного отклонения по ширине.</w:t>
      </w:r>
    </w:p>
    <w:p w14:paraId="24FFB159" w14:textId="44B8CC96" w:rsidR="004A024B" w:rsidRPr="004A024B" w:rsidRDefault="00AF0D82" w:rsidP="004A024B">
      <w:pPr>
        <w:pStyle w:val="FORMATTEXT"/>
        <w:spacing w:line="360" w:lineRule="auto"/>
        <w:ind w:firstLine="709"/>
        <w:jc w:val="both"/>
        <w:rPr>
          <w:sz w:val="24"/>
        </w:rPr>
      </w:pPr>
      <w:r w:rsidRPr="00127294">
        <w:rPr>
          <w:sz w:val="24"/>
        </w:rPr>
        <w:t xml:space="preserve">4.3 </w:t>
      </w:r>
      <w:r w:rsidR="004A024B" w:rsidRPr="004A024B">
        <w:rPr>
          <w:sz w:val="24"/>
        </w:rPr>
        <w:t>Фольга всех видов должна быть намотана на втулки (шпули) внутренним диаметром 34-36, 50-52, 57-59, 68-70, 75-77, 94-96, 119-121 или 150-153 мм. Размеры и выступ втулки устанавливают по согласованию изготовителя с потребителем. Длина втулки должна быть равна номинальной ширине фольги с учетом выступа втулки. Допускаемые отклонения по длине втулки -  ±2,0 мм.</w:t>
      </w:r>
    </w:p>
    <w:p w14:paraId="328E5310" w14:textId="77777777" w:rsidR="004A024B" w:rsidRPr="004A024B" w:rsidRDefault="004A024B" w:rsidP="004A024B">
      <w:pPr>
        <w:pStyle w:val="FORMATTEXT"/>
        <w:spacing w:line="360" w:lineRule="auto"/>
        <w:ind w:firstLine="709"/>
        <w:jc w:val="both"/>
        <w:rPr>
          <w:sz w:val="24"/>
        </w:rPr>
      </w:pPr>
      <w:r w:rsidRPr="004A024B">
        <w:rPr>
          <w:sz w:val="24"/>
        </w:rPr>
        <w:t>По согласованию изготовителя с потребителем допускается применять втулки длиной, превышающей номинальную ширину фольги.</w:t>
      </w:r>
    </w:p>
    <w:p w14:paraId="621916DE" w14:textId="77777777" w:rsidR="004A024B" w:rsidRPr="004A024B" w:rsidRDefault="004A024B" w:rsidP="004A024B">
      <w:pPr>
        <w:pStyle w:val="FORMATTEXT"/>
        <w:spacing w:line="360" w:lineRule="auto"/>
        <w:ind w:firstLine="709"/>
        <w:jc w:val="both"/>
        <w:rPr>
          <w:sz w:val="24"/>
        </w:rPr>
      </w:pPr>
      <w:r w:rsidRPr="004A024B">
        <w:rPr>
          <w:sz w:val="24"/>
        </w:rPr>
        <w:t>В случае, когда длина втулки превышает номинальную ширину фольги, выступающие концы втулки должны быть одинаковыми. Разность длин выступающих концов втулки должна быть не более 4 мм.</w:t>
      </w:r>
    </w:p>
    <w:p w14:paraId="55B897B4" w14:textId="7AC7C40F" w:rsidR="00AF0D82" w:rsidRPr="00127294" w:rsidRDefault="004A024B" w:rsidP="004A024B">
      <w:pPr>
        <w:pStyle w:val="FORMATTEXT"/>
        <w:spacing w:line="360" w:lineRule="auto"/>
        <w:ind w:firstLine="709"/>
        <w:jc w:val="both"/>
        <w:rPr>
          <w:sz w:val="24"/>
        </w:rPr>
      </w:pPr>
      <w:r w:rsidRPr="004A024B">
        <w:rPr>
          <w:sz w:val="24"/>
        </w:rPr>
        <w:t>Применяемая для намотки втулка может быть изготовлена из картона, пластика, алюминия или стали.</w:t>
      </w:r>
    </w:p>
    <w:p w14:paraId="21FAEB94" w14:textId="3BBA289B" w:rsidR="00AF0D82" w:rsidRPr="00127294" w:rsidRDefault="00AF0D82" w:rsidP="00127294">
      <w:pPr>
        <w:pStyle w:val="FORMATTEXT"/>
        <w:spacing w:line="360" w:lineRule="auto"/>
        <w:ind w:firstLine="709"/>
        <w:jc w:val="both"/>
        <w:rPr>
          <w:sz w:val="24"/>
        </w:rPr>
      </w:pPr>
      <w:r w:rsidRPr="00127294">
        <w:rPr>
          <w:sz w:val="24"/>
        </w:rPr>
        <w:t>4.4 Фольга должна быть намотана в рулоны наружным диаметром 100-</w:t>
      </w:r>
      <w:r w:rsidR="004A024B">
        <w:rPr>
          <w:sz w:val="24"/>
        </w:rPr>
        <w:t>10</w:t>
      </w:r>
      <w:r w:rsidR="004A024B" w:rsidRPr="00127294">
        <w:rPr>
          <w:sz w:val="24"/>
        </w:rPr>
        <w:t>00</w:t>
      </w:r>
      <w:r w:rsidR="004A024B">
        <w:rPr>
          <w:sz w:val="24"/>
        </w:rPr>
        <w:t> </w:t>
      </w:r>
      <w:r w:rsidRPr="00127294">
        <w:rPr>
          <w:sz w:val="24"/>
        </w:rPr>
        <w:t>мм. Отклонение от номинального диаметра рулона - 10%.</w:t>
      </w:r>
    </w:p>
    <w:p w14:paraId="4E7C0CA6" w14:textId="77777777" w:rsidR="00AF0D82" w:rsidRPr="00127294" w:rsidRDefault="00AF0D82" w:rsidP="00127294">
      <w:pPr>
        <w:pStyle w:val="FORMATTEXT"/>
        <w:spacing w:line="360" w:lineRule="auto"/>
        <w:ind w:firstLine="709"/>
        <w:jc w:val="both"/>
        <w:rPr>
          <w:sz w:val="24"/>
        </w:rPr>
      </w:pPr>
      <w:r w:rsidRPr="00127294">
        <w:rPr>
          <w:sz w:val="24"/>
        </w:rPr>
        <w:t>По согласованию изготовителя с потребителем допускается ограничение наружного диаметра рулона меньшим размером или ограничение массы одного рулона.</w:t>
      </w:r>
    </w:p>
    <w:p w14:paraId="392E806B" w14:textId="77777777" w:rsidR="00AF0D82" w:rsidRPr="00127294" w:rsidRDefault="00AF0D82" w:rsidP="00127294">
      <w:pPr>
        <w:pStyle w:val="FORMATTEXT"/>
        <w:spacing w:line="360" w:lineRule="auto"/>
        <w:ind w:firstLine="709"/>
        <w:jc w:val="both"/>
        <w:rPr>
          <w:sz w:val="24"/>
        </w:rPr>
      </w:pPr>
      <w:r w:rsidRPr="00127294">
        <w:rPr>
          <w:sz w:val="24"/>
        </w:rPr>
        <w:t>По согласованию изготовителя с потребителем наружный диаметр рулонов может быть увеличен.</w:t>
      </w:r>
    </w:p>
    <w:p w14:paraId="641679E7" w14:textId="77777777" w:rsidR="002D2CAF" w:rsidRDefault="002D2CAF" w:rsidP="00127294">
      <w:pPr>
        <w:pStyle w:val="FORMATTEXT"/>
        <w:spacing w:line="360" w:lineRule="auto"/>
        <w:ind w:firstLine="709"/>
        <w:jc w:val="both"/>
        <w:rPr>
          <w:sz w:val="24"/>
        </w:rPr>
      </w:pPr>
    </w:p>
    <w:p w14:paraId="7E314D03" w14:textId="77777777" w:rsidR="002D2CAF" w:rsidRDefault="002D2CAF" w:rsidP="00127294">
      <w:pPr>
        <w:pStyle w:val="FORMATTEXT"/>
        <w:spacing w:line="360" w:lineRule="auto"/>
        <w:ind w:firstLine="709"/>
        <w:jc w:val="both"/>
        <w:rPr>
          <w:sz w:val="24"/>
        </w:rPr>
      </w:pPr>
    </w:p>
    <w:p w14:paraId="6BB61FD5" w14:textId="77777777" w:rsidR="002D2CAF" w:rsidRDefault="002D2CAF" w:rsidP="00127294">
      <w:pPr>
        <w:pStyle w:val="FORMATTEXT"/>
        <w:spacing w:line="360" w:lineRule="auto"/>
        <w:ind w:firstLine="709"/>
        <w:jc w:val="both"/>
        <w:rPr>
          <w:sz w:val="24"/>
        </w:rPr>
      </w:pPr>
    </w:p>
    <w:p w14:paraId="4634D132" w14:textId="77777777" w:rsidR="002D2CAF" w:rsidRDefault="002D2CAF" w:rsidP="00127294">
      <w:pPr>
        <w:pStyle w:val="FORMATTEXT"/>
        <w:spacing w:line="360" w:lineRule="auto"/>
        <w:ind w:firstLine="709"/>
        <w:jc w:val="both"/>
        <w:rPr>
          <w:sz w:val="24"/>
        </w:rPr>
      </w:pPr>
    </w:p>
    <w:p w14:paraId="74B6BA02" w14:textId="5D2DEEF3" w:rsidR="00AF0D82" w:rsidRPr="00127294" w:rsidRDefault="006D7024" w:rsidP="00127294">
      <w:pPr>
        <w:pStyle w:val="FORMATTEXT"/>
        <w:spacing w:line="360" w:lineRule="auto"/>
        <w:ind w:firstLine="709"/>
        <w:jc w:val="both"/>
        <w:rPr>
          <w:sz w:val="24"/>
        </w:rPr>
      </w:pPr>
      <w:r>
        <w:rPr>
          <w:sz w:val="24"/>
        </w:rPr>
        <w:lastRenderedPageBreak/>
        <w:t xml:space="preserve">4.5 </w:t>
      </w:r>
      <w:r w:rsidR="00AF0D82" w:rsidRPr="00127294">
        <w:rPr>
          <w:sz w:val="24"/>
        </w:rPr>
        <w:t>Условные обозначения фольги проставляются по схеме:</w:t>
      </w:r>
    </w:p>
    <w:tbl>
      <w:tblPr>
        <w:tblW w:w="0" w:type="auto"/>
        <w:tblInd w:w="28" w:type="dxa"/>
        <w:tblLayout w:type="fixed"/>
        <w:tblCellMar>
          <w:left w:w="90" w:type="dxa"/>
          <w:right w:w="90" w:type="dxa"/>
        </w:tblCellMar>
        <w:tblLook w:val="0000" w:firstRow="0" w:lastRow="0" w:firstColumn="0" w:lastColumn="0" w:noHBand="0" w:noVBand="0"/>
      </w:tblPr>
      <w:tblGrid>
        <w:gridCol w:w="2370"/>
        <w:gridCol w:w="855"/>
        <w:gridCol w:w="990"/>
        <w:gridCol w:w="990"/>
        <w:gridCol w:w="1005"/>
        <w:gridCol w:w="990"/>
        <w:gridCol w:w="1695"/>
        <w:gridCol w:w="6"/>
      </w:tblGrid>
      <w:tr w:rsidR="00AF0D82" w14:paraId="62A1A6A3" w14:textId="77777777" w:rsidTr="00223CA4">
        <w:tc>
          <w:tcPr>
            <w:tcW w:w="2370" w:type="dxa"/>
            <w:tcBorders>
              <w:top w:val="nil"/>
              <w:left w:val="nil"/>
              <w:bottom w:val="nil"/>
              <w:right w:val="nil"/>
            </w:tcBorders>
            <w:tcMar>
              <w:top w:w="114" w:type="dxa"/>
              <w:left w:w="28" w:type="dxa"/>
              <w:bottom w:w="114" w:type="dxa"/>
              <w:right w:w="28" w:type="dxa"/>
            </w:tcMar>
          </w:tcPr>
          <w:p w14:paraId="31C1CE82" w14:textId="77777777" w:rsidR="00AF0D82" w:rsidRPr="00223CA4" w:rsidRDefault="00AF0D82">
            <w:pPr>
              <w:pStyle w:val="FORMATTEXT"/>
              <w:rPr>
                <w:sz w:val="24"/>
                <w:szCs w:val="18"/>
              </w:rPr>
            </w:pPr>
            <w:r w:rsidRPr="00223CA4">
              <w:rPr>
                <w:sz w:val="24"/>
                <w:szCs w:val="18"/>
              </w:rPr>
              <w:t>Фольга</w:t>
            </w:r>
          </w:p>
        </w:tc>
        <w:tc>
          <w:tcPr>
            <w:tcW w:w="855" w:type="dxa"/>
            <w:tcBorders>
              <w:top w:val="nil"/>
              <w:left w:val="nil"/>
              <w:bottom w:val="nil"/>
              <w:right w:val="single" w:sz="6" w:space="0" w:color="auto"/>
            </w:tcBorders>
            <w:tcMar>
              <w:top w:w="114" w:type="dxa"/>
              <w:left w:w="28" w:type="dxa"/>
              <w:bottom w:w="114" w:type="dxa"/>
              <w:right w:w="28" w:type="dxa"/>
            </w:tcMar>
          </w:tcPr>
          <w:p w14:paraId="731C20DF" w14:textId="77777777" w:rsidR="00AF0D82" w:rsidRPr="00223CA4" w:rsidRDefault="00AF0D82">
            <w:pPr>
              <w:pStyle w:val="FORMATTEXT"/>
              <w:jc w:val="center"/>
              <w:rPr>
                <w:sz w:val="24"/>
                <w:szCs w:val="18"/>
              </w:rPr>
            </w:pPr>
            <w:r w:rsidRPr="00223CA4">
              <w:rPr>
                <w:sz w:val="24"/>
                <w:szCs w:val="18"/>
              </w:rPr>
              <w:t xml:space="preserve">... </w:t>
            </w:r>
          </w:p>
        </w:tc>
        <w:tc>
          <w:tcPr>
            <w:tcW w:w="990" w:type="dxa"/>
            <w:tcBorders>
              <w:top w:val="nil"/>
              <w:left w:val="single" w:sz="6" w:space="0" w:color="auto"/>
              <w:bottom w:val="nil"/>
              <w:right w:val="single" w:sz="6" w:space="0" w:color="auto"/>
            </w:tcBorders>
            <w:tcMar>
              <w:top w:w="114" w:type="dxa"/>
              <w:left w:w="28" w:type="dxa"/>
              <w:bottom w:w="114" w:type="dxa"/>
              <w:right w:w="28" w:type="dxa"/>
            </w:tcMar>
          </w:tcPr>
          <w:p w14:paraId="19260E70" w14:textId="77777777" w:rsidR="00AF0D82" w:rsidRPr="00223CA4" w:rsidRDefault="00AF0D82">
            <w:pPr>
              <w:pStyle w:val="FORMATTEXT"/>
              <w:jc w:val="center"/>
              <w:rPr>
                <w:sz w:val="24"/>
                <w:szCs w:val="18"/>
              </w:rPr>
            </w:pPr>
            <w:r w:rsidRPr="00223CA4">
              <w:rPr>
                <w:sz w:val="24"/>
                <w:szCs w:val="18"/>
              </w:rPr>
              <w:t xml:space="preserve">... </w:t>
            </w:r>
          </w:p>
        </w:tc>
        <w:tc>
          <w:tcPr>
            <w:tcW w:w="990" w:type="dxa"/>
            <w:tcBorders>
              <w:top w:val="nil"/>
              <w:left w:val="single" w:sz="6" w:space="0" w:color="auto"/>
              <w:bottom w:val="nil"/>
              <w:right w:val="single" w:sz="6" w:space="0" w:color="auto"/>
            </w:tcBorders>
            <w:tcMar>
              <w:top w:w="114" w:type="dxa"/>
              <w:left w:w="28" w:type="dxa"/>
              <w:bottom w:w="114" w:type="dxa"/>
              <w:right w:w="28" w:type="dxa"/>
            </w:tcMar>
          </w:tcPr>
          <w:p w14:paraId="6404A93D" w14:textId="77777777" w:rsidR="00AF0D82" w:rsidRPr="00223CA4" w:rsidRDefault="00AF0D82">
            <w:pPr>
              <w:pStyle w:val="FORMATTEXT"/>
              <w:jc w:val="center"/>
              <w:rPr>
                <w:sz w:val="24"/>
                <w:szCs w:val="18"/>
              </w:rPr>
            </w:pPr>
            <w:r w:rsidRPr="00223CA4">
              <w:rPr>
                <w:sz w:val="24"/>
                <w:szCs w:val="18"/>
              </w:rPr>
              <w:t xml:space="preserve">... </w:t>
            </w:r>
          </w:p>
        </w:tc>
        <w:tc>
          <w:tcPr>
            <w:tcW w:w="1005" w:type="dxa"/>
            <w:tcBorders>
              <w:top w:val="nil"/>
              <w:left w:val="single" w:sz="6" w:space="0" w:color="auto"/>
              <w:bottom w:val="nil"/>
              <w:right w:val="single" w:sz="6" w:space="0" w:color="auto"/>
            </w:tcBorders>
            <w:tcMar>
              <w:top w:w="114" w:type="dxa"/>
              <w:left w:w="28" w:type="dxa"/>
              <w:bottom w:w="114" w:type="dxa"/>
              <w:right w:w="28" w:type="dxa"/>
            </w:tcMar>
          </w:tcPr>
          <w:p w14:paraId="21DD7F19" w14:textId="77777777" w:rsidR="00AF0D82" w:rsidRPr="00223CA4" w:rsidRDefault="00AF0D82">
            <w:pPr>
              <w:pStyle w:val="FORMATTEXT"/>
              <w:jc w:val="center"/>
              <w:rPr>
                <w:sz w:val="24"/>
                <w:szCs w:val="18"/>
              </w:rPr>
            </w:pPr>
            <w:r w:rsidRPr="00223CA4">
              <w:rPr>
                <w:sz w:val="24"/>
                <w:szCs w:val="18"/>
              </w:rPr>
              <w:t xml:space="preserve">... </w:t>
            </w:r>
          </w:p>
        </w:tc>
        <w:tc>
          <w:tcPr>
            <w:tcW w:w="990" w:type="dxa"/>
            <w:tcBorders>
              <w:top w:val="nil"/>
              <w:left w:val="single" w:sz="6" w:space="0" w:color="auto"/>
              <w:bottom w:val="nil"/>
              <w:right w:val="single" w:sz="6" w:space="0" w:color="auto"/>
            </w:tcBorders>
            <w:tcMar>
              <w:top w:w="114" w:type="dxa"/>
              <w:left w:w="28" w:type="dxa"/>
              <w:bottom w:w="114" w:type="dxa"/>
              <w:right w:w="28" w:type="dxa"/>
            </w:tcMar>
          </w:tcPr>
          <w:p w14:paraId="4961B82D" w14:textId="77777777" w:rsidR="00AF0D82" w:rsidRPr="00223CA4" w:rsidRDefault="00AF0D82">
            <w:pPr>
              <w:pStyle w:val="FORMATTEXT"/>
              <w:jc w:val="center"/>
              <w:rPr>
                <w:sz w:val="24"/>
                <w:szCs w:val="18"/>
              </w:rPr>
            </w:pPr>
            <w:r w:rsidRPr="00223CA4">
              <w:rPr>
                <w:sz w:val="24"/>
                <w:szCs w:val="18"/>
              </w:rPr>
              <w:t xml:space="preserve">... </w:t>
            </w:r>
          </w:p>
        </w:tc>
        <w:tc>
          <w:tcPr>
            <w:tcW w:w="1701" w:type="dxa"/>
            <w:gridSpan w:val="2"/>
            <w:tcBorders>
              <w:top w:val="nil"/>
              <w:left w:val="single" w:sz="6" w:space="0" w:color="auto"/>
              <w:bottom w:val="nil"/>
              <w:right w:val="single" w:sz="6" w:space="0" w:color="auto"/>
            </w:tcBorders>
            <w:tcMar>
              <w:top w:w="114" w:type="dxa"/>
              <w:left w:w="28" w:type="dxa"/>
              <w:bottom w:w="114" w:type="dxa"/>
              <w:right w:w="28" w:type="dxa"/>
            </w:tcMar>
          </w:tcPr>
          <w:p w14:paraId="44E364DF" w14:textId="3BEEF44D" w:rsidR="00AF0D82" w:rsidRPr="00223CA4" w:rsidRDefault="00AF0D82" w:rsidP="00223CA4">
            <w:pPr>
              <w:pStyle w:val="FORMATTEXT"/>
              <w:jc w:val="center"/>
              <w:rPr>
                <w:sz w:val="24"/>
                <w:szCs w:val="18"/>
              </w:rPr>
            </w:pPr>
            <w:r w:rsidRPr="00223CA4">
              <w:rPr>
                <w:sz w:val="24"/>
                <w:szCs w:val="18"/>
              </w:rPr>
              <w:t>ГОСТ 745</w:t>
            </w:r>
          </w:p>
        </w:tc>
      </w:tr>
      <w:tr w:rsidR="00AF0D82" w14:paraId="2399433C" w14:textId="77777777" w:rsidTr="00223CA4">
        <w:tc>
          <w:tcPr>
            <w:tcW w:w="2370" w:type="dxa"/>
            <w:tcBorders>
              <w:top w:val="nil"/>
              <w:left w:val="nil"/>
              <w:bottom w:val="single" w:sz="6" w:space="0" w:color="auto"/>
              <w:right w:val="nil"/>
            </w:tcBorders>
            <w:tcMar>
              <w:top w:w="114" w:type="dxa"/>
              <w:left w:w="28" w:type="dxa"/>
              <w:bottom w:w="114" w:type="dxa"/>
              <w:right w:w="28" w:type="dxa"/>
            </w:tcMar>
          </w:tcPr>
          <w:p w14:paraId="6E829D12" w14:textId="77777777" w:rsidR="00AF0D82" w:rsidRPr="00223CA4" w:rsidRDefault="00AF0D82">
            <w:pPr>
              <w:pStyle w:val="FORMATTEXT"/>
              <w:rPr>
                <w:sz w:val="24"/>
                <w:szCs w:val="18"/>
              </w:rPr>
            </w:pPr>
            <w:r w:rsidRPr="00223CA4">
              <w:rPr>
                <w:sz w:val="24"/>
                <w:szCs w:val="18"/>
              </w:rPr>
              <w:t xml:space="preserve">Вид фольги </w:t>
            </w:r>
          </w:p>
        </w:tc>
        <w:tc>
          <w:tcPr>
            <w:tcW w:w="855" w:type="dxa"/>
            <w:tcBorders>
              <w:top w:val="nil"/>
              <w:left w:val="nil"/>
              <w:bottom w:val="single" w:sz="6" w:space="0" w:color="auto"/>
              <w:right w:val="single" w:sz="6" w:space="0" w:color="auto"/>
            </w:tcBorders>
            <w:tcMar>
              <w:top w:w="114" w:type="dxa"/>
              <w:left w:w="28" w:type="dxa"/>
              <w:bottom w:w="114" w:type="dxa"/>
              <w:right w:w="28" w:type="dxa"/>
            </w:tcMar>
          </w:tcPr>
          <w:p w14:paraId="23D09DEC" w14:textId="77777777" w:rsidR="00AF0D82" w:rsidRPr="00223CA4" w:rsidRDefault="00AF0D82">
            <w:pPr>
              <w:pStyle w:val="FORMATTEXT"/>
              <w:rPr>
                <w:sz w:val="24"/>
                <w:szCs w:val="18"/>
              </w:rPr>
            </w:pPr>
          </w:p>
        </w:tc>
        <w:tc>
          <w:tcPr>
            <w:tcW w:w="990" w:type="dxa"/>
            <w:tcBorders>
              <w:top w:val="nil"/>
              <w:left w:val="single" w:sz="6" w:space="0" w:color="auto"/>
              <w:bottom w:val="nil"/>
              <w:right w:val="single" w:sz="6" w:space="0" w:color="auto"/>
            </w:tcBorders>
            <w:tcMar>
              <w:top w:w="114" w:type="dxa"/>
              <w:left w:w="28" w:type="dxa"/>
              <w:bottom w:w="114" w:type="dxa"/>
              <w:right w:w="28" w:type="dxa"/>
            </w:tcMar>
          </w:tcPr>
          <w:p w14:paraId="15472D3F" w14:textId="77777777" w:rsidR="00AF0D82" w:rsidRPr="00223CA4" w:rsidRDefault="00AF0D82">
            <w:pPr>
              <w:pStyle w:val="FORMATTEXT"/>
              <w:rPr>
                <w:sz w:val="24"/>
                <w:szCs w:val="18"/>
              </w:rPr>
            </w:pPr>
          </w:p>
        </w:tc>
        <w:tc>
          <w:tcPr>
            <w:tcW w:w="990" w:type="dxa"/>
            <w:tcBorders>
              <w:top w:val="nil"/>
              <w:left w:val="single" w:sz="6" w:space="0" w:color="auto"/>
              <w:bottom w:val="nil"/>
              <w:right w:val="single" w:sz="6" w:space="0" w:color="auto"/>
            </w:tcBorders>
            <w:tcMar>
              <w:top w:w="114" w:type="dxa"/>
              <w:left w:w="28" w:type="dxa"/>
              <w:bottom w:w="114" w:type="dxa"/>
              <w:right w:w="28" w:type="dxa"/>
            </w:tcMar>
          </w:tcPr>
          <w:p w14:paraId="669F7A70" w14:textId="77777777" w:rsidR="00AF0D82" w:rsidRPr="00223CA4" w:rsidRDefault="00AF0D82">
            <w:pPr>
              <w:pStyle w:val="FORMATTEXT"/>
              <w:rPr>
                <w:sz w:val="24"/>
                <w:szCs w:val="18"/>
              </w:rPr>
            </w:pPr>
          </w:p>
        </w:tc>
        <w:tc>
          <w:tcPr>
            <w:tcW w:w="1005" w:type="dxa"/>
            <w:tcBorders>
              <w:top w:val="nil"/>
              <w:left w:val="single" w:sz="6" w:space="0" w:color="auto"/>
              <w:bottom w:val="nil"/>
              <w:right w:val="single" w:sz="6" w:space="0" w:color="auto"/>
            </w:tcBorders>
            <w:tcMar>
              <w:top w:w="114" w:type="dxa"/>
              <w:left w:w="28" w:type="dxa"/>
              <w:bottom w:w="114" w:type="dxa"/>
              <w:right w:w="28" w:type="dxa"/>
            </w:tcMar>
          </w:tcPr>
          <w:p w14:paraId="0F290F81" w14:textId="77777777" w:rsidR="00AF0D82" w:rsidRPr="00223CA4" w:rsidRDefault="00AF0D82">
            <w:pPr>
              <w:pStyle w:val="FORMATTEXT"/>
              <w:rPr>
                <w:sz w:val="24"/>
                <w:szCs w:val="18"/>
              </w:rPr>
            </w:pPr>
          </w:p>
        </w:tc>
        <w:tc>
          <w:tcPr>
            <w:tcW w:w="990" w:type="dxa"/>
            <w:tcBorders>
              <w:top w:val="nil"/>
              <w:left w:val="single" w:sz="6" w:space="0" w:color="auto"/>
              <w:bottom w:val="nil"/>
              <w:right w:val="single" w:sz="6" w:space="0" w:color="auto"/>
            </w:tcBorders>
            <w:tcMar>
              <w:top w:w="114" w:type="dxa"/>
              <w:left w:w="28" w:type="dxa"/>
              <w:bottom w:w="114" w:type="dxa"/>
              <w:right w:w="28" w:type="dxa"/>
            </w:tcMar>
          </w:tcPr>
          <w:p w14:paraId="35448229" w14:textId="77777777" w:rsidR="00AF0D82" w:rsidRPr="00223CA4" w:rsidRDefault="00AF0D82">
            <w:pPr>
              <w:pStyle w:val="FORMATTEXT"/>
              <w:rPr>
                <w:sz w:val="24"/>
                <w:szCs w:val="18"/>
              </w:rPr>
            </w:pPr>
          </w:p>
        </w:tc>
        <w:tc>
          <w:tcPr>
            <w:tcW w:w="1701" w:type="dxa"/>
            <w:gridSpan w:val="2"/>
            <w:tcBorders>
              <w:top w:val="nil"/>
              <w:left w:val="single" w:sz="6" w:space="0" w:color="auto"/>
              <w:bottom w:val="nil"/>
              <w:right w:val="single" w:sz="6" w:space="0" w:color="auto"/>
            </w:tcBorders>
            <w:tcMar>
              <w:top w:w="114" w:type="dxa"/>
              <w:left w:w="28" w:type="dxa"/>
              <w:bottom w:w="114" w:type="dxa"/>
              <w:right w:w="28" w:type="dxa"/>
            </w:tcMar>
          </w:tcPr>
          <w:p w14:paraId="20421E83" w14:textId="77777777" w:rsidR="00AF0D82" w:rsidRPr="00223CA4" w:rsidRDefault="00AF0D82">
            <w:pPr>
              <w:pStyle w:val="FORMATTEXT"/>
              <w:rPr>
                <w:sz w:val="24"/>
                <w:szCs w:val="18"/>
              </w:rPr>
            </w:pPr>
          </w:p>
        </w:tc>
      </w:tr>
      <w:tr w:rsidR="00AF0D82" w14:paraId="12B61A15" w14:textId="77777777" w:rsidTr="00223CA4">
        <w:tc>
          <w:tcPr>
            <w:tcW w:w="2370" w:type="dxa"/>
            <w:tcBorders>
              <w:top w:val="single" w:sz="6" w:space="0" w:color="auto"/>
              <w:left w:val="nil"/>
              <w:bottom w:val="single" w:sz="6" w:space="0" w:color="auto"/>
              <w:right w:val="nil"/>
            </w:tcBorders>
            <w:tcMar>
              <w:top w:w="114" w:type="dxa"/>
              <w:left w:w="28" w:type="dxa"/>
              <w:bottom w:w="114" w:type="dxa"/>
              <w:right w:w="28" w:type="dxa"/>
            </w:tcMar>
          </w:tcPr>
          <w:p w14:paraId="49B51EC0" w14:textId="77777777" w:rsidR="00AF0D82" w:rsidRPr="00223CA4" w:rsidRDefault="00AF0D82">
            <w:pPr>
              <w:pStyle w:val="FORMATTEXT"/>
              <w:rPr>
                <w:sz w:val="24"/>
                <w:szCs w:val="18"/>
              </w:rPr>
            </w:pPr>
            <w:r w:rsidRPr="00223CA4">
              <w:rPr>
                <w:sz w:val="24"/>
                <w:szCs w:val="18"/>
              </w:rPr>
              <w:t xml:space="preserve">Размеры </w:t>
            </w:r>
          </w:p>
        </w:tc>
        <w:tc>
          <w:tcPr>
            <w:tcW w:w="855" w:type="dxa"/>
            <w:tcBorders>
              <w:top w:val="single" w:sz="6" w:space="0" w:color="auto"/>
              <w:left w:val="nil"/>
              <w:bottom w:val="single" w:sz="6" w:space="0" w:color="auto"/>
              <w:right w:val="nil"/>
            </w:tcBorders>
            <w:tcMar>
              <w:top w:w="114" w:type="dxa"/>
              <w:left w:w="28" w:type="dxa"/>
              <w:bottom w:w="114" w:type="dxa"/>
              <w:right w:w="28" w:type="dxa"/>
            </w:tcMar>
          </w:tcPr>
          <w:p w14:paraId="4469904E" w14:textId="77777777" w:rsidR="00AF0D82" w:rsidRPr="00223CA4" w:rsidRDefault="00AF0D82">
            <w:pPr>
              <w:pStyle w:val="FORMATTEXT"/>
              <w:rPr>
                <w:sz w:val="24"/>
                <w:szCs w:val="18"/>
              </w:rPr>
            </w:pPr>
          </w:p>
        </w:tc>
        <w:tc>
          <w:tcPr>
            <w:tcW w:w="990" w:type="dxa"/>
            <w:tcBorders>
              <w:top w:val="nil"/>
              <w:left w:val="nil"/>
              <w:bottom w:val="single" w:sz="6" w:space="0" w:color="auto"/>
              <w:right w:val="single" w:sz="6" w:space="0" w:color="auto"/>
            </w:tcBorders>
            <w:tcMar>
              <w:top w:w="114" w:type="dxa"/>
              <w:left w:w="28" w:type="dxa"/>
              <w:bottom w:w="114" w:type="dxa"/>
              <w:right w:w="28" w:type="dxa"/>
            </w:tcMar>
          </w:tcPr>
          <w:p w14:paraId="20D1D109" w14:textId="77777777" w:rsidR="00AF0D82" w:rsidRPr="00223CA4" w:rsidRDefault="00AF0D82">
            <w:pPr>
              <w:pStyle w:val="FORMATTEXT"/>
              <w:rPr>
                <w:sz w:val="24"/>
                <w:szCs w:val="18"/>
              </w:rPr>
            </w:pPr>
          </w:p>
        </w:tc>
        <w:tc>
          <w:tcPr>
            <w:tcW w:w="990" w:type="dxa"/>
            <w:tcBorders>
              <w:top w:val="nil"/>
              <w:left w:val="single" w:sz="6" w:space="0" w:color="auto"/>
              <w:bottom w:val="nil"/>
              <w:right w:val="single" w:sz="6" w:space="0" w:color="auto"/>
            </w:tcBorders>
            <w:tcMar>
              <w:top w:w="114" w:type="dxa"/>
              <w:left w:w="28" w:type="dxa"/>
              <w:bottom w:w="114" w:type="dxa"/>
              <w:right w:w="28" w:type="dxa"/>
            </w:tcMar>
          </w:tcPr>
          <w:p w14:paraId="2C4D11CC" w14:textId="77777777" w:rsidR="00AF0D82" w:rsidRPr="00223CA4" w:rsidRDefault="00AF0D82">
            <w:pPr>
              <w:pStyle w:val="FORMATTEXT"/>
              <w:rPr>
                <w:sz w:val="24"/>
                <w:szCs w:val="18"/>
              </w:rPr>
            </w:pPr>
          </w:p>
        </w:tc>
        <w:tc>
          <w:tcPr>
            <w:tcW w:w="1005" w:type="dxa"/>
            <w:tcBorders>
              <w:top w:val="nil"/>
              <w:left w:val="single" w:sz="6" w:space="0" w:color="auto"/>
              <w:bottom w:val="nil"/>
              <w:right w:val="single" w:sz="6" w:space="0" w:color="auto"/>
            </w:tcBorders>
            <w:tcMar>
              <w:top w:w="114" w:type="dxa"/>
              <w:left w:w="28" w:type="dxa"/>
              <w:bottom w:w="114" w:type="dxa"/>
              <w:right w:w="28" w:type="dxa"/>
            </w:tcMar>
          </w:tcPr>
          <w:p w14:paraId="23B09C8C" w14:textId="77777777" w:rsidR="00AF0D82" w:rsidRPr="00223CA4" w:rsidRDefault="00AF0D82">
            <w:pPr>
              <w:pStyle w:val="FORMATTEXT"/>
              <w:rPr>
                <w:sz w:val="24"/>
                <w:szCs w:val="18"/>
              </w:rPr>
            </w:pPr>
          </w:p>
        </w:tc>
        <w:tc>
          <w:tcPr>
            <w:tcW w:w="990" w:type="dxa"/>
            <w:tcBorders>
              <w:top w:val="nil"/>
              <w:left w:val="single" w:sz="6" w:space="0" w:color="auto"/>
              <w:bottom w:val="nil"/>
              <w:right w:val="single" w:sz="6" w:space="0" w:color="auto"/>
            </w:tcBorders>
            <w:tcMar>
              <w:top w:w="114" w:type="dxa"/>
              <w:left w:w="28" w:type="dxa"/>
              <w:bottom w:w="114" w:type="dxa"/>
              <w:right w:w="28" w:type="dxa"/>
            </w:tcMar>
          </w:tcPr>
          <w:p w14:paraId="49726DBE" w14:textId="77777777" w:rsidR="00AF0D82" w:rsidRPr="00223CA4" w:rsidRDefault="00AF0D82">
            <w:pPr>
              <w:pStyle w:val="FORMATTEXT"/>
              <w:rPr>
                <w:sz w:val="24"/>
                <w:szCs w:val="18"/>
              </w:rPr>
            </w:pPr>
          </w:p>
        </w:tc>
        <w:tc>
          <w:tcPr>
            <w:tcW w:w="1701" w:type="dxa"/>
            <w:gridSpan w:val="2"/>
            <w:tcBorders>
              <w:top w:val="nil"/>
              <w:left w:val="single" w:sz="6" w:space="0" w:color="auto"/>
              <w:bottom w:val="nil"/>
              <w:right w:val="single" w:sz="6" w:space="0" w:color="auto"/>
            </w:tcBorders>
            <w:tcMar>
              <w:top w:w="114" w:type="dxa"/>
              <w:left w:w="28" w:type="dxa"/>
              <w:bottom w:w="114" w:type="dxa"/>
              <w:right w:w="28" w:type="dxa"/>
            </w:tcMar>
          </w:tcPr>
          <w:p w14:paraId="45E8E56B" w14:textId="77777777" w:rsidR="00AF0D82" w:rsidRPr="00223CA4" w:rsidRDefault="00AF0D82">
            <w:pPr>
              <w:pStyle w:val="FORMATTEXT"/>
              <w:rPr>
                <w:sz w:val="24"/>
                <w:szCs w:val="18"/>
              </w:rPr>
            </w:pPr>
          </w:p>
        </w:tc>
      </w:tr>
      <w:tr w:rsidR="00223CA4" w14:paraId="5F198C83" w14:textId="77777777" w:rsidTr="00223CA4">
        <w:trPr>
          <w:gridAfter w:val="1"/>
          <w:wAfter w:w="6" w:type="dxa"/>
        </w:trPr>
        <w:tc>
          <w:tcPr>
            <w:tcW w:w="3225" w:type="dxa"/>
            <w:gridSpan w:val="2"/>
            <w:tcBorders>
              <w:top w:val="single" w:sz="6" w:space="0" w:color="auto"/>
              <w:left w:val="nil"/>
              <w:bottom w:val="single" w:sz="6" w:space="0" w:color="auto"/>
              <w:right w:val="nil"/>
            </w:tcBorders>
            <w:tcMar>
              <w:top w:w="114" w:type="dxa"/>
              <w:left w:w="28" w:type="dxa"/>
              <w:bottom w:w="114" w:type="dxa"/>
              <w:right w:w="28" w:type="dxa"/>
            </w:tcMar>
          </w:tcPr>
          <w:p w14:paraId="53828D7A" w14:textId="05922C09" w:rsidR="00223CA4" w:rsidRPr="00223CA4" w:rsidRDefault="00223CA4">
            <w:pPr>
              <w:pStyle w:val="FORMATTEXT"/>
              <w:rPr>
                <w:sz w:val="24"/>
                <w:szCs w:val="18"/>
              </w:rPr>
            </w:pPr>
            <w:r w:rsidRPr="00223CA4">
              <w:rPr>
                <w:sz w:val="24"/>
                <w:szCs w:val="18"/>
              </w:rPr>
              <w:t xml:space="preserve">Точность изготовления </w:t>
            </w:r>
          </w:p>
        </w:tc>
        <w:tc>
          <w:tcPr>
            <w:tcW w:w="990" w:type="dxa"/>
            <w:tcBorders>
              <w:top w:val="single" w:sz="6" w:space="0" w:color="auto"/>
              <w:left w:val="nil"/>
              <w:bottom w:val="single" w:sz="6" w:space="0" w:color="auto"/>
              <w:right w:val="nil"/>
            </w:tcBorders>
            <w:tcMar>
              <w:top w:w="114" w:type="dxa"/>
              <w:left w:w="28" w:type="dxa"/>
              <w:bottom w:w="114" w:type="dxa"/>
              <w:right w:w="28" w:type="dxa"/>
            </w:tcMar>
          </w:tcPr>
          <w:p w14:paraId="527A6F8A" w14:textId="77777777" w:rsidR="00223CA4" w:rsidRPr="00223CA4" w:rsidRDefault="00223CA4">
            <w:pPr>
              <w:pStyle w:val="FORMATTEXT"/>
              <w:rPr>
                <w:sz w:val="24"/>
                <w:szCs w:val="18"/>
              </w:rPr>
            </w:pPr>
          </w:p>
        </w:tc>
        <w:tc>
          <w:tcPr>
            <w:tcW w:w="990" w:type="dxa"/>
            <w:tcBorders>
              <w:top w:val="nil"/>
              <w:left w:val="nil"/>
              <w:bottom w:val="single" w:sz="6" w:space="0" w:color="auto"/>
              <w:right w:val="single" w:sz="6" w:space="0" w:color="auto"/>
            </w:tcBorders>
            <w:tcMar>
              <w:top w:w="114" w:type="dxa"/>
              <w:left w:w="28" w:type="dxa"/>
              <w:bottom w:w="114" w:type="dxa"/>
              <w:right w:w="28" w:type="dxa"/>
            </w:tcMar>
          </w:tcPr>
          <w:p w14:paraId="3E15E264" w14:textId="77777777" w:rsidR="00223CA4" w:rsidRPr="00223CA4" w:rsidRDefault="00223CA4">
            <w:pPr>
              <w:pStyle w:val="FORMATTEXT"/>
              <w:rPr>
                <w:sz w:val="24"/>
                <w:szCs w:val="18"/>
              </w:rPr>
            </w:pPr>
          </w:p>
        </w:tc>
        <w:tc>
          <w:tcPr>
            <w:tcW w:w="1005" w:type="dxa"/>
            <w:tcBorders>
              <w:top w:val="nil"/>
              <w:left w:val="single" w:sz="6" w:space="0" w:color="auto"/>
              <w:bottom w:val="nil"/>
              <w:right w:val="single" w:sz="6" w:space="0" w:color="auto"/>
            </w:tcBorders>
            <w:tcMar>
              <w:top w:w="114" w:type="dxa"/>
              <w:left w:w="28" w:type="dxa"/>
              <w:bottom w:w="114" w:type="dxa"/>
              <w:right w:w="28" w:type="dxa"/>
            </w:tcMar>
          </w:tcPr>
          <w:p w14:paraId="689AE753" w14:textId="77777777" w:rsidR="00223CA4" w:rsidRPr="00223CA4" w:rsidRDefault="00223CA4">
            <w:pPr>
              <w:pStyle w:val="FORMATTEXT"/>
              <w:rPr>
                <w:sz w:val="24"/>
                <w:szCs w:val="18"/>
              </w:rPr>
            </w:pPr>
          </w:p>
        </w:tc>
        <w:tc>
          <w:tcPr>
            <w:tcW w:w="990" w:type="dxa"/>
            <w:tcBorders>
              <w:top w:val="nil"/>
              <w:left w:val="single" w:sz="6" w:space="0" w:color="auto"/>
              <w:bottom w:val="nil"/>
              <w:right w:val="single" w:sz="6" w:space="0" w:color="auto"/>
            </w:tcBorders>
            <w:tcMar>
              <w:top w:w="114" w:type="dxa"/>
              <w:left w:w="28" w:type="dxa"/>
              <w:bottom w:w="114" w:type="dxa"/>
              <w:right w:w="28" w:type="dxa"/>
            </w:tcMar>
          </w:tcPr>
          <w:p w14:paraId="19A9428E" w14:textId="77777777" w:rsidR="00223CA4" w:rsidRPr="00223CA4" w:rsidRDefault="00223CA4">
            <w:pPr>
              <w:pStyle w:val="FORMATTEXT"/>
              <w:rPr>
                <w:sz w:val="24"/>
                <w:szCs w:val="18"/>
              </w:rPr>
            </w:pPr>
          </w:p>
        </w:tc>
        <w:tc>
          <w:tcPr>
            <w:tcW w:w="1695" w:type="dxa"/>
            <w:tcBorders>
              <w:top w:val="nil"/>
              <w:left w:val="single" w:sz="6" w:space="0" w:color="auto"/>
              <w:bottom w:val="nil"/>
              <w:right w:val="single" w:sz="6" w:space="0" w:color="auto"/>
            </w:tcBorders>
            <w:tcMar>
              <w:top w:w="114" w:type="dxa"/>
              <w:left w:w="28" w:type="dxa"/>
              <w:bottom w:w="114" w:type="dxa"/>
              <w:right w:w="28" w:type="dxa"/>
            </w:tcMar>
          </w:tcPr>
          <w:p w14:paraId="0D6B0E8A" w14:textId="77777777" w:rsidR="00223CA4" w:rsidRPr="00223CA4" w:rsidRDefault="00223CA4">
            <w:pPr>
              <w:pStyle w:val="FORMATTEXT"/>
              <w:rPr>
                <w:sz w:val="24"/>
                <w:szCs w:val="18"/>
              </w:rPr>
            </w:pPr>
          </w:p>
        </w:tc>
      </w:tr>
      <w:tr w:rsidR="00AF0D82" w14:paraId="40750F21" w14:textId="77777777" w:rsidTr="00223CA4">
        <w:tc>
          <w:tcPr>
            <w:tcW w:w="2370" w:type="dxa"/>
            <w:tcBorders>
              <w:top w:val="single" w:sz="6" w:space="0" w:color="auto"/>
              <w:left w:val="nil"/>
              <w:bottom w:val="single" w:sz="6" w:space="0" w:color="auto"/>
              <w:right w:val="nil"/>
            </w:tcBorders>
            <w:tcMar>
              <w:top w:w="114" w:type="dxa"/>
              <w:left w:w="28" w:type="dxa"/>
              <w:bottom w:w="114" w:type="dxa"/>
              <w:right w:w="28" w:type="dxa"/>
            </w:tcMar>
          </w:tcPr>
          <w:p w14:paraId="72306942" w14:textId="77777777" w:rsidR="00AF0D82" w:rsidRPr="00223CA4" w:rsidRDefault="00AF0D82">
            <w:pPr>
              <w:pStyle w:val="FORMATTEXT"/>
              <w:rPr>
                <w:sz w:val="24"/>
                <w:szCs w:val="18"/>
              </w:rPr>
            </w:pPr>
            <w:r w:rsidRPr="00223CA4">
              <w:rPr>
                <w:sz w:val="24"/>
                <w:szCs w:val="18"/>
              </w:rPr>
              <w:t xml:space="preserve">Марка алюминия </w:t>
            </w:r>
          </w:p>
        </w:tc>
        <w:tc>
          <w:tcPr>
            <w:tcW w:w="855" w:type="dxa"/>
            <w:tcBorders>
              <w:top w:val="single" w:sz="6" w:space="0" w:color="auto"/>
              <w:left w:val="nil"/>
              <w:bottom w:val="single" w:sz="6" w:space="0" w:color="auto"/>
              <w:right w:val="nil"/>
            </w:tcBorders>
            <w:tcMar>
              <w:top w:w="114" w:type="dxa"/>
              <w:left w:w="28" w:type="dxa"/>
              <w:bottom w:w="114" w:type="dxa"/>
              <w:right w:w="28" w:type="dxa"/>
            </w:tcMar>
          </w:tcPr>
          <w:p w14:paraId="464309DA" w14:textId="77777777" w:rsidR="00AF0D82" w:rsidRPr="00223CA4" w:rsidRDefault="00AF0D82">
            <w:pPr>
              <w:pStyle w:val="FORMATTEXT"/>
              <w:rPr>
                <w:sz w:val="24"/>
                <w:szCs w:val="18"/>
              </w:rPr>
            </w:pPr>
          </w:p>
        </w:tc>
        <w:tc>
          <w:tcPr>
            <w:tcW w:w="990" w:type="dxa"/>
            <w:tcBorders>
              <w:top w:val="single" w:sz="6" w:space="0" w:color="auto"/>
              <w:left w:val="nil"/>
              <w:bottom w:val="single" w:sz="6" w:space="0" w:color="auto"/>
              <w:right w:val="nil"/>
            </w:tcBorders>
            <w:tcMar>
              <w:top w:w="114" w:type="dxa"/>
              <w:left w:w="28" w:type="dxa"/>
              <w:bottom w:w="114" w:type="dxa"/>
              <w:right w:w="28" w:type="dxa"/>
            </w:tcMar>
          </w:tcPr>
          <w:p w14:paraId="14DDDA39" w14:textId="77777777" w:rsidR="00AF0D82" w:rsidRPr="00223CA4" w:rsidRDefault="00AF0D82">
            <w:pPr>
              <w:pStyle w:val="FORMATTEXT"/>
              <w:rPr>
                <w:sz w:val="24"/>
                <w:szCs w:val="18"/>
              </w:rPr>
            </w:pPr>
          </w:p>
        </w:tc>
        <w:tc>
          <w:tcPr>
            <w:tcW w:w="990" w:type="dxa"/>
            <w:tcBorders>
              <w:top w:val="single" w:sz="6" w:space="0" w:color="auto"/>
              <w:left w:val="nil"/>
              <w:bottom w:val="single" w:sz="6" w:space="0" w:color="auto"/>
              <w:right w:val="nil"/>
            </w:tcBorders>
            <w:tcMar>
              <w:top w:w="114" w:type="dxa"/>
              <w:left w:w="28" w:type="dxa"/>
              <w:bottom w:w="114" w:type="dxa"/>
              <w:right w:w="28" w:type="dxa"/>
            </w:tcMar>
          </w:tcPr>
          <w:p w14:paraId="1E097102" w14:textId="77777777" w:rsidR="00AF0D82" w:rsidRPr="00223CA4" w:rsidRDefault="00AF0D82">
            <w:pPr>
              <w:pStyle w:val="FORMATTEXT"/>
              <w:rPr>
                <w:sz w:val="24"/>
                <w:szCs w:val="18"/>
              </w:rPr>
            </w:pPr>
          </w:p>
        </w:tc>
        <w:tc>
          <w:tcPr>
            <w:tcW w:w="1005" w:type="dxa"/>
            <w:tcBorders>
              <w:top w:val="nil"/>
              <w:left w:val="nil"/>
              <w:bottom w:val="single" w:sz="6" w:space="0" w:color="auto"/>
              <w:right w:val="single" w:sz="6" w:space="0" w:color="auto"/>
            </w:tcBorders>
            <w:tcMar>
              <w:top w:w="114" w:type="dxa"/>
              <w:left w:w="28" w:type="dxa"/>
              <w:bottom w:w="114" w:type="dxa"/>
              <w:right w:w="28" w:type="dxa"/>
            </w:tcMar>
          </w:tcPr>
          <w:p w14:paraId="6B412B52" w14:textId="77777777" w:rsidR="00AF0D82" w:rsidRPr="00223CA4" w:rsidRDefault="00AF0D82">
            <w:pPr>
              <w:pStyle w:val="FORMATTEXT"/>
              <w:rPr>
                <w:sz w:val="24"/>
                <w:szCs w:val="18"/>
              </w:rPr>
            </w:pPr>
          </w:p>
        </w:tc>
        <w:tc>
          <w:tcPr>
            <w:tcW w:w="990" w:type="dxa"/>
            <w:tcBorders>
              <w:top w:val="nil"/>
              <w:left w:val="single" w:sz="6" w:space="0" w:color="auto"/>
              <w:bottom w:val="nil"/>
              <w:right w:val="single" w:sz="6" w:space="0" w:color="auto"/>
            </w:tcBorders>
            <w:tcMar>
              <w:top w:w="114" w:type="dxa"/>
              <w:left w:w="28" w:type="dxa"/>
              <w:bottom w:w="114" w:type="dxa"/>
              <w:right w:w="28" w:type="dxa"/>
            </w:tcMar>
          </w:tcPr>
          <w:p w14:paraId="3E27E193" w14:textId="77777777" w:rsidR="00AF0D82" w:rsidRPr="00223CA4" w:rsidRDefault="00AF0D82">
            <w:pPr>
              <w:pStyle w:val="FORMATTEXT"/>
              <w:rPr>
                <w:sz w:val="24"/>
                <w:szCs w:val="18"/>
              </w:rPr>
            </w:pPr>
          </w:p>
        </w:tc>
        <w:tc>
          <w:tcPr>
            <w:tcW w:w="1701" w:type="dxa"/>
            <w:gridSpan w:val="2"/>
            <w:tcBorders>
              <w:top w:val="nil"/>
              <w:left w:val="single" w:sz="6" w:space="0" w:color="auto"/>
              <w:bottom w:val="nil"/>
              <w:right w:val="single" w:sz="6" w:space="0" w:color="auto"/>
            </w:tcBorders>
            <w:tcMar>
              <w:top w:w="114" w:type="dxa"/>
              <w:left w:w="28" w:type="dxa"/>
              <w:bottom w:w="114" w:type="dxa"/>
              <w:right w:w="28" w:type="dxa"/>
            </w:tcMar>
          </w:tcPr>
          <w:p w14:paraId="1B0596C0" w14:textId="77777777" w:rsidR="00AF0D82" w:rsidRPr="00223CA4" w:rsidRDefault="00AF0D82">
            <w:pPr>
              <w:pStyle w:val="FORMATTEXT"/>
              <w:rPr>
                <w:sz w:val="24"/>
                <w:szCs w:val="18"/>
              </w:rPr>
            </w:pPr>
          </w:p>
        </w:tc>
      </w:tr>
      <w:tr w:rsidR="00AF0D82" w14:paraId="7D1F8968" w14:textId="77777777" w:rsidTr="00223CA4">
        <w:tc>
          <w:tcPr>
            <w:tcW w:w="2370" w:type="dxa"/>
            <w:tcBorders>
              <w:top w:val="single" w:sz="6" w:space="0" w:color="auto"/>
              <w:left w:val="nil"/>
              <w:bottom w:val="single" w:sz="6" w:space="0" w:color="auto"/>
              <w:right w:val="nil"/>
            </w:tcBorders>
            <w:tcMar>
              <w:top w:w="114" w:type="dxa"/>
              <w:left w:w="28" w:type="dxa"/>
              <w:bottom w:w="114" w:type="dxa"/>
              <w:right w:w="28" w:type="dxa"/>
            </w:tcMar>
          </w:tcPr>
          <w:p w14:paraId="65D2347C" w14:textId="77777777" w:rsidR="00AF0D82" w:rsidRPr="00223CA4" w:rsidRDefault="00AF0D82">
            <w:pPr>
              <w:pStyle w:val="FORMATTEXT"/>
              <w:rPr>
                <w:sz w:val="24"/>
                <w:szCs w:val="18"/>
              </w:rPr>
            </w:pPr>
            <w:r w:rsidRPr="00223CA4">
              <w:rPr>
                <w:sz w:val="24"/>
                <w:szCs w:val="18"/>
              </w:rPr>
              <w:t xml:space="preserve">Состояние </w:t>
            </w:r>
          </w:p>
        </w:tc>
        <w:tc>
          <w:tcPr>
            <w:tcW w:w="855" w:type="dxa"/>
            <w:tcBorders>
              <w:top w:val="single" w:sz="6" w:space="0" w:color="auto"/>
              <w:left w:val="nil"/>
              <w:bottom w:val="single" w:sz="6" w:space="0" w:color="auto"/>
              <w:right w:val="nil"/>
            </w:tcBorders>
            <w:tcMar>
              <w:top w:w="114" w:type="dxa"/>
              <w:left w:w="28" w:type="dxa"/>
              <w:bottom w:w="114" w:type="dxa"/>
              <w:right w:w="28" w:type="dxa"/>
            </w:tcMar>
          </w:tcPr>
          <w:p w14:paraId="4C346E89" w14:textId="77777777" w:rsidR="00AF0D82" w:rsidRPr="00223CA4" w:rsidRDefault="00AF0D82">
            <w:pPr>
              <w:pStyle w:val="FORMATTEXT"/>
              <w:rPr>
                <w:sz w:val="24"/>
                <w:szCs w:val="18"/>
              </w:rPr>
            </w:pPr>
          </w:p>
        </w:tc>
        <w:tc>
          <w:tcPr>
            <w:tcW w:w="990" w:type="dxa"/>
            <w:tcBorders>
              <w:top w:val="single" w:sz="6" w:space="0" w:color="auto"/>
              <w:left w:val="nil"/>
              <w:bottom w:val="single" w:sz="6" w:space="0" w:color="auto"/>
              <w:right w:val="nil"/>
            </w:tcBorders>
            <w:tcMar>
              <w:top w:w="114" w:type="dxa"/>
              <w:left w:w="28" w:type="dxa"/>
              <w:bottom w:w="114" w:type="dxa"/>
              <w:right w:w="28" w:type="dxa"/>
            </w:tcMar>
          </w:tcPr>
          <w:p w14:paraId="1281506B" w14:textId="77777777" w:rsidR="00AF0D82" w:rsidRPr="00223CA4" w:rsidRDefault="00AF0D82">
            <w:pPr>
              <w:pStyle w:val="FORMATTEXT"/>
              <w:rPr>
                <w:sz w:val="24"/>
                <w:szCs w:val="18"/>
              </w:rPr>
            </w:pPr>
          </w:p>
        </w:tc>
        <w:tc>
          <w:tcPr>
            <w:tcW w:w="990" w:type="dxa"/>
            <w:tcBorders>
              <w:top w:val="single" w:sz="6" w:space="0" w:color="auto"/>
              <w:left w:val="nil"/>
              <w:bottom w:val="single" w:sz="6" w:space="0" w:color="auto"/>
              <w:right w:val="nil"/>
            </w:tcBorders>
            <w:tcMar>
              <w:top w:w="114" w:type="dxa"/>
              <w:left w:w="28" w:type="dxa"/>
              <w:bottom w:w="114" w:type="dxa"/>
              <w:right w:w="28" w:type="dxa"/>
            </w:tcMar>
          </w:tcPr>
          <w:p w14:paraId="05F6D9C3" w14:textId="77777777" w:rsidR="00AF0D82" w:rsidRPr="00223CA4" w:rsidRDefault="00AF0D82">
            <w:pPr>
              <w:pStyle w:val="FORMATTEXT"/>
              <w:rPr>
                <w:sz w:val="24"/>
                <w:szCs w:val="18"/>
              </w:rPr>
            </w:pPr>
          </w:p>
        </w:tc>
        <w:tc>
          <w:tcPr>
            <w:tcW w:w="1005" w:type="dxa"/>
            <w:tcBorders>
              <w:top w:val="single" w:sz="6" w:space="0" w:color="auto"/>
              <w:left w:val="nil"/>
              <w:bottom w:val="single" w:sz="6" w:space="0" w:color="auto"/>
              <w:right w:val="nil"/>
            </w:tcBorders>
            <w:tcMar>
              <w:top w:w="114" w:type="dxa"/>
              <w:left w:w="28" w:type="dxa"/>
              <w:bottom w:w="114" w:type="dxa"/>
              <w:right w:w="28" w:type="dxa"/>
            </w:tcMar>
          </w:tcPr>
          <w:p w14:paraId="6A0CCCDA" w14:textId="77777777" w:rsidR="00AF0D82" w:rsidRPr="00223CA4" w:rsidRDefault="00AF0D82">
            <w:pPr>
              <w:pStyle w:val="FORMATTEXT"/>
              <w:rPr>
                <w:sz w:val="24"/>
                <w:szCs w:val="18"/>
              </w:rPr>
            </w:pPr>
          </w:p>
        </w:tc>
        <w:tc>
          <w:tcPr>
            <w:tcW w:w="990" w:type="dxa"/>
            <w:tcBorders>
              <w:top w:val="nil"/>
              <w:left w:val="nil"/>
              <w:bottom w:val="single" w:sz="6" w:space="0" w:color="auto"/>
              <w:right w:val="single" w:sz="6" w:space="0" w:color="auto"/>
            </w:tcBorders>
            <w:tcMar>
              <w:top w:w="114" w:type="dxa"/>
              <w:left w:w="28" w:type="dxa"/>
              <w:bottom w:w="114" w:type="dxa"/>
              <w:right w:w="28" w:type="dxa"/>
            </w:tcMar>
          </w:tcPr>
          <w:p w14:paraId="081BBE2F" w14:textId="77777777" w:rsidR="00AF0D82" w:rsidRPr="00223CA4" w:rsidRDefault="00AF0D82">
            <w:pPr>
              <w:pStyle w:val="FORMATTEXT"/>
              <w:rPr>
                <w:sz w:val="24"/>
                <w:szCs w:val="18"/>
              </w:rPr>
            </w:pPr>
          </w:p>
        </w:tc>
        <w:tc>
          <w:tcPr>
            <w:tcW w:w="1701" w:type="dxa"/>
            <w:gridSpan w:val="2"/>
            <w:tcBorders>
              <w:top w:val="nil"/>
              <w:left w:val="single" w:sz="6" w:space="0" w:color="auto"/>
              <w:bottom w:val="nil"/>
              <w:right w:val="single" w:sz="6" w:space="0" w:color="auto"/>
            </w:tcBorders>
            <w:tcMar>
              <w:top w:w="114" w:type="dxa"/>
              <w:left w:w="28" w:type="dxa"/>
              <w:bottom w:w="114" w:type="dxa"/>
              <w:right w:w="28" w:type="dxa"/>
            </w:tcMar>
          </w:tcPr>
          <w:p w14:paraId="2B5BD5A3" w14:textId="77777777" w:rsidR="00AF0D82" w:rsidRPr="00223CA4" w:rsidRDefault="00AF0D82">
            <w:pPr>
              <w:pStyle w:val="FORMATTEXT"/>
              <w:rPr>
                <w:sz w:val="24"/>
                <w:szCs w:val="18"/>
              </w:rPr>
            </w:pPr>
          </w:p>
        </w:tc>
      </w:tr>
      <w:tr w:rsidR="00223CA4" w14:paraId="0246E213" w14:textId="77777777" w:rsidTr="00223CA4">
        <w:trPr>
          <w:gridAfter w:val="1"/>
          <w:wAfter w:w="6" w:type="dxa"/>
        </w:trPr>
        <w:tc>
          <w:tcPr>
            <w:tcW w:w="4215" w:type="dxa"/>
            <w:gridSpan w:val="3"/>
            <w:tcBorders>
              <w:top w:val="single" w:sz="6" w:space="0" w:color="auto"/>
              <w:left w:val="nil"/>
              <w:bottom w:val="single" w:sz="6" w:space="0" w:color="auto"/>
              <w:right w:val="nil"/>
            </w:tcBorders>
            <w:tcMar>
              <w:top w:w="114" w:type="dxa"/>
              <w:left w:w="28" w:type="dxa"/>
              <w:bottom w:w="114" w:type="dxa"/>
              <w:right w:w="28" w:type="dxa"/>
            </w:tcMar>
          </w:tcPr>
          <w:p w14:paraId="69B730D0" w14:textId="4F5FFF17" w:rsidR="00223CA4" w:rsidRPr="00223CA4" w:rsidRDefault="00223CA4">
            <w:pPr>
              <w:pStyle w:val="FORMATTEXT"/>
              <w:rPr>
                <w:sz w:val="24"/>
                <w:szCs w:val="18"/>
              </w:rPr>
            </w:pPr>
            <w:r w:rsidRPr="00223CA4">
              <w:rPr>
                <w:sz w:val="24"/>
                <w:szCs w:val="18"/>
              </w:rPr>
              <w:t xml:space="preserve">Обозначение стандарта </w:t>
            </w:r>
          </w:p>
        </w:tc>
        <w:tc>
          <w:tcPr>
            <w:tcW w:w="990" w:type="dxa"/>
            <w:tcBorders>
              <w:top w:val="single" w:sz="6" w:space="0" w:color="auto"/>
              <w:left w:val="nil"/>
              <w:bottom w:val="single" w:sz="6" w:space="0" w:color="auto"/>
              <w:right w:val="nil"/>
            </w:tcBorders>
            <w:tcMar>
              <w:top w:w="114" w:type="dxa"/>
              <w:left w:w="28" w:type="dxa"/>
              <w:bottom w:w="114" w:type="dxa"/>
              <w:right w:w="28" w:type="dxa"/>
            </w:tcMar>
          </w:tcPr>
          <w:p w14:paraId="33D8781A" w14:textId="77777777" w:rsidR="00223CA4" w:rsidRPr="00223CA4" w:rsidRDefault="00223CA4">
            <w:pPr>
              <w:pStyle w:val="FORMATTEXT"/>
              <w:rPr>
                <w:sz w:val="24"/>
                <w:szCs w:val="18"/>
              </w:rPr>
            </w:pPr>
          </w:p>
        </w:tc>
        <w:tc>
          <w:tcPr>
            <w:tcW w:w="1005" w:type="dxa"/>
            <w:tcBorders>
              <w:top w:val="single" w:sz="6" w:space="0" w:color="auto"/>
              <w:left w:val="nil"/>
              <w:bottom w:val="single" w:sz="6" w:space="0" w:color="auto"/>
              <w:right w:val="nil"/>
            </w:tcBorders>
            <w:tcMar>
              <w:top w:w="114" w:type="dxa"/>
              <w:left w:w="28" w:type="dxa"/>
              <w:bottom w:w="114" w:type="dxa"/>
              <w:right w:w="28" w:type="dxa"/>
            </w:tcMar>
          </w:tcPr>
          <w:p w14:paraId="12843D70" w14:textId="77777777" w:rsidR="00223CA4" w:rsidRPr="00223CA4" w:rsidRDefault="00223CA4">
            <w:pPr>
              <w:pStyle w:val="FORMATTEXT"/>
              <w:rPr>
                <w:sz w:val="24"/>
                <w:szCs w:val="18"/>
              </w:rPr>
            </w:pPr>
          </w:p>
        </w:tc>
        <w:tc>
          <w:tcPr>
            <w:tcW w:w="990" w:type="dxa"/>
            <w:tcBorders>
              <w:top w:val="single" w:sz="6" w:space="0" w:color="auto"/>
              <w:left w:val="nil"/>
              <w:bottom w:val="single" w:sz="6" w:space="0" w:color="auto"/>
              <w:right w:val="nil"/>
            </w:tcBorders>
            <w:tcMar>
              <w:top w:w="114" w:type="dxa"/>
              <w:left w:w="28" w:type="dxa"/>
              <w:bottom w:w="114" w:type="dxa"/>
              <w:right w:w="28" w:type="dxa"/>
            </w:tcMar>
          </w:tcPr>
          <w:p w14:paraId="7635A9CE" w14:textId="77777777" w:rsidR="00223CA4" w:rsidRPr="00223CA4" w:rsidRDefault="00223CA4">
            <w:pPr>
              <w:pStyle w:val="FORMATTEXT"/>
              <w:rPr>
                <w:sz w:val="24"/>
                <w:szCs w:val="18"/>
              </w:rPr>
            </w:pPr>
          </w:p>
        </w:tc>
        <w:tc>
          <w:tcPr>
            <w:tcW w:w="1695" w:type="dxa"/>
            <w:tcBorders>
              <w:top w:val="nil"/>
              <w:left w:val="nil"/>
              <w:bottom w:val="single" w:sz="6" w:space="0" w:color="auto"/>
              <w:right w:val="single" w:sz="6" w:space="0" w:color="auto"/>
            </w:tcBorders>
            <w:tcMar>
              <w:top w:w="114" w:type="dxa"/>
              <w:left w:w="28" w:type="dxa"/>
              <w:bottom w:w="114" w:type="dxa"/>
              <w:right w:w="28" w:type="dxa"/>
            </w:tcMar>
          </w:tcPr>
          <w:p w14:paraId="03C045EA" w14:textId="77777777" w:rsidR="00223CA4" w:rsidRPr="00223CA4" w:rsidRDefault="00223CA4">
            <w:pPr>
              <w:pStyle w:val="FORMATTEXT"/>
              <w:rPr>
                <w:sz w:val="24"/>
                <w:szCs w:val="18"/>
              </w:rPr>
            </w:pPr>
          </w:p>
        </w:tc>
      </w:tr>
    </w:tbl>
    <w:p w14:paraId="745BB1FD" w14:textId="77777777" w:rsidR="00AF0D82" w:rsidRPr="00223CA4" w:rsidRDefault="00AF0D82" w:rsidP="00223CA4">
      <w:pPr>
        <w:widowControl w:val="0"/>
        <w:autoSpaceDE w:val="0"/>
        <w:autoSpaceDN w:val="0"/>
        <w:adjustRightInd w:val="0"/>
        <w:spacing w:after="0" w:line="360" w:lineRule="auto"/>
        <w:ind w:firstLine="709"/>
        <w:jc w:val="both"/>
        <w:rPr>
          <w:rFonts w:ascii="Arial, sans-serif" w:hAnsi="Arial, sans-serif"/>
          <w:sz w:val="28"/>
          <w:szCs w:val="24"/>
        </w:rPr>
      </w:pPr>
    </w:p>
    <w:p w14:paraId="7CC834DD" w14:textId="77777777" w:rsidR="00AF0D82" w:rsidRPr="00223CA4" w:rsidRDefault="00AF0D82" w:rsidP="00223CA4">
      <w:pPr>
        <w:pStyle w:val="FORMATTEXT"/>
        <w:spacing w:line="360" w:lineRule="auto"/>
        <w:ind w:firstLine="709"/>
        <w:jc w:val="both"/>
        <w:rPr>
          <w:sz w:val="24"/>
        </w:rPr>
      </w:pPr>
      <w:r w:rsidRPr="00223CA4">
        <w:rPr>
          <w:sz w:val="24"/>
        </w:rPr>
        <w:t>При следующих сокращениях:</w:t>
      </w:r>
    </w:p>
    <w:p w14:paraId="668D4B4B" w14:textId="77777777" w:rsidR="00AF0D82" w:rsidRPr="00223CA4" w:rsidRDefault="00AF0D82" w:rsidP="00223CA4">
      <w:pPr>
        <w:pStyle w:val="FORMATTEXT"/>
        <w:spacing w:line="360" w:lineRule="auto"/>
        <w:ind w:firstLine="709"/>
        <w:jc w:val="both"/>
        <w:rPr>
          <w:sz w:val="24"/>
        </w:rPr>
      </w:pPr>
      <w:r w:rsidRPr="00223CA4">
        <w:rPr>
          <w:sz w:val="24"/>
        </w:rPr>
        <w:t>- вид фольги - в соответствии с разделом 3;</w:t>
      </w:r>
    </w:p>
    <w:p w14:paraId="54075371" w14:textId="77777777" w:rsidR="00AF0D82" w:rsidRPr="00223CA4" w:rsidRDefault="00AF0D82" w:rsidP="00223CA4">
      <w:pPr>
        <w:pStyle w:val="FORMATTEXT"/>
        <w:spacing w:line="360" w:lineRule="auto"/>
        <w:ind w:firstLine="709"/>
        <w:jc w:val="both"/>
        <w:rPr>
          <w:sz w:val="24"/>
        </w:rPr>
      </w:pPr>
      <w:r w:rsidRPr="00223CA4">
        <w:rPr>
          <w:sz w:val="24"/>
        </w:rPr>
        <w:t>- точность изготовления:</w:t>
      </w:r>
    </w:p>
    <w:p w14:paraId="330D8917" w14:textId="77777777" w:rsidR="00AF0D82" w:rsidRPr="00223CA4" w:rsidRDefault="00AF0D82" w:rsidP="00223CA4">
      <w:pPr>
        <w:pStyle w:val="FORMATTEXT"/>
        <w:spacing w:line="360" w:lineRule="auto"/>
        <w:ind w:firstLine="709"/>
        <w:jc w:val="both"/>
        <w:rPr>
          <w:sz w:val="24"/>
        </w:rPr>
      </w:pPr>
      <w:r w:rsidRPr="00223CA4">
        <w:rPr>
          <w:sz w:val="24"/>
        </w:rPr>
        <w:t>нормальная - Н,</w:t>
      </w:r>
    </w:p>
    <w:p w14:paraId="26891747" w14:textId="77777777" w:rsidR="00AF0D82" w:rsidRPr="00223CA4" w:rsidRDefault="00AF0D82" w:rsidP="00223CA4">
      <w:pPr>
        <w:pStyle w:val="FORMATTEXT"/>
        <w:spacing w:line="360" w:lineRule="auto"/>
        <w:ind w:firstLine="709"/>
        <w:jc w:val="both"/>
        <w:rPr>
          <w:sz w:val="24"/>
        </w:rPr>
      </w:pPr>
      <w:r w:rsidRPr="00223CA4">
        <w:rPr>
          <w:sz w:val="24"/>
        </w:rPr>
        <w:t>повышенная - П,</w:t>
      </w:r>
    </w:p>
    <w:p w14:paraId="0C391A4D" w14:textId="77777777" w:rsidR="00AF0D82" w:rsidRPr="00223CA4" w:rsidRDefault="00AF0D82" w:rsidP="00223CA4">
      <w:pPr>
        <w:pStyle w:val="FORMATTEXT"/>
        <w:spacing w:line="360" w:lineRule="auto"/>
        <w:ind w:firstLine="709"/>
        <w:jc w:val="both"/>
        <w:rPr>
          <w:sz w:val="24"/>
        </w:rPr>
      </w:pPr>
      <w:r w:rsidRPr="00223CA4">
        <w:rPr>
          <w:sz w:val="24"/>
        </w:rPr>
        <w:t>высокая - В;</w:t>
      </w:r>
    </w:p>
    <w:p w14:paraId="3135B524" w14:textId="77777777" w:rsidR="00AF0D82" w:rsidRPr="00223CA4" w:rsidRDefault="00AF0D82" w:rsidP="00223CA4">
      <w:pPr>
        <w:pStyle w:val="FORMATTEXT"/>
        <w:spacing w:line="360" w:lineRule="auto"/>
        <w:ind w:firstLine="709"/>
        <w:jc w:val="both"/>
        <w:rPr>
          <w:sz w:val="24"/>
        </w:rPr>
      </w:pPr>
      <w:r w:rsidRPr="00223CA4">
        <w:rPr>
          <w:sz w:val="24"/>
        </w:rPr>
        <w:t>- состояние:</w:t>
      </w:r>
    </w:p>
    <w:p w14:paraId="7BD36066" w14:textId="46B571E6" w:rsidR="00AF0D82" w:rsidRPr="00223CA4" w:rsidRDefault="00AF0D82" w:rsidP="00223CA4">
      <w:pPr>
        <w:pStyle w:val="FORMATTEXT"/>
        <w:spacing w:line="360" w:lineRule="auto"/>
        <w:ind w:firstLine="709"/>
        <w:jc w:val="both"/>
        <w:rPr>
          <w:sz w:val="24"/>
        </w:rPr>
      </w:pPr>
      <w:r w:rsidRPr="00223CA4">
        <w:rPr>
          <w:sz w:val="24"/>
        </w:rPr>
        <w:t xml:space="preserve">мягкое </w:t>
      </w:r>
      <w:r w:rsidR="00ED614D">
        <w:rPr>
          <w:sz w:val="24"/>
        </w:rPr>
        <w:t>(отожженная)</w:t>
      </w:r>
      <w:r w:rsidRPr="00223CA4">
        <w:rPr>
          <w:sz w:val="24"/>
        </w:rPr>
        <w:t>- М,</w:t>
      </w:r>
    </w:p>
    <w:p w14:paraId="0FE10584" w14:textId="23C752A1" w:rsidR="00AF0D82" w:rsidRPr="00223CA4" w:rsidRDefault="00AF0D82" w:rsidP="00223CA4">
      <w:pPr>
        <w:pStyle w:val="FORMATTEXT"/>
        <w:spacing w:line="360" w:lineRule="auto"/>
        <w:ind w:firstLine="709"/>
        <w:jc w:val="both"/>
        <w:rPr>
          <w:sz w:val="24"/>
        </w:rPr>
      </w:pPr>
      <w:r w:rsidRPr="00223CA4">
        <w:rPr>
          <w:sz w:val="24"/>
        </w:rPr>
        <w:t>твердое</w:t>
      </w:r>
      <w:r w:rsidR="00ED614D">
        <w:rPr>
          <w:sz w:val="24"/>
        </w:rPr>
        <w:t xml:space="preserve"> (не </w:t>
      </w:r>
      <w:r w:rsidR="006D7024">
        <w:rPr>
          <w:sz w:val="24"/>
        </w:rPr>
        <w:t>отожженная</w:t>
      </w:r>
      <w:r w:rsidR="00ED614D">
        <w:rPr>
          <w:sz w:val="24"/>
        </w:rPr>
        <w:t>)</w:t>
      </w:r>
      <w:r w:rsidRPr="00223CA4">
        <w:rPr>
          <w:sz w:val="24"/>
        </w:rPr>
        <w:t xml:space="preserve"> - Т.</w:t>
      </w:r>
    </w:p>
    <w:p w14:paraId="6AF23E30" w14:textId="77777777" w:rsidR="00AF0D82" w:rsidRPr="00223CA4" w:rsidRDefault="00AF0D82" w:rsidP="00223CA4">
      <w:pPr>
        <w:pStyle w:val="FORMATTEXT"/>
        <w:spacing w:line="360" w:lineRule="auto"/>
        <w:ind w:firstLine="709"/>
        <w:jc w:val="both"/>
        <w:rPr>
          <w:sz w:val="24"/>
        </w:rPr>
      </w:pPr>
      <w:r w:rsidRPr="00223CA4">
        <w:rPr>
          <w:sz w:val="24"/>
        </w:rPr>
        <w:t>Примеры условных обозначений:</w:t>
      </w:r>
    </w:p>
    <w:p w14:paraId="7FAEE34B" w14:textId="77777777" w:rsidR="00AF0D82" w:rsidRPr="00223CA4" w:rsidRDefault="00AF0D82" w:rsidP="00223CA4">
      <w:pPr>
        <w:pStyle w:val="FORMATTEXT"/>
        <w:spacing w:line="360" w:lineRule="auto"/>
        <w:ind w:firstLine="709"/>
        <w:jc w:val="both"/>
        <w:rPr>
          <w:sz w:val="24"/>
        </w:rPr>
      </w:pPr>
      <w:r w:rsidRPr="00223CA4">
        <w:rPr>
          <w:sz w:val="24"/>
        </w:rPr>
        <w:t>Фольга гладкая толщиной 0,050 мм, шириной 100 мм, нормальной точности изготовления, из алюминия марки А5, мягкая:</w:t>
      </w:r>
    </w:p>
    <w:p w14:paraId="47740B01" w14:textId="0E284CDF" w:rsidR="00AF0D82" w:rsidRPr="006D7024" w:rsidRDefault="00AF0D82" w:rsidP="00223CA4">
      <w:pPr>
        <w:pStyle w:val="FORMATTEXT"/>
        <w:spacing w:line="360" w:lineRule="auto"/>
        <w:jc w:val="center"/>
        <w:rPr>
          <w:sz w:val="24"/>
        </w:rPr>
      </w:pPr>
      <w:r w:rsidRPr="00223CA4">
        <w:rPr>
          <w:i/>
          <w:iCs/>
          <w:sz w:val="24"/>
        </w:rPr>
        <w:t xml:space="preserve">Фольга ФГ 0,050х100 Н А5 М </w:t>
      </w:r>
      <w:r w:rsidRPr="00223CA4">
        <w:rPr>
          <w:sz w:val="24"/>
        </w:rPr>
        <w:t>ГОСТ 745-</w:t>
      </w:r>
      <w:r w:rsidR="006D7024" w:rsidRPr="00223CA4">
        <w:rPr>
          <w:sz w:val="24"/>
        </w:rPr>
        <w:t>20</w:t>
      </w:r>
      <w:r w:rsidR="006D7024">
        <w:rPr>
          <w:sz w:val="24"/>
        </w:rPr>
        <w:t>2</w:t>
      </w:r>
      <w:r w:rsidR="006D7024">
        <w:rPr>
          <w:sz w:val="24"/>
          <w:lang w:val="en-US"/>
        </w:rPr>
        <w:t>X</w:t>
      </w:r>
    </w:p>
    <w:p w14:paraId="575147D7" w14:textId="77777777" w:rsidR="00AF0D82" w:rsidRPr="00223CA4" w:rsidRDefault="00AF0D82" w:rsidP="00223CA4">
      <w:pPr>
        <w:pStyle w:val="FORMATTEXT"/>
        <w:spacing w:line="360" w:lineRule="auto"/>
        <w:ind w:firstLine="709"/>
        <w:jc w:val="both"/>
        <w:rPr>
          <w:sz w:val="24"/>
        </w:rPr>
      </w:pPr>
      <w:r w:rsidRPr="00223CA4">
        <w:rPr>
          <w:sz w:val="24"/>
        </w:rPr>
        <w:t>Фольга гладкая тисненая толщиной 0,050 мм, шириной 100 мм, нормальной точности изготовления, из алюминия марки А5, мягкая:</w:t>
      </w:r>
    </w:p>
    <w:p w14:paraId="3388CAA4" w14:textId="3B19AE80" w:rsidR="00AF0D82" w:rsidRPr="00223CA4" w:rsidRDefault="00AF0D82" w:rsidP="00223CA4">
      <w:pPr>
        <w:pStyle w:val="FORMATTEXT"/>
        <w:spacing w:line="360" w:lineRule="auto"/>
        <w:jc w:val="center"/>
        <w:rPr>
          <w:sz w:val="24"/>
        </w:rPr>
      </w:pPr>
      <w:r w:rsidRPr="00223CA4">
        <w:rPr>
          <w:i/>
          <w:iCs/>
          <w:sz w:val="24"/>
        </w:rPr>
        <w:t xml:space="preserve">Фольга </w:t>
      </w:r>
      <w:proofErr w:type="spellStart"/>
      <w:r w:rsidRPr="00223CA4">
        <w:rPr>
          <w:i/>
          <w:iCs/>
          <w:sz w:val="24"/>
        </w:rPr>
        <w:t>ФГ</w:t>
      </w:r>
      <w:r w:rsidRPr="00223CA4">
        <w:rPr>
          <w:sz w:val="24"/>
        </w:rPr>
        <w:t>тс</w:t>
      </w:r>
      <w:proofErr w:type="spellEnd"/>
      <w:r w:rsidRPr="00223CA4">
        <w:rPr>
          <w:sz w:val="24"/>
        </w:rPr>
        <w:t xml:space="preserve"> </w:t>
      </w:r>
      <w:r w:rsidRPr="00223CA4">
        <w:rPr>
          <w:i/>
          <w:iCs/>
          <w:sz w:val="24"/>
        </w:rPr>
        <w:t xml:space="preserve">0,050х100 Н А5 М </w:t>
      </w:r>
      <w:r w:rsidRPr="00223CA4">
        <w:rPr>
          <w:sz w:val="24"/>
        </w:rPr>
        <w:t>ГОСТ 745-20</w:t>
      </w:r>
      <w:r w:rsidR="006D7024" w:rsidRPr="00E27C51">
        <w:rPr>
          <w:sz w:val="24"/>
        </w:rPr>
        <w:t>2</w:t>
      </w:r>
      <w:r w:rsidR="006D7024">
        <w:rPr>
          <w:sz w:val="24"/>
          <w:lang w:val="en-US"/>
        </w:rPr>
        <w:t>X</w:t>
      </w:r>
    </w:p>
    <w:p w14:paraId="2C97AE22" w14:textId="77777777" w:rsidR="00AF0D82" w:rsidRPr="00223CA4" w:rsidRDefault="00AF0D82" w:rsidP="00223CA4">
      <w:pPr>
        <w:pStyle w:val="FORMATTEXT"/>
        <w:spacing w:line="360" w:lineRule="auto"/>
        <w:ind w:firstLine="709"/>
        <w:jc w:val="both"/>
        <w:rPr>
          <w:sz w:val="24"/>
        </w:rPr>
      </w:pPr>
      <w:r w:rsidRPr="00223CA4">
        <w:rPr>
          <w:sz w:val="24"/>
        </w:rPr>
        <w:t xml:space="preserve">Фольга с лаком </w:t>
      </w:r>
      <w:proofErr w:type="spellStart"/>
      <w:r w:rsidRPr="00223CA4">
        <w:rPr>
          <w:sz w:val="24"/>
        </w:rPr>
        <w:t>термосвариваемым</w:t>
      </w:r>
      <w:proofErr w:type="spellEnd"/>
      <w:r w:rsidRPr="00223CA4">
        <w:rPr>
          <w:sz w:val="24"/>
        </w:rPr>
        <w:t xml:space="preserve"> с одной стороны и защитным лаком с другой стороны, толщиной 0,014 мм, шириной 145 мм, нормальной точности изготовления из алюминия марки 8011, мягкая</w:t>
      </w:r>
    </w:p>
    <w:p w14:paraId="6B68ED97" w14:textId="634833C6" w:rsidR="00AF0D82" w:rsidRPr="00223CA4" w:rsidRDefault="00AF0D82" w:rsidP="00223CA4">
      <w:pPr>
        <w:pStyle w:val="FORMATTEXT"/>
        <w:spacing w:line="360" w:lineRule="auto"/>
        <w:jc w:val="center"/>
        <w:rPr>
          <w:sz w:val="24"/>
        </w:rPr>
      </w:pPr>
      <w:r w:rsidRPr="00223CA4">
        <w:rPr>
          <w:i/>
          <w:iCs/>
          <w:sz w:val="24"/>
        </w:rPr>
        <w:t xml:space="preserve">Фольга ФЛТЛ 0,014х145 Н 8011 М </w:t>
      </w:r>
      <w:r w:rsidRPr="00223CA4">
        <w:rPr>
          <w:sz w:val="24"/>
        </w:rPr>
        <w:t>ГОСТ 745-20</w:t>
      </w:r>
      <w:r w:rsidR="006D7024" w:rsidRPr="00E27C51">
        <w:rPr>
          <w:sz w:val="24"/>
        </w:rPr>
        <w:t>2</w:t>
      </w:r>
      <w:r w:rsidR="006D7024">
        <w:rPr>
          <w:sz w:val="24"/>
          <w:lang w:val="en-US"/>
        </w:rPr>
        <w:t>X</w:t>
      </w:r>
    </w:p>
    <w:p w14:paraId="5EE8B2B7" w14:textId="7DEB495C" w:rsidR="00AF0D82" w:rsidRDefault="00AF0D82" w:rsidP="00223CA4">
      <w:pPr>
        <w:pStyle w:val="HEADERTEXT"/>
        <w:spacing w:line="360" w:lineRule="auto"/>
        <w:ind w:firstLine="709"/>
        <w:jc w:val="both"/>
        <w:rPr>
          <w:b/>
          <w:bCs/>
          <w:color w:val="auto"/>
          <w:sz w:val="28"/>
        </w:rPr>
      </w:pPr>
    </w:p>
    <w:p w14:paraId="466A3D51" w14:textId="3108A608" w:rsidR="002D2CAF" w:rsidRDefault="002D2CAF" w:rsidP="00223CA4">
      <w:pPr>
        <w:pStyle w:val="HEADERTEXT"/>
        <w:spacing w:line="360" w:lineRule="auto"/>
        <w:ind w:firstLine="709"/>
        <w:jc w:val="both"/>
        <w:rPr>
          <w:b/>
          <w:bCs/>
          <w:color w:val="auto"/>
          <w:sz w:val="28"/>
        </w:rPr>
      </w:pPr>
    </w:p>
    <w:p w14:paraId="33D66191" w14:textId="77777777" w:rsidR="002D2CAF" w:rsidRPr="00223CA4" w:rsidRDefault="002D2CAF" w:rsidP="00223CA4">
      <w:pPr>
        <w:pStyle w:val="HEADERTEXT"/>
        <w:spacing w:line="360" w:lineRule="auto"/>
        <w:ind w:firstLine="709"/>
        <w:jc w:val="both"/>
        <w:rPr>
          <w:b/>
          <w:bCs/>
          <w:color w:val="auto"/>
          <w:sz w:val="28"/>
        </w:rPr>
      </w:pPr>
    </w:p>
    <w:p w14:paraId="201CF2A5" w14:textId="2B9768BE" w:rsidR="00AF0D82" w:rsidRPr="00223CA4" w:rsidRDefault="00AF0D82" w:rsidP="00223CA4">
      <w:pPr>
        <w:pStyle w:val="HEADERTEXT"/>
        <w:spacing w:after="240" w:line="360" w:lineRule="auto"/>
        <w:ind w:firstLine="709"/>
        <w:jc w:val="both"/>
        <w:outlineLvl w:val="2"/>
        <w:rPr>
          <w:b/>
          <w:bCs/>
          <w:color w:val="auto"/>
          <w:sz w:val="28"/>
        </w:rPr>
      </w:pPr>
      <w:r w:rsidRPr="00223CA4">
        <w:rPr>
          <w:b/>
          <w:bCs/>
          <w:color w:val="auto"/>
          <w:sz w:val="28"/>
        </w:rPr>
        <w:lastRenderedPageBreak/>
        <w:t xml:space="preserve">5 Технические требования </w:t>
      </w:r>
    </w:p>
    <w:p w14:paraId="6310B949" w14:textId="6D98CA1D" w:rsidR="00347E5B" w:rsidRPr="00347E5B" w:rsidRDefault="00347E5B" w:rsidP="00347E5B">
      <w:pPr>
        <w:pStyle w:val="FORMATTEXT"/>
        <w:spacing w:line="360" w:lineRule="auto"/>
        <w:ind w:firstLine="709"/>
        <w:jc w:val="both"/>
        <w:rPr>
          <w:sz w:val="24"/>
        </w:rPr>
      </w:pPr>
      <w:r>
        <w:rPr>
          <w:sz w:val="24"/>
        </w:rPr>
        <w:t>5.1</w:t>
      </w:r>
      <w:r w:rsidRPr="00347E5B">
        <w:rPr>
          <w:sz w:val="24"/>
        </w:rPr>
        <w:t xml:space="preserve"> Фольгу изготовляют в соответствии с требованиями настоящего стандарта из алюминия марок А6, А5, А0 с химическим составом по ГОСТ 11069; алюминиевых сплавов марок АД, АД0, АД1, АЖ 0,6, АЖ 0,8 и АЖ 1 с химическим составом по ГОСТ 4784. </w:t>
      </w:r>
    </w:p>
    <w:p w14:paraId="11956774" w14:textId="5D0B31E4" w:rsidR="00AF0D82" w:rsidRPr="00223CA4" w:rsidRDefault="00347E5B" w:rsidP="00347E5B">
      <w:pPr>
        <w:pStyle w:val="FORMATTEXT"/>
        <w:spacing w:line="360" w:lineRule="auto"/>
        <w:ind w:firstLine="709"/>
        <w:jc w:val="both"/>
        <w:rPr>
          <w:sz w:val="24"/>
        </w:rPr>
      </w:pPr>
      <w:r w:rsidRPr="00347E5B">
        <w:rPr>
          <w:sz w:val="24"/>
        </w:rPr>
        <w:t>По согласованию потребителя с изготовителем допускается изготовление фольги из алюминия и алюминиевых сплавов марок 1050, EN AW-1050А, EN AW-1100, 1145, AW-1200, AW- 3003, EN AW-8006, 8011, EN AW-8011А, EN AW-8079, 8111 с химическим составом, указанным в ГОСТ 4784.</w:t>
      </w:r>
    </w:p>
    <w:p w14:paraId="101A88E3" w14:textId="77777777" w:rsidR="00AF0D82" w:rsidRPr="00020B2A" w:rsidRDefault="00AF0D82" w:rsidP="00020B2A">
      <w:pPr>
        <w:pStyle w:val="FORMATTEXT"/>
        <w:spacing w:line="360" w:lineRule="auto"/>
        <w:ind w:firstLine="709"/>
        <w:jc w:val="both"/>
        <w:rPr>
          <w:sz w:val="24"/>
        </w:rPr>
      </w:pPr>
      <w:r w:rsidRPr="00020B2A">
        <w:rPr>
          <w:sz w:val="24"/>
        </w:rPr>
        <w:t>5.2 Все материалы, используемые для изготовления фольги по настоящему стандарту, должны быть разрешены органами здравоохранения.</w:t>
      </w:r>
    </w:p>
    <w:p w14:paraId="1CC13B89" w14:textId="77777777" w:rsidR="00AF0D82" w:rsidRPr="00020B2A" w:rsidRDefault="00AF0D82" w:rsidP="00020B2A">
      <w:pPr>
        <w:pStyle w:val="FORMATTEXT"/>
        <w:spacing w:line="360" w:lineRule="auto"/>
        <w:ind w:firstLine="709"/>
        <w:jc w:val="both"/>
        <w:rPr>
          <w:sz w:val="24"/>
        </w:rPr>
      </w:pPr>
      <w:r w:rsidRPr="00020B2A">
        <w:rPr>
          <w:sz w:val="24"/>
        </w:rPr>
        <w:t>Санитарно-гигиенические показатели безопасности и нормативы веществ, выделяющихся из металлов и сплавов, применяемых для изготовления упаковки (укупорочных средств), установлены в [1] или в нормативных правовых актах, действующих на территории государства, принявшего настоящий стандарт.</w:t>
      </w:r>
    </w:p>
    <w:p w14:paraId="2EFF716B" w14:textId="77777777" w:rsidR="00AF0D82" w:rsidRPr="00020B2A" w:rsidRDefault="00AF0D82" w:rsidP="00020B2A">
      <w:pPr>
        <w:pStyle w:val="FORMATTEXT"/>
        <w:spacing w:line="360" w:lineRule="auto"/>
        <w:ind w:firstLine="709"/>
        <w:jc w:val="both"/>
        <w:rPr>
          <w:sz w:val="24"/>
        </w:rPr>
      </w:pPr>
      <w:r w:rsidRPr="00020B2A">
        <w:rPr>
          <w:sz w:val="24"/>
        </w:rPr>
        <w:t>5.3 Фольга не должна иметь запаха, влияющего на качество упакованных продуктов.</w:t>
      </w:r>
    </w:p>
    <w:p w14:paraId="09C76F73" w14:textId="77777777" w:rsidR="00AF0D82" w:rsidRPr="00020B2A" w:rsidRDefault="00AF0D82" w:rsidP="00020B2A">
      <w:pPr>
        <w:pStyle w:val="FORMATTEXT"/>
        <w:spacing w:line="360" w:lineRule="auto"/>
        <w:ind w:firstLine="709"/>
        <w:jc w:val="both"/>
        <w:rPr>
          <w:sz w:val="24"/>
        </w:rPr>
      </w:pPr>
      <w:r w:rsidRPr="00020B2A">
        <w:rPr>
          <w:sz w:val="24"/>
        </w:rPr>
        <w:t>5.4 Все виды фольги изготовляют в мягком (отожженном) или твердом (</w:t>
      </w:r>
      <w:proofErr w:type="spellStart"/>
      <w:r w:rsidRPr="00020B2A">
        <w:rPr>
          <w:sz w:val="24"/>
        </w:rPr>
        <w:t>неотожженном</w:t>
      </w:r>
      <w:proofErr w:type="spellEnd"/>
      <w:r w:rsidRPr="00020B2A">
        <w:rPr>
          <w:sz w:val="24"/>
        </w:rPr>
        <w:t>) состояниях.</w:t>
      </w:r>
    </w:p>
    <w:p w14:paraId="2124D2DC" w14:textId="77777777" w:rsidR="00AF0D82" w:rsidRPr="00020B2A" w:rsidRDefault="00AF0D82" w:rsidP="00020B2A">
      <w:pPr>
        <w:pStyle w:val="FORMATTEXT"/>
        <w:spacing w:line="360" w:lineRule="auto"/>
        <w:ind w:firstLine="709"/>
        <w:jc w:val="both"/>
        <w:rPr>
          <w:sz w:val="24"/>
          <w:szCs w:val="24"/>
        </w:rPr>
      </w:pPr>
      <w:r w:rsidRPr="00020B2A">
        <w:rPr>
          <w:sz w:val="24"/>
          <w:szCs w:val="24"/>
        </w:rPr>
        <w:t>Механические свойства фольги не регламентируются.</w:t>
      </w:r>
    </w:p>
    <w:p w14:paraId="24AC1FDE" w14:textId="77777777" w:rsidR="00AF0D82" w:rsidRPr="00020B2A" w:rsidRDefault="00AF0D82" w:rsidP="00020B2A">
      <w:pPr>
        <w:pStyle w:val="FORMATTEXT"/>
        <w:spacing w:line="360" w:lineRule="auto"/>
        <w:ind w:firstLine="709"/>
        <w:jc w:val="both"/>
        <w:rPr>
          <w:sz w:val="24"/>
          <w:szCs w:val="24"/>
        </w:rPr>
      </w:pPr>
      <w:r w:rsidRPr="00020B2A">
        <w:rPr>
          <w:sz w:val="24"/>
          <w:szCs w:val="24"/>
        </w:rPr>
        <w:t>5.5 На фольге не должно быть посторонних включений и поверхностных загрязнений, складок, надрывов, забоин, следов коррозии и пятен от невыгоревшего прокатного масла.</w:t>
      </w:r>
    </w:p>
    <w:p w14:paraId="4F0EB01A" w14:textId="77777777" w:rsidR="00AF0D82" w:rsidRPr="00020B2A" w:rsidRDefault="00AF0D82" w:rsidP="00020B2A">
      <w:pPr>
        <w:pStyle w:val="FORMATTEXT"/>
        <w:spacing w:line="360" w:lineRule="auto"/>
        <w:ind w:firstLine="709"/>
        <w:jc w:val="both"/>
        <w:rPr>
          <w:sz w:val="24"/>
          <w:szCs w:val="24"/>
        </w:rPr>
      </w:pPr>
      <w:r w:rsidRPr="00020B2A">
        <w:rPr>
          <w:sz w:val="24"/>
          <w:szCs w:val="24"/>
        </w:rPr>
        <w:t>Допускаются на поверхности фольги отпечатки от валков, не выводящие фольгу за предельные отклонения по толщине.</w:t>
      </w:r>
    </w:p>
    <w:p w14:paraId="2A46AF6E" w14:textId="77777777" w:rsidR="00AF0D82" w:rsidRPr="00020B2A" w:rsidRDefault="00AF0D82" w:rsidP="00020B2A">
      <w:pPr>
        <w:pStyle w:val="FORMATTEXT"/>
        <w:spacing w:line="360" w:lineRule="auto"/>
        <w:ind w:firstLine="709"/>
        <w:jc w:val="both"/>
        <w:rPr>
          <w:sz w:val="24"/>
          <w:szCs w:val="24"/>
        </w:rPr>
      </w:pPr>
      <w:r w:rsidRPr="00020B2A">
        <w:rPr>
          <w:sz w:val="24"/>
          <w:szCs w:val="24"/>
        </w:rPr>
        <w:t>На фольге толщиной от 0,017 до 0,030 мм допускаются единичные мелкие отверстия, видимые невооруженным глазом против света.</w:t>
      </w:r>
    </w:p>
    <w:p w14:paraId="3EF636BC" w14:textId="7393326B" w:rsidR="00AF0D82" w:rsidRPr="00020B2A" w:rsidRDefault="00AF0D82" w:rsidP="00020B2A">
      <w:pPr>
        <w:pStyle w:val="FORMATTEXT"/>
        <w:spacing w:line="360" w:lineRule="auto"/>
        <w:ind w:firstLine="709"/>
        <w:jc w:val="both"/>
        <w:rPr>
          <w:sz w:val="24"/>
          <w:szCs w:val="24"/>
        </w:rPr>
      </w:pPr>
      <w:r w:rsidRPr="00020B2A">
        <w:rPr>
          <w:sz w:val="24"/>
          <w:szCs w:val="24"/>
        </w:rPr>
        <w:t xml:space="preserve">На фольге толщиной менее 0,017 мм микропоры и отверстия определяют в соответствии с методом испытания фольги на пористость, изложенным в приложении </w:t>
      </w:r>
      <w:r w:rsidR="00740D93">
        <w:rPr>
          <w:sz w:val="24"/>
          <w:szCs w:val="24"/>
        </w:rPr>
        <w:t>В</w:t>
      </w:r>
      <w:r w:rsidRPr="00020B2A">
        <w:rPr>
          <w:sz w:val="24"/>
          <w:szCs w:val="24"/>
        </w:rPr>
        <w:t>. Не допускается скопление и строчечное расположение отверстий на фольге.</w:t>
      </w:r>
    </w:p>
    <w:p w14:paraId="1042166C" w14:textId="77777777" w:rsidR="00AF0D82" w:rsidRPr="00020B2A" w:rsidRDefault="00AF0D82" w:rsidP="00020B2A">
      <w:pPr>
        <w:pStyle w:val="FORMATTEXT"/>
        <w:spacing w:line="360" w:lineRule="auto"/>
        <w:ind w:firstLine="709"/>
        <w:jc w:val="both"/>
        <w:rPr>
          <w:sz w:val="24"/>
          <w:szCs w:val="24"/>
        </w:rPr>
      </w:pPr>
      <w:r w:rsidRPr="00020B2A">
        <w:rPr>
          <w:sz w:val="24"/>
          <w:szCs w:val="24"/>
        </w:rPr>
        <w:t xml:space="preserve">Допускается устанавливать качество поверхности фольги, количество и расположение сквозных отверстий и микропор по образцам, согласованным между </w:t>
      </w:r>
      <w:r w:rsidRPr="00020B2A">
        <w:rPr>
          <w:sz w:val="24"/>
          <w:szCs w:val="24"/>
        </w:rPr>
        <w:lastRenderedPageBreak/>
        <w:t>изготовителем и потребителем.</w:t>
      </w:r>
    </w:p>
    <w:p w14:paraId="388C9E2F" w14:textId="77777777" w:rsidR="00AF0D82" w:rsidRPr="00020B2A" w:rsidRDefault="00AF0D82" w:rsidP="00020B2A">
      <w:pPr>
        <w:pStyle w:val="FORMATTEXT"/>
        <w:spacing w:line="360" w:lineRule="auto"/>
        <w:ind w:firstLine="709"/>
        <w:jc w:val="both"/>
        <w:rPr>
          <w:sz w:val="24"/>
          <w:szCs w:val="24"/>
        </w:rPr>
      </w:pPr>
      <w:r w:rsidRPr="00020B2A">
        <w:rPr>
          <w:sz w:val="24"/>
          <w:szCs w:val="24"/>
        </w:rPr>
        <w:t>На поверхности мягкой (отожженной) фольги не допускается наличие остатков технологической смазки.</w:t>
      </w:r>
    </w:p>
    <w:p w14:paraId="7CB1D74D" w14:textId="77777777" w:rsidR="00AF0D82" w:rsidRPr="00020B2A" w:rsidRDefault="00AF0D82" w:rsidP="00020B2A">
      <w:pPr>
        <w:pStyle w:val="FORMATTEXT"/>
        <w:spacing w:line="360" w:lineRule="auto"/>
        <w:ind w:firstLine="709"/>
        <w:jc w:val="both"/>
        <w:rPr>
          <w:sz w:val="24"/>
          <w:szCs w:val="24"/>
        </w:rPr>
      </w:pPr>
      <w:r w:rsidRPr="00020B2A">
        <w:rPr>
          <w:sz w:val="24"/>
          <w:szCs w:val="24"/>
        </w:rPr>
        <w:t>На поверхности твердой (</w:t>
      </w:r>
      <w:proofErr w:type="spellStart"/>
      <w:r w:rsidRPr="00020B2A">
        <w:rPr>
          <w:sz w:val="24"/>
          <w:szCs w:val="24"/>
        </w:rPr>
        <w:t>неотожженной</w:t>
      </w:r>
      <w:proofErr w:type="spellEnd"/>
      <w:r w:rsidRPr="00020B2A">
        <w:rPr>
          <w:sz w:val="24"/>
          <w:szCs w:val="24"/>
        </w:rPr>
        <w:t>) фольги допускается наличие остатков технологической смазки.</w:t>
      </w:r>
    </w:p>
    <w:p w14:paraId="30B7650C" w14:textId="77777777" w:rsidR="00AF0D82" w:rsidRPr="00020B2A" w:rsidRDefault="00AF0D82" w:rsidP="00020B2A">
      <w:pPr>
        <w:pStyle w:val="FORMATTEXT"/>
        <w:spacing w:line="360" w:lineRule="auto"/>
        <w:ind w:firstLine="709"/>
        <w:jc w:val="both"/>
        <w:rPr>
          <w:sz w:val="24"/>
          <w:szCs w:val="24"/>
        </w:rPr>
      </w:pPr>
      <w:r w:rsidRPr="00020B2A">
        <w:rPr>
          <w:sz w:val="24"/>
          <w:szCs w:val="24"/>
        </w:rPr>
        <w:t>5.6 Цветовая гамма печати, а также рисунки тиснения и печати устанавливаются по образцам или рисункам, согласованным между изготовителем и потребителем. Для проведения предпечатной подготовки, потребитель представляет схему ориентации рисунка в рулоне с указанием всех размеров, цветов, а также указывает расположение и размеры меток под автоматы. Вид предоставления рисунка для предпечатной подготовки и раскладка по цветам согласовывается в зависимости от способа нанесения печати и (или) тиснения между изготовителем и потребителем.</w:t>
      </w:r>
    </w:p>
    <w:p w14:paraId="1CCAEF01" w14:textId="77777777" w:rsidR="00AF0D82" w:rsidRPr="00020B2A" w:rsidRDefault="00AF0D82" w:rsidP="00020B2A">
      <w:pPr>
        <w:pStyle w:val="FORMATTEXT"/>
        <w:spacing w:line="360" w:lineRule="auto"/>
        <w:ind w:firstLine="709"/>
        <w:jc w:val="both"/>
        <w:rPr>
          <w:sz w:val="24"/>
          <w:szCs w:val="24"/>
        </w:rPr>
      </w:pPr>
      <w:r w:rsidRPr="00020B2A">
        <w:rPr>
          <w:sz w:val="24"/>
          <w:szCs w:val="24"/>
        </w:rPr>
        <w:t>5.7 Лакокрасочное покрытие должно быть нанесено по всей поверхности фольги равномерным слоем с удовлетворительной адгезией к поверхности фольги. Непокрашенные места не допускаются. Не допускаются вздутия и отслоения лаковой пленки на поверхности фольги, а также трещины лакового покрытия при перегибе.</w:t>
      </w:r>
    </w:p>
    <w:p w14:paraId="16C51B0C" w14:textId="77777777" w:rsidR="00AF0D82" w:rsidRPr="00020B2A" w:rsidRDefault="00AF0D82" w:rsidP="00020B2A">
      <w:pPr>
        <w:pStyle w:val="FORMATTEXT"/>
        <w:spacing w:line="360" w:lineRule="auto"/>
        <w:ind w:firstLine="709"/>
        <w:jc w:val="both"/>
        <w:rPr>
          <w:sz w:val="24"/>
          <w:szCs w:val="24"/>
        </w:rPr>
      </w:pPr>
      <w:r w:rsidRPr="00020B2A">
        <w:rPr>
          <w:sz w:val="24"/>
          <w:szCs w:val="24"/>
        </w:rPr>
        <w:t>При изготовлении фольги с покрытием, потребитель указывает сторону нанесения покрытия.</w:t>
      </w:r>
    </w:p>
    <w:p w14:paraId="216694A2" w14:textId="77777777" w:rsidR="00AF0D82" w:rsidRPr="00020B2A" w:rsidRDefault="00AF0D82" w:rsidP="00020B2A">
      <w:pPr>
        <w:pStyle w:val="FORMATTEXT"/>
        <w:spacing w:line="360" w:lineRule="auto"/>
        <w:ind w:firstLine="709"/>
        <w:jc w:val="both"/>
        <w:rPr>
          <w:sz w:val="24"/>
          <w:szCs w:val="24"/>
        </w:rPr>
      </w:pPr>
      <w:r w:rsidRPr="00020B2A">
        <w:rPr>
          <w:sz w:val="24"/>
          <w:szCs w:val="24"/>
        </w:rPr>
        <w:t>Допускается качество лакового покрытия определять по согласованным образцам.</w:t>
      </w:r>
    </w:p>
    <w:p w14:paraId="55868D48" w14:textId="77777777" w:rsidR="00AF0D82" w:rsidRPr="00020B2A" w:rsidRDefault="00AF0D82" w:rsidP="00020B2A">
      <w:pPr>
        <w:pStyle w:val="FORMATTEXT"/>
        <w:spacing w:line="360" w:lineRule="auto"/>
        <w:ind w:firstLine="709"/>
        <w:jc w:val="both"/>
        <w:rPr>
          <w:sz w:val="24"/>
          <w:szCs w:val="24"/>
        </w:rPr>
      </w:pPr>
      <w:r w:rsidRPr="00020B2A">
        <w:rPr>
          <w:sz w:val="24"/>
          <w:szCs w:val="24"/>
        </w:rPr>
        <w:t>Дополнительные требования к качеству нанесения лакокрасочного покрытия согласовываются между изготовителем и потребителем.</w:t>
      </w:r>
    </w:p>
    <w:p w14:paraId="2617A488" w14:textId="0C92DA6D" w:rsidR="00AF0D82" w:rsidRPr="00020B2A" w:rsidRDefault="00AF0D82" w:rsidP="00020B2A">
      <w:pPr>
        <w:pStyle w:val="FORMATTEXT"/>
        <w:spacing w:line="360" w:lineRule="auto"/>
        <w:ind w:firstLine="709"/>
        <w:jc w:val="both"/>
        <w:rPr>
          <w:sz w:val="24"/>
          <w:szCs w:val="24"/>
        </w:rPr>
      </w:pPr>
      <w:r w:rsidRPr="00020B2A">
        <w:rPr>
          <w:sz w:val="24"/>
          <w:szCs w:val="24"/>
        </w:rPr>
        <w:t>5.8 На 1 м</w:t>
      </w:r>
      <w:r w:rsidR="00FA0B6D" w:rsidRPr="00020B2A">
        <w:rPr>
          <w:noProof/>
          <w:position w:val="-10"/>
          <w:sz w:val="24"/>
          <w:szCs w:val="24"/>
        </w:rPr>
        <w:drawing>
          <wp:inline distT="0" distB="0" distL="0" distR="0" wp14:anchorId="1416780C" wp14:editId="7CEF8A20">
            <wp:extent cx="104775" cy="2190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020B2A">
        <w:rPr>
          <w:sz w:val="24"/>
          <w:szCs w:val="24"/>
        </w:rPr>
        <w:t xml:space="preserve"> тисненой или печатной фольги допускается не более шести участков с неравномерным рисунком тиснения или печати размером не более 1 см</w:t>
      </w:r>
      <w:r w:rsidR="00FA0B6D" w:rsidRPr="00020B2A">
        <w:rPr>
          <w:noProof/>
          <w:position w:val="-10"/>
          <w:sz w:val="24"/>
          <w:szCs w:val="24"/>
        </w:rPr>
        <w:drawing>
          <wp:inline distT="0" distB="0" distL="0" distR="0" wp14:anchorId="3D0810D9" wp14:editId="53BC3D0B">
            <wp:extent cx="104775" cy="2190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020B2A">
        <w:rPr>
          <w:sz w:val="24"/>
          <w:szCs w:val="24"/>
        </w:rPr>
        <w:t xml:space="preserve"> каждый.</w:t>
      </w:r>
    </w:p>
    <w:p w14:paraId="1CE1FD52" w14:textId="77777777" w:rsidR="00AF0D82" w:rsidRPr="00020B2A" w:rsidRDefault="00AF0D82" w:rsidP="00020B2A">
      <w:pPr>
        <w:pStyle w:val="FORMATTEXT"/>
        <w:spacing w:line="360" w:lineRule="auto"/>
        <w:ind w:firstLine="709"/>
        <w:jc w:val="both"/>
        <w:rPr>
          <w:sz w:val="24"/>
          <w:szCs w:val="24"/>
        </w:rPr>
      </w:pPr>
      <w:r w:rsidRPr="00020B2A">
        <w:rPr>
          <w:sz w:val="24"/>
          <w:szCs w:val="24"/>
        </w:rPr>
        <w:t>Слипания витков фольги после лакирования или печати не допускаются.</w:t>
      </w:r>
    </w:p>
    <w:p w14:paraId="73757367" w14:textId="77777777" w:rsidR="00AF0D82" w:rsidRPr="00020B2A" w:rsidRDefault="00AF0D82" w:rsidP="00020B2A">
      <w:pPr>
        <w:pStyle w:val="FORMATTEXT"/>
        <w:spacing w:line="360" w:lineRule="auto"/>
        <w:ind w:firstLine="709"/>
        <w:jc w:val="both"/>
        <w:rPr>
          <w:sz w:val="24"/>
          <w:szCs w:val="24"/>
        </w:rPr>
      </w:pPr>
      <w:r w:rsidRPr="00020B2A">
        <w:rPr>
          <w:sz w:val="24"/>
          <w:szCs w:val="24"/>
        </w:rPr>
        <w:t>5.9 Фольга должна быть намотана с натяжением, не допускающим смещения отдельных витков рулона и выпадения или перемещения втулки при переворачивании рулона на 90 и 180 градусов.</w:t>
      </w:r>
    </w:p>
    <w:p w14:paraId="56A4086C" w14:textId="77777777" w:rsidR="00AF0D82" w:rsidRPr="00020B2A" w:rsidRDefault="00AF0D82" w:rsidP="00020B2A">
      <w:pPr>
        <w:pStyle w:val="FORMATTEXT"/>
        <w:spacing w:line="360" w:lineRule="auto"/>
        <w:ind w:firstLine="709"/>
        <w:jc w:val="both"/>
        <w:rPr>
          <w:sz w:val="24"/>
          <w:szCs w:val="24"/>
        </w:rPr>
      </w:pPr>
      <w:r w:rsidRPr="00020B2A">
        <w:rPr>
          <w:sz w:val="24"/>
          <w:szCs w:val="24"/>
        </w:rPr>
        <w:t>При намотке всех видов фольги на втулку допускается смещение витков в торцах рулона для фольги толщиной:</w:t>
      </w:r>
    </w:p>
    <w:p w14:paraId="5E19E6C3" w14:textId="77777777" w:rsidR="00AF0D82" w:rsidRPr="00020B2A" w:rsidRDefault="00AF0D82" w:rsidP="00020B2A">
      <w:pPr>
        <w:pStyle w:val="FORMATTEXT"/>
        <w:spacing w:line="360" w:lineRule="auto"/>
        <w:ind w:firstLine="709"/>
        <w:jc w:val="both"/>
        <w:rPr>
          <w:sz w:val="24"/>
          <w:szCs w:val="24"/>
        </w:rPr>
      </w:pPr>
      <w:r w:rsidRPr="00020B2A">
        <w:rPr>
          <w:sz w:val="24"/>
          <w:szCs w:val="24"/>
        </w:rPr>
        <w:t>- до 0,020 мм (включительно) - не более 1 мм;</w:t>
      </w:r>
    </w:p>
    <w:p w14:paraId="53618354" w14:textId="77777777" w:rsidR="00AF0D82" w:rsidRPr="00020B2A" w:rsidRDefault="00AF0D82" w:rsidP="00020B2A">
      <w:pPr>
        <w:pStyle w:val="FORMATTEXT"/>
        <w:spacing w:line="360" w:lineRule="auto"/>
        <w:ind w:firstLine="709"/>
        <w:jc w:val="both"/>
        <w:rPr>
          <w:sz w:val="24"/>
          <w:szCs w:val="24"/>
        </w:rPr>
      </w:pPr>
      <w:r w:rsidRPr="00020B2A">
        <w:rPr>
          <w:sz w:val="24"/>
          <w:szCs w:val="24"/>
        </w:rPr>
        <w:t>- свыше 0,020 мм - не более 2 мм.</w:t>
      </w:r>
    </w:p>
    <w:p w14:paraId="7044116E" w14:textId="77777777" w:rsidR="00AF0D82" w:rsidRPr="00020B2A" w:rsidRDefault="00AF0D82" w:rsidP="00020B2A">
      <w:pPr>
        <w:pStyle w:val="FORMATTEXT"/>
        <w:spacing w:line="360" w:lineRule="auto"/>
        <w:ind w:firstLine="709"/>
        <w:jc w:val="both"/>
        <w:rPr>
          <w:sz w:val="24"/>
          <w:szCs w:val="24"/>
        </w:rPr>
      </w:pPr>
      <w:r w:rsidRPr="00020B2A">
        <w:rPr>
          <w:sz w:val="24"/>
          <w:szCs w:val="24"/>
        </w:rPr>
        <w:lastRenderedPageBreak/>
        <w:t>Торцы рулона должны быть без забоин, вмятин и загрязнений.</w:t>
      </w:r>
    </w:p>
    <w:p w14:paraId="677DA10A" w14:textId="77777777" w:rsidR="00AF0D82" w:rsidRPr="00020B2A" w:rsidRDefault="00AF0D82" w:rsidP="00020B2A">
      <w:pPr>
        <w:pStyle w:val="FORMATTEXT"/>
        <w:spacing w:line="360" w:lineRule="auto"/>
        <w:ind w:firstLine="709"/>
        <w:jc w:val="both"/>
        <w:rPr>
          <w:sz w:val="24"/>
          <w:szCs w:val="24"/>
        </w:rPr>
      </w:pPr>
      <w:r w:rsidRPr="00020B2A">
        <w:rPr>
          <w:sz w:val="24"/>
          <w:szCs w:val="24"/>
        </w:rPr>
        <w:t>5.10 По всей длине фольги рулон должен легко разматываться, кромки фольги должны быть без значительных (по ГОСТ 15467) заусенцев и надрывов.</w:t>
      </w:r>
    </w:p>
    <w:p w14:paraId="36867285" w14:textId="77777777" w:rsidR="00AF0D82" w:rsidRPr="00020B2A" w:rsidRDefault="00AF0D82" w:rsidP="00020B2A">
      <w:pPr>
        <w:pStyle w:val="FORMATTEXT"/>
        <w:spacing w:line="360" w:lineRule="auto"/>
        <w:ind w:firstLine="709"/>
        <w:jc w:val="both"/>
        <w:rPr>
          <w:sz w:val="24"/>
          <w:szCs w:val="24"/>
        </w:rPr>
      </w:pPr>
      <w:r w:rsidRPr="00020B2A">
        <w:rPr>
          <w:sz w:val="24"/>
          <w:szCs w:val="24"/>
        </w:rPr>
        <w:t>Допускается волнистая кромка, обусловленная способом резки и исчезающая при намотке фольги в рулон.</w:t>
      </w:r>
    </w:p>
    <w:p w14:paraId="70E6D6E9" w14:textId="5FC5F82A" w:rsidR="00AF0D82" w:rsidRDefault="00AF0D82" w:rsidP="00020B2A">
      <w:pPr>
        <w:pStyle w:val="FORMATTEXT"/>
        <w:spacing w:line="360" w:lineRule="auto"/>
        <w:ind w:firstLine="709"/>
        <w:jc w:val="both"/>
        <w:rPr>
          <w:sz w:val="24"/>
          <w:szCs w:val="24"/>
        </w:rPr>
      </w:pPr>
      <w:r w:rsidRPr="00020B2A">
        <w:rPr>
          <w:sz w:val="24"/>
          <w:szCs w:val="24"/>
        </w:rPr>
        <w:t>5.11 Допускают наличие в одном рулоне фольги толщиной 0,014 мм и менее не более пяти обрывов, толщиной от 0,018 до 0,05 мм включительно - не более четырех обрывов, толщиной более 0,05 мм - не более трех обрывов.</w:t>
      </w:r>
    </w:p>
    <w:p w14:paraId="48CE433E" w14:textId="2DF70D84" w:rsidR="004A024B" w:rsidRPr="00020B2A" w:rsidRDefault="004A024B" w:rsidP="00020B2A">
      <w:pPr>
        <w:pStyle w:val="FORMATTEXT"/>
        <w:spacing w:line="360" w:lineRule="auto"/>
        <w:ind w:firstLine="709"/>
        <w:jc w:val="both"/>
        <w:rPr>
          <w:sz w:val="24"/>
          <w:szCs w:val="24"/>
        </w:rPr>
      </w:pPr>
      <w:r w:rsidRPr="004A024B">
        <w:rPr>
          <w:sz w:val="24"/>
          <w:szCs w:val="24"/>
        </w:rPr>
        <w:t>Количество обрывов может ограничиваться по соглашению между изготовителем и потребителем</w:t>
      </w:r>
    </w:p>
    <w:p w14:paraId="529BE971" w14:textId="77777777" w:rsidR="00AF0D82" w:rsidRPr="00020B2A" w:rsidRDefault="00AF0D82" w:rsidP="00020B2A">
      <w:pPr>
        <w:pStyle w:val="HEADERTEXT"/>
        <w:spacing w:line="360" w:lineRule="auto"/>
        <w:jc w:val="both"/>
        <w:rPr>
          <w:b/>
          <w:bCs/>
          <w:color w:val="auto"/>
          <w:sz w:val="28"/>
          <w:szCs w:val="24"/>
        </w:rPr>
      </w:pPr>
    </w:p>
    <w:p w14:paraId="4257754F" w14:textId="706AACE3" w:rsidR="00AF0D82" w:rsidRPr="00020B2A" w:rsidRDefault="00AF0D82" w:rsidP="00020B2A">
      <w:pPr>
        <w:pStyle w:val="HEADERTEXT"/>
        <w:spacing w:after="240" w:line="360" w:lineRule="auto"/>
        <w:ind w:firstLine="709"/>
        <w:jc w:val="both"/>
        <w:outlineLvl w:val="2"/>
        <w:rPr>
          <w:b/>
          <w:bCs/>
          <w:color w:val="auto"/>
          <w:sz w:val="28"/>
          <w:szCs w:val="24"/>
        </w:rPr>
      </w:pPr>
      <w:r w:rsidRPr="00020B2A">
        <w:rPr>
          <w:b/>
          <w:bCs/>
          <w:color w:val="auto"/>
          <w:sz w:val="28"/>
          <w:szCs w:val="24"/>
        </w:rPr>
        <w:t xml:space="preserve">6 Правила приемки </w:t>
      </w:r>
    </w:p>
    <w:p w14:paraId="303C28B3" w14:textId="7A0402D3" w:rsidR="00AF0D82" w:rsidRPr="00020B2A" w:rsidRDefault="00AF0D82" w:rsidP="00020B2A">
      <w:pPr>
        <w:pStyle w:val="FORMATTEXT"/>
        <w:spacing w:line="360" w:lineRule="auto"/>
        <w:ind w:firstLine="709"/>
        <w:jc w:val="both"/>
        <w:rPr>
          <w:sz w:val="24"/>
          <w:szCs w:val="24"/>
        </w:rPr>
      </w:pPr>
      <w:r w:rsidRPr="00020B2A">
        <w:rPr>
          <w:sz w:val="24"/>
          <w:szCs w:val="24"/>
        </w:rPr>
        <w:t>6.1 Фольгу принимают партиями</w:t>
      </w:r>
      <w:r w:rsidR="00ED614D">
        <w:rPr>
          <w:sz w:val="24"/>
          <w:szCs w:val="24"/>
        </w:rPr>
        <w:t xml:space="preserve"> (заказами)</w:t>
      </w:r>
      <w:r w:rsidRPr="00020B2A">
        <w:rPr>
          <w:sz w:val="24"/>
          <w:szCs w:val="24"/>
        </w:rPr>
        <w:t xml:space="preserve">. Партия </w:t>
      </w:r>
      <w:r w:rsidR="00ED614D">
        <w:rPr>
          <w:sz w:val="24"/>
          <w:szCs w:val="24"/>
        </w:rPr>
        <w:t xml:space="preserve">(заказ) </w:t>
      </w:r>
      <w:r w:rsidRPr="00020B2A">
        <w:rPr>
          <w:sz w:val="24"/>
          <w:szCs w:val="24"/>
        </w:rPr>
        <w:t>должна состоять из фольги одного вида, изготовленной из алюминия одной марки, одного размера, одной точности изготовления по толщине, одного состояния</w:t>
      </w:r>
      <w:r w:rsidR="00ED614D">
        <w:rPr>
          <w:sz w:val="24"/>
          <w:szCs w:val="24"/>
        </w:rPr>
        <w:t>. На партию (заказ)</w:t>
      </w:r>
      <w:r w:rsidRPr="00020B2A">
        <w:rPr>
          <w:sz w:val="24"/>
          <w:szCs w:val="24"/>
        </w:rPr>
        <w:t xml:space="preserve"> долж</w:t>
      </w:r>
      <w:r w:rsidR="00ED614D">
        <w:rPr>
          <w:sz w:val="24"/>
          <w:szCs w:val="24"/>
        </w:rPr>
        <w:t>ен</w:t>
      </w:r>
      <w:r w:rsidRPr="00020B2A">
        <w:rPr>
          <w:sz w:val="24"/>
          <w:szCs w:val="24"/>
        </w:rPr>
        <w:t xml:space="preserve"> быть оформлен документ о качестве, </w:t>
      </w:r>
      <w:r w:rsidR="00ED614D" w:rsidRPr="00020B2A">
        <w:rPr>
          <w:sz w:val="24"/>
          <w:szCs w:val="24"/>
        </w:rPr>
        <w:t>содержащи</w:t>
      </w:r>
      <w:r w:rsidR="00ED614D">
        <w:rPr>
          <w:sz w:val="24"/>
          <w:szCs w:val="24"/>
        </w:rPr>
        <w:t>й</w:t>
      </w:r>
      <w:r w:rsidRPr="00020B2A">
        <w:rPr>
          <w:sz w:val="24"/>
          <w:szCs w:val="24"/>
        </w:rPr>
        <w:t>:</w:t>
      </w:r>
    </w:p>
    <w:p w14:paraId="792B8520" w14:textId="4F4243BA" w:rsidR="00AF0D82" w:rsidRPr="00020B2A" w:rsidRDefault="00AF0D82" w:rsidP="00020B2A">
      <w:pPr>
        <w:pStyle w:val="FORMATTEXT"/>
        <w:spacing w:line="360" w:lineRule="auto"/>
        <w:ind w:firstLine="709"/>
        <w:jc w:val="both"/>
        <w:rPr>
          <w:sz w:val="24"/>
          <w:szCs w:val="24"/>
        </w:rPr>
      </w:pPr>
      <w:r w:rsidRPr="00020B2A">
        <w:rPr>
          <w:sz w:val="24"/>
          <w:szCs w:val="24"/>
        </w:rPr>
        <w:t xml:space="preserve">- </w:t>
      </w:r>
      <w:r w:rsidR="002972BA" w:rsidRPr="002972BA">
        <w:rPr>
          <w:sz w:val="24"/>
          <w:szCs w:val="24"/>
        </w:rPr>
        <w:t>товарный знак и (или) наименование предприятия-изготовителя</w:t>
      </w:r>
      <w:r w:rsidRPr="00020B2A">
        <w:rPr>
          <w:sz w:val="24"/>
          <w:szCs w:val="24"/>
        </w:rPr>
        <w:t>;</w:t>
      </w:r>
    </w:p>
    <w:p w14:paraId="118400F9" w14:textId="77777777" w:rsidR="00AF0D82" w:rsidRPr="00020B2A" w:rsidRDefault="00AF0D82" w:rsidP="00020B2A">
      <w:pPr>
        <w:pStyle w:val="FORMATTEXT"/>
        <w:spacing w:line="360" w:lineRule="auto"/>
        <w:ind w:firstLine="709"/>
        <w:jc w:val="both"/>
        <w:rPr>
          <w:sz w:val="24"/>
          <w:szCs w:val="24"/>
        </w:rPr>
      </w:pPr>
      <w:r w:rsidRPr="00020B2A">
        <w:rPr>
          <w:sz w:val="24"/>
          <w:szCs w:val="24"/>
        </w:rPr>
        <w:t>- наименование страны-изготовителя;</w:t>
      </w:r>
    </w:p>
    <w:p w14:paraId="1FA24048" w14:textId="77777777" w:rsidR="00AF0D82" w:rsidRPr="00020B2A" w:rsidRDefault="00AF0D82" w:rsidP="00020B2A">
      <w:pPr>
        <w:pStyle w:val="FORMATTEXT"/>
        <w:spacing w:line="360" w:lineRule="auto"/>
        <w:ind w:firstLine="709"/>
        <w:jc w:val="both"/>
        <w:rPr>
          <w:sz w:val="24"/>
          <w:szCs w:val="24"/>
        </w:rPr>
      </w:pPr>
      <w:r w:rsidRPr="00020B2A">
        <w:rPr>
          <w:sz w:val="24"/>
          <w:szCs w:val="24"/>
        </w:rPr>
        <w:t>- юридический адрес изготовителя и (или) продавца;</w:t>
      </w:r>
    </w:p>
    <w:p w14:paraId="4F1C1ECF" w14:textId="77777777" w:rsidR="00AF0D82" w:rsidRPr="00020B2A" w:rsidRDefault="00AF0D82" w:rsidP="00020B2A">
      <w:pPr>
        <w:pStyle w:val="FORMATTEXT"/>
        <w:spacing w:line="360" w:lineRule="auto"/>
        <w:ind w:firstLine="709"/>
        <w:jc w:val="both"/>
        <w:rPr>
          <w:sz w:val="24"/>
          <w:szCs w:val="24"/>
        </w:rPr>
      </w:pPr>
      <w:r w:rsidRPr="00020B2A">
        <w:rPr>
          <w:sz w:val="24"/>
          <w:szCs w:val="24"/>
        </w:rPr>
        <w:t>- условное обозначение фольги;</w:t>
      </w:r>
    </w:p>
    <w:p w14:paraId="3CC81406" w14:textId="1E72F846" w:rsidR="00AF0D82" w:rsidRPr="00020B2A" w:rsidRDefault="00AF0D82" w:rsidP="00020B2A">
      <w:pPr>
        <w:pStyle w:val="FORMATTEXT"/>
        <w:spacing w:line="360" w:lineRule="auto"/>
        <w:ind w:firstLine="709"/>
        <w:jc w:val="both"/>
        <w:rPr>
          <w:sz w:val="24"/>
          <w:szCs w:val="24"/>
        </w:rPr>
      </w:pPr>
      <w:r w:rsidRPr="00020B2A">
        <w:rPr>
          <w:sz w:val="24"/>
          <w:szCs w:val="24"/>
        </w:rPr>
        <w:t>- номер партии</w:t>
      </w:r>
      <w:r w:rsidR="00ED614D">
        <w:rPr>
          <w:sz w:val="24"/>
          <w:szCs w:val="24"/>
        </w:rPr>
        <w:t xml:space="preserve"> (заказа)</w:t>
      </w:r>
      <w:r w:rsidRPr="00020B2A">
        <w:rPr>
          <w:sz w:val="24"/>
          <w:szCs w:val="24"/>
        </w:rPr>
        <w:t>;</w:t>
      </w:r>
    </w:p>
    <w:p w14:paraId="53B5F904" w14:textId="77777777" w:rsidR="00AF0D82" w:rsidRPr="00020B2A" w:rsidRDefault="00AF0D82" w:rsidP="00020B2A">
      <w:pPr>
        <w:pStyle w:val="FORMATTEXT"/>
        <w:spacing w:line="360" w:lineRule="auto"/>
        <w:ind w:firstLine="709"/>
        <w:jc w:val="both"/>
        <w:rPr>
          <w:sz w:val="24"/>
          <w:szCs w:val="24"/>
        </w:rPr>
      </w:pPr>
      <w:r w:rsidRPr="00020B2A">
        <w:rPr>
          <w:sz w:val="24"/>
          <w:szCs w:val="24"/>
        </w:rPr>
        <w:t>- знак соответствия (для фольги, прошедшей сертификацию);</w:t>
      </w:r>
    </w:p>
    <w:p w14:paraId="48F5E914" w14:textId="3CBF4705" w:rsidR="00AF0D82" w:rsidRPr="00020B2A" w:rsidRDefault="00AF0D82" w:rsidP="00020B2A">
      <w:pPr>
        <w:pStyle w:val="FORMATTEXT"/>
        <w:spacing w:line="360" w:lineRule="auto"/>
        <w:ind w:firstLine="709"/>
        <w:jc w:val="both"/>
        <w:rPr>
          <w:sz w:val="24"/>
          <w:szCs w:val="24"/>
        </w:rPr>
      </w:pPr>
      <w:r w:rsidRPr="00020B2A">
        <w:rPr>
          <w:sz w:val="24"/>
          <w:szCs w:val="24"/>
        </w:rPr>
        <w:t>- массу партии</w:t>
      </w:r>
      <w:r w:rsidR="00ED614D">
        <w:rPr>
          <w:sz w:val="24"/>
          <w:szCs w:val="24"/>
        </w:rPr>
        <w:t xml:space="preserve"> (заказа)</w:t>
      </w:r>
      <w:r w:rsidRPr="00020B2A">
        <w:rPr>
          <w:sz w:val="24"/>
          <w:szCs w:val="24"/>
        </w:rPr>
        <w:t>;</w:t>
      </w:r>
    </w:p>
    <w:p w14:paraId="79F8E2C2" w14:textId="77777777" w:rsidR="00AF0D82" w:rsidRPr="00020B2A" w:rsidRDefault="00AF0D82" w:rsidP="00020B2A">
      <w:pPr>
        <w:pStyle w:val="FORMATTEXT"/>
        <w:spacing w:line="360" w:lineRule="auto"/>
        <w:ind w:firstLine="709"/>
        <w:jc w:val="both"/>
        <w:rPr>
          <w:sz w:val="24"/>
          <w:szCs w:val="24"/>
        </w:rPr>
      </w:pPr>
      <w:r w:rsidRPr="00020B2A">
        <w:rPr>
          <w:sz w:val="24"/>
          <w:szCs w:val="24"/>
        </w:rPr>
        <w:t>- штриховой код (при наличии).</w:t>
      </w:r>
    </w:p>
    <w:p w14:paraId="58480D93" w14:textId="538AC137" w:rsidR="00AF0D82" w:rsidRPr="00020B2A" w:rsidRDefault="00AF0D82" w:rsidP="00020B2A">
      <w:pPr>
        <w:pStyle w:val="FORMATTEXT"/>
        <w:spacing w:line="360" w:lineRule="auto"/>
        <w:ind w:firstLine="709"/>
        <w:jc w:val="both"/>
        <w:rPr>
          <w:sz w:val="24"/>
          <w:szCs w:val="24"/>
        </w:rPr>
      </w:pPr>
      <w:r w:rsidRPr="00020B2A">
        <w:rPr>
          <w:sz w:val="24"/>
          <w:szCs w:val="24"/>
        </w:rPr>
        <w:t xml:space="preserve">Масса партии </w:t>
      </w:r>
      <w:r w:rsidR="00ED614D">
        <w:rPr>
          <w:sz w:val="24"/>
          <w:szCs w:val="24"/>
        </w:rPr>
        <w:t xml:space="preserve">(заказа) </w:t>
      </w:r>
      <w:r w:rsidRPr="00020B2A">
        <w:rPr>
          <w:sz w:val="24"/>
          <w:szCs w:val="24"/>
        </w:rPr>
        <w:t>не ограничивается.</w:t>
      </w:r>
    </w:p>
    <w:p w14:paraId="5DC27B1C" w14:textId="1308E1C0" w:rsidR="00AF0D82" w:rsidRPr="00020B2A" w:rsidRDefault="00AF0D82" w:rsidP="00020B2A">
      <w:pPr>
        <w:pStyle w:val="FORMATTEXT"/>
        <w:spacing w:line="360" w:lineRule="auto"/>
        <w:ind w:firstLine="709"/>
        <w:jc w:val="both"/>
        <w:rPr>
          <w:sz w:val="24"/>
          <w:szCs w:val="24"/>
        </w:rPr>
      </w:pPr>
      <w:r w:rsidRPr="00020B2A">
        <w:rPr>
          <w:sz w:val="24"/>
          <w:szCs w:val="24"/>
        </w:rPr>
        <w:t>6.2 Для осмотра и обмера фольги всех марок от партии</w:t>
      </w:r>
      <w:r w:rsidR="00ED614D">
        <w:rPr>
          <w:sz w:val="24"/>
          <w:szCs w:val="24"/>
        </w:rPr>
        <w:t xml:space="preserve"> (заказа)</w:t>
      </w:r>
      <w:r w:rsidRPr="00020B2A">
        <w:rPr>
          <w:sz w:val="24"/>
          <w:szCs w:val="24"/>
        </w:rPr>
        <w:t xml:space="preserve"> отбирают 5% рулонов, но не менее двух.</w:t>
      </w:r>
    </w:p>
    <w:p w14:paraId="72BB6EE7" w14:textId="75E12E7D" w:rsidR="00AF0D82" w:rsidRPr="00020B2A" w:rsidRDefault="00AF0D82" w:rsidP="00020B2A">
      <w:pPr>
        <w:pStyle w:val="FORMATTEXT"/>
        <w:spacing w:line="360" w:lineRule="auto"/>
        <w:ind w:firstLine="709"/>
        <w:jc w:val="both"/>
        <w:rPr>
          <w:sz w:val="24"/>
          <w:szCs w:val="24"/>
        </w:rPr>
      </w:pPr>
      <w:r w:rsidRPr="00020B2A">
        <w:rPr>
          <w:sz w:val="24"/>
          <w:szCs w:val="24"/>
        </w:rPr>
        <w:t xml:space="preserve">6.3 Для контроля наличия запаха, технологической смазки, пористости, качества </w:t>
      </w:r>
      <w:proofErr w:type="spellStart"/>
      <w:r w:rsidRPr="00020B2A">
        <w:rPr>
          <w:sz w:val="24"/>
          <w:szCs w:val="24"/>
        </w:rPr>
        <w:t>разматываемости</w:t>
      </w:r>
      <w:proofErr w:type="spellEnd"/>
      <w:r w:rsidRPr="00020B2A">
        <w:rPr>
          <w:sz w:val="24"/>
          <w:szCs w:val="24"/>
        </w:rPr>
        <w:t xml:space="preserve"> и адгезии лакокрасочного покрытия к фольге от партии </w:t>
      </w:r>
      <w:r w:rsidR="00ED614D">
        <w:rPr>
          <w:sz w:val="24"/>
          <w:szCs w:val="24"/>
        </w:rPr>
        <w:t xml:space="preserve">(заказа) </w:t>
      </w:r>
      <w:r w:rsidRPr="00020B2A">
        <w:rPr>
          <w:sz w:val="24"/>
          <w:szCs w:val="24"/>
        </w:rPr>
        <w:t>отбирают 5% рулонов фольги, но не менее двух.</w:t>
      </w:r>
    </w:p>
    <w:p w14:paraId="1096849A" w14:textId="4C4B5998" w:rsidR="00AF0D82" w:rsidRPr="00020B2A" w:rsidRDefault="00AF0D82" w:rsidP="00020B2A">
      <w:pPr>
        <w:pStyle w:val="FORMATTEXT"/>
        <w:spacing w:line="360" w:lineRule="auto"/>
        <w:ind w:firstLine="709"/>
        <w:jc w:val="both"/>
        <w:rPr>
          <w:sz w:val="24"/>
          <w:szCs w:val="24"/>
        </w:rPr>
      </w:pPr>
      <w:r w:rsidRPr="00020B2A">
        <w:rPr>
          <w:sz w:val="24"/>
          <w:szCs w:val="24"/>
        </w:rPr>
        <w:t>6.4 Для контроля химического состава фольги на предприятии-изготовителе проводят отбор проб жидкого металла от каждой плавки, на предприятии-потребителе отбирают один рулон от партии</w:t>
      </w:r>
      <w:r w:rsidR="00ED614D">
        <w:rPr>
          <w:sz w:val="24"/>
          <w:szCs w:val="24"/>
        </w:rPr>
        <w:t xml:space="preserve"> (заказа)</w:t>
      </w:r>
      <w:r w:rsidRPr="00020B2A">
        <w:rPr>
          <w:sz w:val="24"/>
          <w:szCs w:val="24"/>
        </w:rPr>
        <w:t>.</w:t>
      </w:r>
    </w:p>
    <w:p w14:paraId="67539AE6" w14:textId="50A04004" w:rsidR="00AF0D82" w:rsidRPr="00020B2A" w:rsidRDefault="00AF0D82" w:rsidP="00020B2A">
      <w:pPr>
        <w:pStyle w:val="FORMATTEXT"/>
        <w:spacing w:line="360" w:lineRule="auto"/>
        <w:ind w:firstLine="709"/>
        <w:jc w:val="both"/>
        <w:rPr>
          <w:sz w:val="24"/>
          <w:szCs w:val="24"/>
        </w:rPr>
      </w:pPr>
      <w:r w:rsidRPr="00020B2A">
        <w:rPr>
          <w:sz w:val="24"/>
          <w:szCs w:val="24"/>
        </w:rPr>
        <w:lastRenderedPageBreak/>
        <w:t>6.5 При получении неудовлетворительных результатов испытаний хотя бы по одному из показателей, по нему проводят повторное испытание на удвоенной выборке, взятой от той же партии</w:t>
      </w:r>
      <w:r w:rsidR="00ED614D">
        <w:rPr>
          <w:sz w:val="24"/>
          <w:szCs w:val="24"/>
        </w:rPr>
        <w:t xml:space="preserve"> (заказа)</w:t>
      </w:r>
      <w:r w:rsidRPr="00020B2A">
        <w:rPr>
          <w:sz w:val="24"/>
          <w:szCs w:val="24"/>
        </w:rPr>
        <w:t>. Результаты повторного испытания распространяют на всю партию</w:t>
      </w:r>
      <w:r w:rsidR="00ED614D">
        <w:rPr>
          <w:sz w:val="24"/>
          <w:szCs w:val="24"/>
        </w:rPr>
        <w:t xml:space="preserve"> (заказ)</w:t>
      </w:r>
      <w:r w:rsidRPr="00020B2A">
        <w:rPr>
          <w:sz w:val="24"/>
          <w:szCs w:val="24"/>
        </w:rPr>
        <w:t>.</w:t>
      </w:r>
    </w:p>
    <w:p w14:paraId="415A8358" w14:textId="77777777" w:rsidR="00AF0D82" w:rsidRPr="00EB0D23" w:rsidRDefault="00AF0D82" w:rsidP="00EB0D23">
      <w:pPr>
        <w:pStyle w:val="HEADERTEXT"/>
        <w:spacing w:line="360" w:lineRule="auto"/>
        <w:jc w:val="both"/>
        <w:rPr>
          <w:b/>
          <w:bCs/>
          <w:color w:val="auto"/>
          <w:sz w:val="24"/>
          <w:szCs w:val="24"/>
        </w:rPr>
      </w:pPr>
    </w:p>
    <w:p w14:paraId="486DAD65" w14:textId="1A86AF6E" w:rsidR="00AF0D82" w:rsidRPr="00EB0D23" w:rsidRDefault="00AF0D82" w:rsidP="00EB0D23">
      <w:pPr>
        <w:pStyle w:val="HEADERTEXT"/>
        <w:spacing w:after="240" w:line="360" w:lineRule="auto"/>
        <w:ind w:firstLine="709"/>
        <w:jc w:val="both"/>
        <w:outlineLvl w:val="2"/>
        <w:rPr>
          <w:b/>
          <w:bCs/>
          <w:color w:val="auto"/>
          <w:sz w:val="28"/>
          <w:szCs w:val="24"/>
        </w:rPr>
      </w:pPr>
      <w:r w:rsidRPr="00EB0D23">
        <w:rPr>
          <w:b/>
          <w:bCs/>
          <w:color w:val="auto"/>
          <w:sz w:val="28"/>
          <w:szCs w:val="24"/>
        </w:rPr>
        <w:t xml:space="preserve">7 Методы контроля и испытаний </w:t>
      </w:r>
    </w:p>
    <w:p w14:paraId="32A1E125" w14:textId="77777777" w:rsidR="00AF0D82" w:rsidRPr="00020B2A" w:rsidRDefault="00AF0D82" w:rsidP="00EB0D23">
      <w:pPr>
        <w:pStyle w:val="FORMATTEXT"/>
        <w:spacing w:line="360" w:lineRule="auto"/>
        <w:ind w:firstLine="709"/>
        <w:jc w:val="both"/>
        <w:rPr>
          <w:sz w:val="24"/>
          <w:szCs w:val="24"/>
        </w:rPr>
      </w:pPr>
      <w:r w:rsidRPr="00020B2A">
        <w:rPr>
          <w:sz w:val="24"/>
          <w:szCs w:val="24"/>
        </w:rPr>
        <w:t>7.1 Для осмотра и обмера фольги от конца рулона отматывают 3 м. Осмотр фольги должен проводиться визуально без применения увеличительных приборов.</w:t>
      </w:r>
    </w:p>
    <w:p w14:paraId="4EA4B9B5" w14:textId="77777777" w:rsidR="00AF0D82" w:rsidRPr="00020B2A" w:rsidRDefault="00AF0D82" w:rsidP="00EB0D23">
      <w:pPr>
        <w:pStyle w:val="FORMATTEXT"/>
        <w:spacing w:line="360" w:lineRule="auto"/>
        <w:ind w:firstLine="709"/>
        <w:jc w:val="both"/>
        <w:rPr>
          <w:sz w:val="24"/>
          <w:szCs w:val="24"/>
        </w:rPr>
      </w:pPr>
      <w:r w:rsidRPr="00020B2A">
        <w:rPr>
          <w:sz w:val="24"/>
          <w:szCs w:val="24"/>
        </w:rPr>
        <w:t>7.2 Толщину фольги измеряют измерительной головкой по ГОСТ 28798, микрометрами по ГОСТ 6507 или ГОСТ 7502.</w:t>
      </w:r>
    </w:p>
    <w:p w14:paraId="4BBFC0EC" w14:textId="7CC5694C" w:rsidR="00AF0D82" w:rsidRPr="00020B2A" w:rsidRDefault="00AF0D82" w:rsidP="00EB0D23">
      <w:pPr>
        <w:pStyle w:val="FORMATTEXT"/>
        <w:spacing w:line="360" w:lineRule="auto"/>
        <w:ind w:firstLine="709"/>
        <w:jc w:val="both"/>
        <w:rPr>
          <w:sz w:val="24"/>
          <w:szCs w:val="24"/>
        </w:rPr>
      </w:pPr>
      <w:r w:rsidRPr="00020B2A">
        <w:rPr>
          <w:sz w:val="24"/>
          <w:szCs w:val="24"/>
        </w:rPr>
        <w:t>При возникновении разногласий толщину фольги определяют весовым методом</w:t>
      </w:r>
      <w:r w:rsidR="000C2817">
        <w:rPr>
          <w:sz w:val="24"/>
          <w:szCs w:val="24"/>
        </w:rPr>
        <w:t xml:space="preserve"> в соответствии с приложением </w:t>
      </w:r>
      <w:r w:rsidR="00740D93">
        <w:rPr>
          <w:sz w:val="24"/>
          <w:szCs w:val="24"/>
        </w:rPr>
        <w:t>Г.</w:t>
      </w:r>
    </w:p>
    <w:p w14:paraId="7057BA77" w14:textId="77777777" w:rsidR="00AF0D82" w:rsidRPr="00020B2A" w:rsidRDefault="00AF0D82" w:rsidP="00EB0D23">
      <w:pPr>
        <w:pStyle w:val="FORMATTEXT"/>
        <w:spacing w:line="360" w:lineRule="auto"/>
        <w:ind w:firstLine="709"/>
        <w:jc w:val="both"/>
        <w:rPr>
          <w:sz w:val="24"/>
          <w:szCs w:val="24"/>
        </w:rPr>
      </w:pPr>
      <w:r w:rsidRPr="00020B2A">
        <w:rPr>
          <w:sz w:val="24"/>
          <w:szCs w:val="24"/>
        </w:rPr>
        <w:t>Ширину фольги измеряют штангенциркулем по ГОСТ 166, металлической линейкой по ГОСТ 427 или металлической рулеткой по ГОСТ 7502.</w:t>
      </w:r>
    </w:p>
    <w:p w14:paraId="4683F1B2" w14:textId="7C5A1534" w:rsidR="00AF0D82" w:rsidRPr="00020B2A" w:rsidRDefault="00AF0D82" w:rsidP="00EB0D23">
      <w:pPr>
        <w:pStyle w:val="FORMATTEXT"/>
        <w:spacing w:line="360" w:lineRule="auto"/>
        <w:ind w:firstLine="709"/>
        <w:jc w:val="both"/>
        <w:rPr>
          <w:sz w:val="24"/>
          <w:szCs w:val="24"/>
        </w:rPr>
      </w:pPr>
      <w:r w:rsidRPr="00020B2A">
        <w:rPr>
          <w:sz w:val="24"/>
          <w:szCs w:val="24"/>
        </w:rPr>
        <w:t xml:space="preserve">7.3 Массу лакокрасочного покрытия на фольге определяют в соответствии с приложением </w:t>
      </w:r>
      <w:r w:rsidR="00740D93">
        <w:rPr>
          <w:sz w:val="24"/>
          <w:szCs w:val="24"/>
        </w:rPr>
        <w:t>Д</w:t>
      </w:r>
      <w:r w:rsidRPr="00020B2A">
        <w:rPr>
          <w:sz w:val="24"/>
          <w:szCs w:val="24"/>
        </w:rPr>
        <w:t>.</w:t>
      </w:r>
    </w:p>
    <w:p w14:paraId="69D42554" w14:textId="77777777" w:rsidR="00AF0D82" w:rsidRPr="00020B2A" w:rsidRDefault="00AF0D82" w:rsidP="00EB0D23">
      <w:pPr>
        <w:pStyle w:val="FORMATTEXT"/>
        <w:spacing w:line="360" w:lineRule="auto"/>
        <w:ind w:firstLine="709"/>
        <w:jc w:val="both"/>
        <w:rPr>
          <w:sz w:val="24"/>
          <w:szCs w:val="24"/>
        </w:rPr>
      </w:pPr>
      <w:r w:rsidRPr="00020B2A">
        <w:rPr>
          <w:sz w:val="24"/>
          <w:szCs w:val="24"/>
        </w:rPr>
        <w:t>7.4 Допускается применять другие средства измерения, обеспечивающие необходимую точность, установленную стандартом.</w:t>
      </w:r>
    </w:p>
    <w:p w14:paraId="102FBFD0" w14:textId="77777777" w:rsidR="00AF0D82" w:rsidRPr="00020B2A" w:rsidRDefault="00AF0D82" w:rsidP="00EB0D23">
      <w:pPr>
        <w:pStyle w:val="FORMATTEXT"/>
        <w:spacing w:line="360" w:lineRule="auto"/>
        <w:ind w:firstLine="709"/>
        <w:jc w:val="both"/>
        <w:rPr>
          <w:sz w:val="24"/>
          <w:szCs w:val="24"/>
        </w:rPr>
      </w:pPr>
      <w:r w:rsidRPr="00020B2A">
        <w:rPr>
          <w:sz w:val="24"/>
          <w:szCs w:val="24"/>
        </w:rPr>
        <w:t>При возникновении разногласий контроль проводят средствами измерения, указанными в стандарте.</w:t>
      </w:r>
    </w:p>
    <w:p w14:paraId="769AA8A4" w14:textId="77777777" w:rsidR="00AF0D82" w:rsidRPr="00020B2A" w:rsidRDefault="00AF0D82" w:rsidP="00EB0D23">
      <w:pPr>
        <w:pStyle w:val="FORMATTEXT"/>
        <w:spacing w:line="360" w:lineRule="auto"/>
        <w:ind w:firstLine="709"/>
        <w:jc w:val="both"/>
        <w:rPr>
          <w:sz w:val="24"/>
          <w:szCs w:val="24"/>
        </w:rPr>
      </w:pPr>
      <w:r w:rsidRPr="00020B2A">
        <w:rPr>
          <w:sz w:val="24"/>
          <w:szCs w:val="24"/>
        </w:rPr>
        <w:t>7.5 Отбор и подготовку проб для определения химического состава проводят по ГОСТ 24231.</w:t>
      </w:r>
    </w:p>
    <w:p w14:paraId="323E4C37" w14:textId="77777777" w:rsidR="00AF0D82" w:rsidRPr="00020B2A" w:rsidRDefault="00AF0D82" w:rsidP="00EB0D23">
      <w:pPr>
        <w:pStyle w:val="FORMATTEXT"/>
        <w:spacing w:line="360" w:lineRule="auto"/>
        <w:ind w:firstLine="709"/>
        <w:jc w:val="both"/>
        <w:rPr>
          <w:sz w:val="24"/>
          <w:szCs w:val="24"/>
        </w:rPr>
      </w:pPr>
      <w:r w:rsidRPr="00020B2A">
        <w:rPr>
          <w:sz w:val="24"/>
          <w:szCs w:val="24"/>
        </w:rPr>
        <w:t>Химический анализ проводят по ГОСТ 12697.2, ГОСТ 12697.3, ГОСТ 12697.6 - ГОСТ 12697.10.</w:t>
      </w:r>
    </w:p>
    <w:p w14:paraId="33BEE515" w14:textId="77777777" w:rsidR="00AF0D82" w:rsidRPr="00020B2A" w:rsidRDefault="00AF0D82" w:rsidP="00EB0D23">
      <w:pPr>
        <w:pStyle w:val="FORMATTEXT"/>
        <w:spacing w:line="360" w:lineRule="auto"/>
        <w:ind w:firstLine="709"/>
        <w:jc w:val="both"/>
        <w:rPr>
          <w:sz w:val="24"/>
          <w:szCs w:val="24"/>
        </w:rPr>
      </w:pPr>
      <w:r w:rsidRPr="00020B2A">
        <w:rPr>
          <w:sz w:val="24"/>
          <w:szCs w:val="24"/>
        </w:rPr>
        <w:t>Допускается применение других методов химического анализа, не уступающих по точности перечисленным.</w:t>
      </w:r>
    </w:p>
    <w:p w14:paraId="36968CFD" w14:textId="77777777" w:rsidR="00AF0D82" w:rsidRPr="00020B2A" w:rsidRDefault="00AF0D82" w:rsidP="00EB0D23">
      <w:pPr>
        <w:pStyle w:val="FORMATTEXT"/>
        <w:spacing w:line="360" w:lineRule="auto"/>
        <w:ind w:firstLine="709"/>
        <w:jc w:val="both"/>
        <w:rPr>
          <w:sz w:val="24"/>
          <w:szCs w:val="24"/>
        </w:rPr>
      </w:pPr>
      <w:r w:rsidRPr="00020B2A">
        <w:rPr>
          <w:sz w:val="24"/>
          <w:szCs w:val="24"/>
        </w:rPr>
        <w:t>При возникновении разногласий в оценке химического состава фольги анализ проводят по ГОСТ 12697.2, ГОСТ 12697.3, ГОСТ 12697.6 - ГОСТ 12697.10.</w:t>
      </w:r>
    </w:p>
    <w:p w14:paraId="433CB982" w14:textId="77777777" w:rsidR="00AF0D82" w:rsidRPr="00020B2A" w:rsidRDefault="00AF0D82" w:rsidP="00EB0D23">
      <w:pPr>
        <w:pStyle w:val="FORMATTEXT"/>
        <w:spacing w:line="360" w:lineRule="auto"/>
        <w:ind w:firstLine="709"/>
        <w:jc w:val="both"/>
        <w:rPr>
          <w:sz w:val="24"/>
          <w:szCs w:val="24"/>
        </w:rPr>
      </w:pPr>
      <w:r w:rsidRPr="00020B2A">
        <w:rPr>
          <w:sz w:val="24"/>
          <w:szCs w:val="24"/>
        </w:rPr>
        <w:t>7.6 Наличие запаха в фольге определяют органолептическим методом.</w:t>
      </w:r>
    </w:p>
    <w:p w14:paraId="67BD0AB5" w14:textId="0F7D5732" w:rsidR="00AF0D82" w:rsidRPr="00020B2A" w:rsidRDefault="00AF0D82" w:rsidP="00EB0D23">
      <w:pPr>
        <w:pStyle w:val="FORMATTEXT"/>
        <w:spacing w:line="360" w:lineRule="auto"/>
        <w:ind w:firstLine="709"/>
        <w:jc w:val="both"/>
        <w:rPr>
          <w:sz w:val="24"/>
          <w:szCs w:val="24"/>
        </w:rPr>
      </w:pPr>
      <w:r w:rsidRPr="00020B2A">
        <w:rPr>
          <w:sz w:val="24"/>
          <w:szCs w:val="24"/>
        </w:rPr>
        <w:t xml:space="preserve">В случае возникновения разногласий наличие запаха в фольге определяют в соответствии с приложением </w:t>
      </w:r>
      <w:r w:rsidR="00740D93">
        <w:rPr>
          <w:sz w:val="24"/>
          <w:szCs w:val="24"/>
        </w:rPr>
        <w:t>Е</w:t>
      </w:r>
      <w:r w:rsidRPr="00020B2A">
        <w:rPr>
          <w:sz w:val="24"/>
          <w:szCs w:val="24"/>
        </w:rPr>
        <w:t>.</w:t>
      </w:r>
    </w:p>
    <w:p w14:paraId="673EE4E6" w14:textId="3A78F23B" w:rsidR="00AF0D82" w:rsidRPr="00020B2A" w:rsidRDefault="00AF0D82" w:rsidP="00EB0D23">
      <w:pPr>
        <w:pStyle w:val="FORMATTEXT"/>
        <w:spacing w:line="360" w:lineRule="auto"/>
        <w:ind w:firstLine="709"/>
        <w:jc w:val="both"/>
        <w:rPr>
          <w:sz w:val="24"/>
          <w:szCs w:val="24"/>
        </w:rPr>
      </w:pPr>
      <w:r w:rsidRPr="00020B2A">
        <w:rPr>
          <w:sz w:val="24"/>
          <w:szCs w:val="24"/>
        </w:rPr>
        <w:t>7.7 Контроль наличия технологической смазки на поверхности мягкой (отожженной) и твердой (</w:t>
      </w:r>
      <w:proofErr w:type="spellStart"/>
      <w:r w:rsidRPr="00020B2A">
        <w:rPr>
          <w:sz w:val="24"/>
          <w:szCs w:val="24"/>
        </w:rPr>
        <w:t>неотожженной</w:t>
      </w:r>
      <w:proofErr w:type="spellEnd"/>
      <w:r w:rsidRPr="00020B2A">
        <w:rPr>
          <w:sz w:val="24"/>
          <w:szCs w:val="24"/>
        </w:rPr>
        <w:t xml:space="preserve">) фольги осуществляют путем испытания на </w:t>
      </w:r>
      <w:proofErr w:type="spellStart"/>
      <w:r w:rsidRPr="00020B2A">
        <w:rPr>
          <w:sz w:val="24"/>
          <w:szCs w:val="24"/>
        </w:rPr>
        <w:lastRenderedPageBreak/>
        <w:t>смачиваемость</w:t>
      </w:r>
      <w:proofErr w:type="spellEnd"/>
      <w:r w:rsidRPr="00020B2A">
        <w:rPr>
          <w:sz w:val="24"/>
          <w:szCs w:val="24"/>
        </w:rPr>
        <w:t xml:space="preserve"> в соответствии с приложением </w:t>
      </w:r>
      <w:r w:rsidR="00CF2A2A">
        <w:rPr>
          <w:sz w:val="24"/>
          <w:szCs w:val="24"/>
        </w:rPr>
        <w:t>Ж</w:t>
      </w:r>
      <w:r w:rsidRPr="00020B2A">
        <w:rPr>
          <w:sz w:val="24"/>
          <w:szCs w:val="24"/>
        </w:rPr>
        <w:t>.</w:t>
      </w:r>
    </w:p>
    <w:p w14:paraId="1E014E9B" w14:textId="71022CC7" w:rsidR="00AF0D82" w:rsidRPr="00020B2A" w:rsidRDefault="00AF0D82" w:rsidP="00EB0D23">
      <w:pPr>
        <w:pStyle w:val="FORMATTEXT"/>
        <w:spacing w:line="360" w:lineRule="auto"/>
        <w:ind w:firstLine="709"/>
        <w:jc w:val="both"/>
        <w:rPr>
          <w:sz w:val="24"/>
          <w:szCs w:val="24"/>
        </w:rPr>
      </w:pPr>
      <w:r w:rsidRPr="00740D93">
        <w:rPr>
          <w:spacing w:val="-4"/>
          <w:sz w:val="24"/>
          <w:szCs w:val="24"/>
        </w:rPr>
        <w:t xml:space="preserve">7.8 Контроль пористости фольги осуществляют в соответствии с приложением </w:t>
      </w:r>
      <w:r w:rsidR="00740D93" w:rsidRPr="00740D93">
        <w:rPr>
          <w:spacing w:val="-4"/>
          <w:sz w:val="24"/>
          <w:szCs w:val="24"/>
        </w:rPr>
        <w:t>В</w:t>
      </w:r>
      <w:r w:rsidRPr="00740D93">
        <w:rPr>
          <w:spacing w:val="-4"/>
          <w:sz w:val="24"/>
          <w:szCs w:val="24"/>
        </w:rPr>
        <w:t>.</w:t>
      </w:r>
      <w:r w:rsidRPr="00020B2A">
        <w:rPr>
          <w:sz w:val="24"/>
          <w:szCs w:val="24"/>
        </w:rPr>
        <w:t xml:space="preserve"> Для контроля берут один образец по всей ширине фольги номинальной толщиной и длиной 3,5 м по направлению прокатки из каждого отобранного рулона.</w:t>
      </w:r>
    </w:p>
    <w:p w14:paraId="0480C201" w14:textId="2CBCCBAB" w:rsidR="00AF0D82" w:rsidRPr="00020B2A" w:rsidRDefault="00AF0D82" w:rsidP="00EB0D23">
      <w:pPr>
        <w:pStyle w:val="FORMATTEXT"/>
        <w:spacing w:line="360" w:lineRule="auto"/>
        <w:ind w:firstLine="709"/>
        <w:jc w:val="both"/>
        <w:rPr>
          <w:sz w:val="24"/>
          <w:szCs w:val="24"/>
        </w:rPr>
      </w:pPr>
      <w:r w:rsidRPr="00020B2A">
        <w:rPr>
          <w:sz w:val="24"/>
          <w:szCs w:val="24"/>
        </w:rPr>
        <w:t xml:space="preserve">7.9 Качество </w:t>
      </w:r>
      <w:proofErr w:type="spellStart"/>
      <w:r w:rsidRPr="00020B2A">
        <w:rPr>
          <w:sz w:val="24"/>
          <w:szCs w:val="24"/>
        </w:rPr>
        <w:t>разматываемости</w:t>
      </w:r>
      <w:proofErr w:type="spellEnd"/>
      <w:r w:rsidRPr="00020B2A">
        <w:rPr>
          <w:sz w:val="24"/>
          <w:szCs w:val="24"/>
        </w:rPr>
        <w:t xml:space="preserve"> фольги контролируют в соответствии с приложением </w:t>
      </w:r>
      <w:r w:rsidR="00CF2A2A">
        <w:rPr>
          <w:sz w:val="24"/>
          <w:szCs w:val="24"/>
        </w:rPr>
        <w:t>И</w:t>
      </w:r>
      <w:r w:rsidRPr="00020B2A">
        <w:rPr>
          <w:sz w:val="24"/>
          <w:szCs w:val="24"/>
        </w:rPr>
        <w:t>.</w:t>
      </w:r>
    </w:p>
    <w:p w14:paraId="2EE15F73" w14:textId="02D04FB1" w:rsidR="00AF0D82" w:rsidRPr="00020B2A" w:rsidRDefault="00AF0D82" w:rsidP="00EB0D23">
      <w:pPr>
        <w:pStyle w:val="FORMATTEXT"/>
        <w:spacing w:line="360" w:lineRule="auto"/>
        <w:ind w:firstLine="709"/>
        <w:jc w:val="both"/>
        <w:rPr>
          <w:sz w:val="24"/>
          <w:szCs w:val="24"/>
        </w:rPr>
      </w:pPr>
      <w:r w:rsidRPr="00020B2A">
        <w:rPr>
          <w:sz w:val="24"/>
          <w:szCs w:val="24"/>
        </w:rPr>
        <w:t xml:space="preserve">7.10 Адгезию лакокрасочного покрытия к поверхности фольги контролируют в соответствии с приложением </w:t>
      </w:r>
      <w:r w:rsidR="00CF2A2A">
        <w:rPr>
          <w:sz w:val="24"/>
          <w:szCs w:val="24"/>
        </w:rPr>
        <w:t>К</w:t>
      </w:r>
      <w:r w:rsidRPr="00020B2A">
        <w:rPr>
          <w:sz w:val="24"/>
          <w:szCs w:val="24"/>
        </w:rPr>
        <w:t>.</w:t>
      </w:r>
    </w:p>
    <w:p w14:paraId="7CF0D1F7" w14:textId="77777777" w:rsidR="00AF0D82" w:rsidRPr="00020B2A" w:rsidRDefault="00AF0D82" w:rsidP="00EB0D23">
      <w:pPr>
        <w:pStyle w:val="FORMATTEXT"/>
        <w:spacing w:line="360" w:lineRule="auto"/>
        <w:ind w:firstLine="709"/>
        <w:jc w:val="both"/>
        <w:rPr>
          <w:sz w:val="24"/>
          <w:szCs w:val="24"/>
        </w:rPr>
      </w:pPr>
      <w:r w:rsidRPr="00020B2A">
        <w:rPr>
          <w:sz w:val="24"/>
          <w:szCs w:val="24"/>
        </w:rPr>
        <w:t>Удовлетворительной адгезией лакокрасочного покрытия считают адгезию классов А, В, С.</w:t>
      </w:r>
    </w:p>
    <w:p w14:paraId="3D177C96" w14:textId="557B0F30" w:rsidR="00DF1F22" w:rsidRPr="00EB0D23" w:rsidRDefault="00AF0D82" w:rsidP="00EB0D23">
      <w:pPr>
        <w:pStyle w:val="FORMATTEXT"/>
        <w:spacing w:line="360" w:lineRule="auto"/>
        <w:ind w:firstLine="709"/>
        <w:jc w:val="both"/>
        <w:rPr>
          <w:sz w:val="24"/>
          <w:szCs w:val="24"/>
        </w:rPr>
      </w:pPr>
      <w:r w:rsidRPr="00020B2A">
        <w:rPr>
          <w:sz w:val="24"/>
          <w:szCs w:val="24"/>
        </w:rPr>
        <w:t xml:space="preserve">7.11 </w:t>
      </w:r>
      <w:r w:rsidR="004A024B" w:rsidRPr="004A024B">
        <w:rPr>
          <w:sz w:val="24"/>
          <w:szCs w:val="24"/>
        </w:rPr>
        <w:t xml:space="preserve">Определение содержания веществ, выделяющихся из фольги в модельные среды, проводится методами атомной спектрометрии (атомно-абсорбционной спектрометрии с электротермической </w:t>
      </w:r>
      <w:proofErr w:type="spellStart"/>
      <w:r w:rsidR="004A024B" w:rsidRPr="004A024B">
        <w:rPr>
          <w:sz w:val="24"/>
          <w:szCs w:val="24"/>
        </w:rPr>
        <w:t>атомизацией</w:t>
      </w:r>
      <w:proofErr w:type="spellEnd"/>
      <w:r w:rsidR="004A024B" w:rsidRPr="004A024B">
        <w:rPr>
          <w:sz w:val="24"/>
          <w:szCs w:val="24"/>
        </w:rPr>
        <w:t>; атомно-эмиссионной спектрометрии с индуктивно связанной плазмой; масс-спектрометрии с индуктивно связанной плазмой) по ГОСТ 31870 и другими методами определения алюминия в воде/ модельных средах, имеющими нижнюю границу диапазона определяемых содержаний не более 0,5 доли от допустимого коэффициента миграции (далее – ДКМ).</w:t>
      </w:r>
    </w:p>
    <w:p w14:paraId="49135CCF" w14:textId="456C8E9C" w:rsidR="00AF0D82" w:rsidRPr="00EB0D23" w:rsidRDefault="00DF1F22" w:rsidP="00EB0D23">
      <w:pPr>
        <w:pStyle w:val="FORMATTEXT"/>
        <w:spacing w:line="360" w:lineRule="auto"/>
        <w:ind w:firstLine="709"/>
        <w:jc w:val="both"/>
        <w:rPr>
          <w:sz w:val="24"/>
          <w:szCs w:val="24"/>
        </w:rPr>
      </w:pPr>
      <w:r w:rsidRPr="00EB0D23">
        <w:rPr>
          <w:sz w:val="24"/>
          <w:szCs w:val="24"/>
        </w:rPr>
        <w:t>П</w:t>
      </w:r>
      <w:r w:rsidR="00C7289F" w:rsidRPr="00EB0D23">
        <w:rPr>
          <w:sz w:val="24"/>
          <w:szCs w:val="24"/>
        </w:rPr>
        <w:t xml:space="preserve">ри контроле выделения алюминия </w:t>
      </w:r>
      <w:r w:rsidRPr="00EB0D23">
        <w:rPr>
          <w:sz w:val="24"/>
          <w:szCs w:val="24"/>
        </w:rPr>
        <w:t xml:space="preserve">из фольги </w:t>
      </w:r>
      <w:r w:rsidR="00C7289F" w:rsidRPr="00EB0D23">
        <w:rPr>
          <w:sz w:val="24"/>
          <w:szCs w:val="24"/>
        </w:rPr>
        <w:t xml:space="preserve">в модельные среды </w:t>
      </w:r>
      <w:r w:rsidR="00A50DDE" w:rsidRPr="00EB0D23">
        <w:rPr>
          <w:sz w:val="24"/>
          <w:szCs w:val="24"/>
        </w:rPr>
        <w:t xml:space="preserve">отбор и подготовку </w:t>
      </w:r>
      <w:r w:rsidRPr="00EB0D23">
        <w:rPr>
          <w:sz w:val="24"/>
          <w:szCs w:val="24"/>
        </w:rPr>
        <w:t xml:space="preserve">пробы </w:t>
      </w:r>
      <w:r w:rsidR="00EB0D23" w:rsidRPr="00EB0D23">
        <w:rPr>
          <w:sz w:val="24"/>
          <w:szCs w:val="24"/>
        </w:rPr>
        <w:t>осуществляют</w:t>
      </w:r>
      <w:r w:rsidR="00C7289F" w:rsidRPr="00EB0D23">
        <w:rPr>
          <w:sz w:val="24"/>
          <w:szCs w:val="24"/>
        </w:rPr>
        <w:t xml:space="preserve"> в соответствии с приложением </w:t>
      </w:r>
      <w:r w:rsidR="004A2406">
        <w:rPr>
          <w:sz w:val="24"/>
          <w:szCs w:val="24"/>
        </w:rPr>
        <w:t>Л</w:t>
      </w:r>
      <w:r w:rsidRPr="00EB0D23">
        <w:rPr>
          <w:sz w:val="24"/>
          <w:szCs w:val="24"/>
        </w:rPr>
        <w:t>.</w:t>
      </w:r>
    </w:p>
    <w:p w14:paraId="2DDCCBBB" w14:textId="77777777" w:rsidR="00AF0D82" w:rsidRPr="00EB0D23" w:rsidRDefault="00AF0D82" w:rsidP="00EB0D23">
      <w:pPr>
        <w:pStyle w:val="FORMATTEXT"/>
        <w:spacing w:line="360" w:lineRule="auto"/>
        <w:ind w:firstLine="709"/>
        <w:jc w:val="both"/>
        <w:rPr>
          <w:sz w:val="24"/>
          <w:szCs w:val="24"/>
        </w:rPr>
      </w:pPr>
      <w:r w:rsidRPr="00EB0D23">
        <w:rPr>
          <w:sz w:val="24"/>
          <w:szCs w:val="24"/>
        </w:rPr>
        <w:t>7.12 Результаты измерений округляют по правилам округления, установленным СТ СЭВ 543.</w:t>
      </w:r>
    </w:p>
    <w:p w14:paraId="0A809CC1" w14:textId="77777777" w:rsidR="00AF0D82" w:rsidRPr="00EB0D23" w:rsidRDefault="00AF0D82" w:rsidP="00EB0D23">
      <w:pPr>
        <w:pStyle w:val="FORMATTEXT"/>
        <w:spacing w:line="360" w:lineRule="auto"/>
        <w:ind w:firstLine="709"/>
        <w:jc w:val="both"/>
        <w:rPr>
          <w:sz w:val="24"/>
          <w:szCs w:val="24"/>
        </w:rPr>
      </w:pPr>
    </w:p>
    <w:p w14:paraId="52E08FFF" w14:textId="25DD8A42" w:rsidR="00AF0D82" w:rsidRPr="00EB0D23" w:rsidRDefault="00AF0D82" w:rsidP="00EB0D23">
      <w:pPr>
        <w:pStyle w:val="HEADERTEXT"/>
        <w:spacing w:after="240" w:line="360" w:lineRule="auto"/>
        <w:ind w:firstLine="709"/>
        <w:jc w:val="both"/>
        <w:outlineLvl w:val="2"/>
        <w:rPr>
          <w:b/>
          <w:bCs/>
          <w:color w:val="auto"/>
          <w:sz w:val="28"/>
          <w:szCs w:val="24"/>
        </w:rPr>
      </w:pPr>
      <w:r w:rsidRPr="00EB0D23">
        <w:rPr>
          <w:b/>
          <w:bCs/>
          <w:color w:val="auto"/>
          <w:sz w:val="28"/>
          <w:szCs w:val="24"/>
        </w:rPr>
        <w:t xml:space="preserve">8 Упаковка, маркировка, транспортирование и хранение </w:t>
      </w:r>
    </w:p>
    <w:p w14:paraId="0C00F864" w14:textId="77777777" w:rsidR="00AF0D82" w:rsidRPr="00EB0D23" w:rsidRDefault="00AF0D82" w:rsidP="00EB0D23">
      <w:pPr>
        <w:pStyle w:val="FORMATTEXT"/>
        <w:spacing w:line="360" w:lineRule="auto"/>
        <w:ind w:firstLine="709"/>
        <w:jc w:val="both"/>
        <w:rPr>
          <w:sz w:val="24"/>
          <w:szCs w:val="24"/>
        </w:rPr>
      </w:pPr>
      <w:r w:rsidRPr="00EB0D23">
        <w:rPr>
          <w:sz w:val="24"/>
          <w:szCs w:val="24"/>
        </w:rPr>
        <w:t>8.1 Каждый рулон фольги должен быть обернут бумажной лентой шириной, равной ширине фольги.</w:t>
      </w:r>
    </w:p>
    <w:p w14:paraId="3B8221D8" w14:textId="77777777" w:rsidR="00AF0D82" w:rsidRPr="00EB0D23" w:rsidRDefault="00AF0D82" w:rsidP="00EB0D23">
      <w:pPr>
        <w:pStyle w:val="FORMATTEXT"/>
        <w:spacing w:line="360" w:lineRule="auto"/>
        <w:ind w:firstLine="709"/>
        <w:jc w:val="both"/>
        <w:rPr>
          <w:sz w:val="24"/>
          <w:szCs w:val="24"/>
        </w:rPr>
      </w:pPr>
      <w:r w:rsidRPr="00EB0D23">
        <w:rPr>
          <w:sz w:val="24"/>
          <w:szCs w:val="24"/>
        </w:rPr>
        <w:t>Допускается применение других материалов, обеспечивающих защиту наружной поверхности рулона от загрязнения.</w:t>
      </w:r>
    </w:p>
    <w:p w14:paraId="1CD1B8B1" w14:textId="77777777" w:rsidR="00AF0D82" w:rsidRPr="00EB0D23" w:rsidRDefault="00AF0D82" w:rsidP="00EB0D23">
      <w:pPr>
        <w:pStyle w:val="FORMATTEXT"/>
        <w:spacing w:line="360" w:lineRule="auto"/>
        <w:ind w:firstLine="709"/>
        <w:jc w:val="both"/>
        <w:rPr>
          <w:sz w:val="24"/>
          <w:szCs w:val="24"/>
        </w:rPr>
      </w:pPr>
      <w:r w:rsidRPr="00EB0D23">
        <w:rPr>
          <w:sz w:val="24"/>
          <w:szCs w:val="24"/>
        </w:rPr>
        <w:t>8.2 На каждый рулон фольги должен быть наклеен ярлык с указанием:</w:t>
      </w:r>
    </w:p>
    <w:p w14:paraId="0922684E" w14:textId="68960DD7" w:rsidR="00AF0D82" w:rsidRPr="00EB0D23" w:rsidRDefault="00AF0D82" w:rsidP="00EB0D23">
      <w:pPr>
        <w:pStyle w:val="FORMATTEXT"/>
        <w:spacing w:line="360" w:lineRule="auto"/>
        <w:ind w:firstLine="709"/>
        <w:jc w:val="both"/>
        <w:rPr>
          <w:sz w:val="24"/>
          <w:szCs w:val="24"/>
        </w:rPr>
      </w:pPr>
      <w:r w:rsidRPr="00EB0D23">
        <w:rPr>
          <w:sz w:val="24"/>
          <w:szCs w:val="24"/>
        </w:rPr>
        <w:t xml:space="preserve">- </w:t>
      </w:r>
      <w:r w:rsidR="002972BA" w:rsidRPr="00EB0D23">
        <w:rPr>
          <w:sz w:val="24"/>
          <w:szCs w:val="24"/>
        </w:rPr>
        <w:t>товарн</w:t>
      </w:r>
      <w:r w:rsidR="002972BA">
        <w:rPr>
          <w:sz w:val="24"/>
          <w:szCs w:val="24"/>
        </w:rPr>
        <w:t>ый</w:t>
      </w:r>
      <w:r w:rsidR="002972BA" w:rsidRPr="00EB0D23">
        <w:rPr>
          <w:sz w:val="24"/>
          <w:szCs w:val="24"/>
        </w:rPr>
        <w:t xml:space="preserve"> </w:t>
      </w:r>
      <w:r w:rsidRPr="00EB0D23">
        <w:rPr>
          <w:sz w:val="24"/>
          <w:szCs w:val="24"/>
        </w:rPr>
        <w:t xml:space="preserve">знак </w:t>
      </w:r>
      <w:r w:rsidR="002972BA">
        <w:rPr>
          <w:sz w:val="24"/>
          <w:szCs w:val="24"/>
        </w:rPr>
        <w:t>и (</w:t>
      </w:r>
      <w:r w:rsidRPr="00EB0D23">
        <w:rPr>
          <w:sz w:val="24"/>
          <w:szCs w:val="24"/>
        </w:rPr>
        <w:t>или</w:t>
      </w:r>
      <w:r w:rsidR="002972BA">
        <w:rPr>
          <w:sz w:val="24"/>
          <w:szCs w:val="24"/>
        </w:rPr>
        <w:t>)</w:t>
      </w:r>
      <w:r w:rsidRPr="00EB0D23">
        <w:rPr>
          <w:sz w:val="24"/>
          <w:szCs w:val="24"/>
        </w:rPr>
        <w:t xml:space="preserve"> наименовани</w:t>
      </w:r>
      <w:r w:rsidR="002972BA">
        <w:rPr>
          <w:sz w:val="24"/>
          <w:szCs w:val="24"/>
        </w:rPr>
        <w:t>е</w:t>
      </w:r>
      <w:r w:rsidRPr="00EB0D23">
        <w:rPr>
          <w:sz w:val="24"/>
          <w:szCs w:val="24"/>
        </w:rPr>
        <w:t xml:space="preserve"> предприятия-изготовителя;</w:t>
      </w:r>
    </w:p>
    <w:p w14:paraId="3B520A13" w14:textId="77777777" w:rsidR="00AF0D82" w:rsidRPr="00EB0D23" w:rsidRDefault="00AF0D82" w:rsidP="00EB0D23">
      <w:pPr>
        <w:pStyle w:val="FORMATTEXT"/>
        <w:spacing w:line="360" w:lineRule="auto"/>
        <w:ind w:firstLine="709"/>
        <w:jc w:val="both"/>
        <w:rPr>
          <w:sz w:val="24"/>
          <w:szCs w:val="24"/>
        </w:rPr>
      </w:pPr>
      <w:r w:rsidRPr="00EB0D23">
        <w:rPr>
          <w:sz w:val="24"/>
          <w:szCs w:val="24"/>
        </w:rPr>
        <w:t>- наименования страны-изготовителя;</w:t>
      </w:r>
    </w:p>
    <w:p w14:paraId="5C1B10F7" w14:textId="77777777" w:rsidR="00AF0D82" w:rsidRPr="00EB0D23" w:rsidRDefault="00AF0D82" w:rsidP="00EB0D23">
      <w:pPr>
        <w:pStyle w:val="FORMATTEXT"/>
        <w:spacing w:line="360" w:lineRule="auto"/>
        <w:ind w:firstLine="709"/>
        <w:jc w:val="both"/>
        <w:rPr>
          <w:sz w:val="24"/>
          <w:szCs w:val="24"/>
        </w:rPr>
      </w:pPr>
      <w:r w:rsidRPr="00EB0D23">
        <w:rPr>
          <w:sz w:val="24"/>
          <w:szCs w:val="24"/>
        </w:rPr>
        <w:t>- юридического адреса изготовителя и (или) продавца;</w:t>
      </w:r>
    </w:p>
    <w:p w14:paraId="21BB4D95" w14:textId="77777777" w:rsidR="00AF0D82" w:rsidRPr="00EB0D23" w:rsidRDefault="00AF0D82" w:rsidP="00EB0D23">
      <w:pPr>
        <w:pStyle w:val="FORMATTEXT"/>
        <w:spacing w:line="360" w:lineRule="auto"/>
        <w:ind w:firstLine="709"/>
        <w:jc w:val="both"/>
        <w:rPr>
          <w:sz w:val="24"/>
          <w:szCs w:val="24"/>
        </w:rPr>
      </w:pPr>
      <w:r w:rsidRPr="00EB0D23">
        <w:rPr>
          <w:sz w:val="24"/>
          <w:szCs w:val="24"/>
        </w:rPr>
        <w:t>- условного обозначения фольги;</w:t>
      </w:r>
    </w:p>
    <w:p w14:paraId="6093AEB2" w14:textId="77777777" w:rsidR="00AF0D82" w:rsidRPr="00EB0D23" w:rsidRDefault="00AF0D82" w:rsidP="00EB0D23">
      <w:pPr>
        <w:pStyle w:val="FORMATTEXT"/>
        <w:spacing w:line="360" w:lineRule="auto"/>
        <w:ind w:firstLine="709"/>
        <w:jc w:val="both"/>
        <w:rPr>
          <w:sz w:val="24"/>
          <w:szCs w:val="24"/>
        </w:rPr>
      </w:pPr>
      <w:r w:rsidRPr="00EB0D23">
        <w:rPr>
          <w:sz w:val="24"/>
          <w:szCs w:val="24"/>
        </w:rPr>
        <w:lastRenderedPageBreak/>
        <w:t>- штрихового кода (при наличии);</w:t>
      </w:r>
    </w:p>
    <w:p w14:paraId="0530C260" w14:textId="4C748966" w:rsidR="00AF0D82" w:rsidRPr="00EB0D23" w:rsidRDefault="00AF0D82" w:rsidP="00EB0D23">
      <w:pPr>
        <w:pStyle w:val="FORMATTEXT"/>
        <w:spacing w:line="360" w:lineRule="auto"/>
        <w:ind w:firstLine="709"/>
        <w:jc w:val="both"/>
        <w:rPr>
          <w:sz w:val="24"/>
          <w:szCs w:val="24"/>
        </w:rPr>
      </w:pPr>
      <w:r w:rsidRPr="00EB0D23">
        <w:rPr>
          <w:sz w:val="24"/>
          <w:szCs w:val="24"/>
        </w:rPr>
        <w:t>- номера партии</w:t>
      </w:r>
      <w:r w:rsidR="002972BA">
        <w:rPr>
          <w:sz w:val="24"/>
          <w:szCs w:val="24"/>
        </w:rPr>
        <w:t xml:space="preserve"> (заказа)</w:t>
      </w:r>
      <w:r w:rsidRPr="00EB0D23">
        <w:rPr>
          <w:sz w:val="24"/>
          <w:szCs w:val="24"/>
        </w:rPr>
        <w:t>;</w:t>
      </w:r>
    </w:p>
    <w:p w14:paraId="6022DFBC" w14:textId="00482744" w:rsidR="00AF0D82" w:rsidRPr="00EB0D23" w:rsidRDefault="00AF0D82" w:rsidP="00EB0D23">
      <w:pPr>
        <w:pStyle w:val="FORMATTEXT"/>
        <w:spacing w:line="360" w:lineRule="auto"/>
        <w:ind w:firstLine="709"/>
        <w:jc w:val="both"/>
        <w:rPr>
          <w:sz w:val="24"/>
          <w:szCs w:val="24"/>
        </w:rPr>
      </w:pPr>
      <w:r w:rsidRPr="00EB0D23">
        <w:rPr>
          <w:sz w:val="24"/>
          <w:szCs w:val="24"/>
        </w:rPr>
        <w:t xml:space="preserve">- </w:t>
      </w:r>
      <w:r w:rsidR="002972BA" w:rsidRPr="002972BA">
        <w:rPr>
          <w:sz w:val="24"/>
          <w:szCs w:val="24"/>
        </w:rPr>
        <w:t>знака обращения (для фольги, прошедшей оценку соответствия</w:t>
      </w:r>
      <w:r w:rsidR="002D2CAF">
        <w:rPr>
          <w:sz w:val="24"/>
          <w:szCs w:val="24"/>
        </w:rPr>
        <w:t>)</w:t>
      </w:r>
      <w:r w:rsidRPr="00EB0D23">
        <w:rPr>
          <w:sz w:val="24"/>
          <w:szCs w:val="24"/>
        </w:rPr>
        <w:t>;</w:t>
      </w:r>
    </w:p>
    <w:p w14:paraId="2C87E261" w14:textId="77777777" w:rsidR="00AF0D82" w:rsidRPr="00EB0D23" w:rsidRDefault="00AF0D82" w:rsidP="00EB0D23">
      <w:pPr>
        <w:pStyle w:val="FORMATTEXT"/>
        <w:spacing w:line="360" w:lineRule="auto"/>
        <w:ind w:firstLine="709"/>
        <w:jc w:val="both"/>
        <w:rPr>
          <w:sz w:val="24"/>
          <w:szCs w:val="24"/>
        </w:rPr>
      </w:pPr>
      <w:r w:rsidRPr="00EB0D23">
        <w:rPr>
          <w:sz w:val="24"/>
          <w:szCs w:val="24"/>
        </w:rPr>
        <w:t>- даты изготовления.</w:t>
      </w:r>
    </w:p>
    <w:p w14:paraId="66A1CF17" w14:textId="77777777" w:rsidR="00AF0D82" w:rsidRPr="00EB0D23" w:rsidRDefault="00AF0D82" w:rsidP="00EB0D23">
      <w:pPr>
        <w:pStyle w:val="FORMATTEXT"/>
        <w:spacing w:line="360" w:lineRule="auto"/>
        <w:ind w:firstLine="709"/>
        <w:jc w:val="both"/>
        <w:rPr>
          <w:sz w:val="24"/>
          <w:szCs w:val="24"/>
        </w:rPr>
      </w:pPr>
      <w:r w:rsidRPr="00EB0D23">
        <w:rPr>
          <w:sz w:val="24"/>
          <w:szCs w:val="24"/>
        </w:rPr>
        <w:t>По согласованию изготовителя с потребителем допускается внесение дополнительной информации.</w:t>
      </w:r>
    </w:p>
    <w:p w14:paraId="57F56986" w14:textId="77777777" w:rsidR="00AF0D82" w:rsidRPr="00EB0D23" w:rsidRDefault="00AF0D82" w:rsidP="00EB0D23">
      <w:pPr>
        <w:pStyle w:val="FORMATTEXT"/>
        <w:spacing w:line="360" w:lineRule="auto"/>
        <w:ind w:firstLine="709"/>
        <w:jc w:val="both"/>
        <w:rPr>
          <w:sz w:val="24"/>
          <w:szCs w:val="24"/>
        </w:rPr>
      </w:pPr>
      <w:r w:rsidRPr="00EB0D23">
        <w:rPr>
          <w:sz w:val="24"/>
          <w:szCs w:val="24"/>
        </w:rPr>
        <w:t xml:space="preserve">8.3 Все виды фольги упаковывают в плотные или решетчатые дощатые ящики типов III-1, III-2 по ГОСТ 2991 или ГОСТ 10198. Размеры ящиков - по ГОСТ 21140. Допускается транспортировать фольгу без упаковки в универсальных контейнерах по ГОСТ 18477. Пол контейнера и ящики выстилают двухслойной водонепроницаемой упаковочной бумагой по ГОСТ 8828 или полиэтиленовой пленкой по ГОСТ 10354. Такой же бумагой или пленкой накрывают упакованную фольгу. Все ящики стягиваются </w:t>
      </w:r>
      <w:proofErr w:type="spellStart"/>
      <w:r w:rsidRPr="00EB0D23">
        <w:rPr>
          <w:sz w:val="24"/>
          <w:szCs w:val="24"/>
        </w:rPr>
        <w:t>полиэстеровой</w:t>
      </w:r>
      <w:proofErr w:type="spellEnd"/>
      <w:r w:rsidRPr="00EB0D23">
        <w:rPr>
          <w:sz w:val="24"/>
          <w:szCs w:val="24"/>
        </w:rPr>
        <w:t xml:space="preserve"> упаковочной лентой.</w:t>
      </w:r>
    </w:p>
    <w:p w14:paraId="7015562C" w14:textId="77777777" w:rsidR="00AF0D82" w:rsidRPr="00EB0D23" w:rsidRDefault="00AF0D82" w:rsidP="00EB0D23">
      <w:pPr>
        <w:pStyle w:val="FORMATTEXT"/>
        <w:spacing w:line="360" w:lineRule="auto"/>
        <w:ind w:firstLine="709"/>
        <w:jc w:val="both"/>
        <w:rPr>
          <w:sz w:val="24"/>
          <w:szCs w:val="24"/>
        </w:rPr>
      </w:pPr>
      <w:r w:rsidRPr="00EB0D23">
        <w:rPr>
          <w:sz w:val="24"/>
          <w:szCs w:val="24"/>
        </w:rPr>
        <w:t>Рулоны фольги транспортируют в подвешенном состоянии. Рулоны должны надеваться на стальные или деревянные стержни, укрепленные между деревянными стойками контейнера или ящика.</w:t>
      </w:r>
    </w:p>
    <w:p w14:paraId="45233FA2" w14:textId="77777777" w:rsidR="00AF0D82" w:rsidRPr="00EB0D23" w:rsidRDefault="00AF0D82" w:rsidP="00EB0D23">
      <w:pPr>
        <w:pStyle w:val="FORMATTEXT"/>
        <w:spacing w:line="360" w:lineRule="auto"/>
        <w:ind w:firstLine="709"/>
        <w:jc w:val="both"/>
        <w:rPr>
          <w:sz w:val="24"/>
          <w:szCs w:val="24"/>
        </w:rPr>
      </w:pPr>
      <w:r w:rsidRPr="00EB0D23">
        <w:rPr>
          <w:sz w:val="24"/>
          <w:szCs w:val="24"/>
        </w:rPr>
        <w:t>Допускается по согласованию с потребителем укладывать рулоны фольги на торец или на образующую поверхность. Торцы рулонов должны быть защищены от механических повреждений гофрированным картоном по ГОСТ 7376.</w:t>
      </w:r>
    </w:p>
    <w:p w14:paraId="48E6F6BB" w14:textId="77777777" w:rsidR="00AF0D82" w:rsidRPr="00EB0D23" w:rsidRDefault="00AF0D82" w:rsidP="00EB0D23">
      <w:pPr>
        <w:pStyle w:val="FORMATTEXT"/>
        <w:spacing w:line="360" w:lineRule="auto"/>
        <w:ind w:firstLine="709"/>
        <w:jc w:val="both"/>
        <w:rPr>
          <w:sz w:val="24"/>
          <w:szCs w:val="24"/>
        </w:rPr>
      </w:pPr>
      <w:r w:rsidRPr="00EB0D23">
        <w:rPr>
          <w:sz w:val="24"/>
          <w:szCs w:val="24"/>
        </w:rPr>
        <w:t>8.4 По согласованию изготовителя с потребителем допускаются другие способы упаковывания и защиты рулонов фольги от коррозии и механических повреждений, по своим качествам и коррозионным свойствам не уступающие перечисленным в 8.3 и обеспечивающие сохранность качества фольги при транспортировании.</w:t>
      </w:r>
    </w:p>
    <w:p w14:paraId="579689A2" w14:textId="77777777" w:rsidR="00AF0D82" w:rsidRPr="00EB0D23" w:rsidRDefault="00AF0D82" w:rsidP="00EB0D23">
      <w:pPr>
        <w:pStyle w:val="FORMATTEXT"/>
        <w:spacing w:line="360" w:lineRule="auto"/>
        <w:ind w:firstLine="709"/>
        <w:jc w:val="both"/>
        <w:rPr>
          <w:sz w:val="24"/>
          <w:szCs w:val="24"/>
        </w:rPr>
      </w:pPr>
      <w:r w:rsidRPr="00EB0D23">
        <w:rPr>
          <w:sz w:val="24"/>
          <w:szCs w:val="24"/>
        </w:rPr>
        <w:t xml:space="preserve">8.5 Укрупнение грузовых мест в транспортные пакеты осуществляют в соответствии с требованиями ГОСТ 26663. Пакетирование проводят на поддонах по ГОСТ 33757 или на деревянно-металлических поддонах по нормативным документам, утвержденным в установленном порядке, или без поддонов с использованием брусков высотой не менее 50 мм, с обвязкой в продольном и поперечном направлениях проволокой диаметром не менее 2 мм по ГОСТ 3282, стальной упаковочной лентой размерами не менее 0,3х30 мм по ГОСТ 3560 или </w:t>
      </w:r>
      <w:proofErr w:type="spellStart"/>
      <w:r w:rsidRPr="00EB0D23">
        <w:rPr>
          <w:sz w:val="24"/>
          <w:szCs w:val="24"/>
        </w:rPr>
        <w:t>полиэстеровой</w:t>
      </w:r>
      <w:proofErr w:type="spellEnd"/>
      <w:r w:rsidRPr="00EB0D23">
        <w:rPr>
          <w:sz w:val="24"/>
          <w:szCs w:val="24"/>
        </w:rPr>
        <w:t xml:space="preserve"> упаковочной лентой. Скрепляют концы: проволокой - скруткой не менее 5 витков, лентой - в замок. Размер пакетов - по ГОСТ 24597.</w:t>
      </w:r>
    </w:p>
    <w:p w14:paraId="45B1DA00" w14:textId="77777777" w:rsidR="00AF0D82" w:rsidRPr="00EB0D23" w:rsidRDefault="00AF0D82" w:rsidP="00EB0D23">
      <w:pPr>
        <w:pStyle w:val="FORMATTEXT"/>
        <w:spacing w:line="360" w:lineRule="auto"/>
        <w:ind w:firstLine="709"/>
        <w:jc w:val="both"/>
        <w:rPr>
          <w:sz w:val="24"/>
          <w:szCs w:val="24"/>
        </w:rPr>
      </w:pPr>
      <w:r w:rsidRPr="00EB0D23">
        <w:rPr>
          <w:sz w:val="24"/>
          <w:szCs w:val="24"/>
        </w:rPr>
        <w:t xml:space="preserve">8.6 Транспортная маркировка - по ГОСТ 14192 с нанесением </w:t>
      </w:r>
      <w:r w:rsidRPr="00EB0D23">
        <w:rPr>
          <w:sz w:val="24"/>
          <w:szCs w:val="24"/>
        </w:rPr>
        <w:lastRenderedPageBreak/>
        <w:t>манипуляционных знаков: "Беречь от влаги", "Хрупкое. Осторожно".</w:t>
      </w:r>
    </w:p>
    <w:p w14:paraId="0584132F" w14:textId="77777777" w:rsidR="00AF0D82" w:rsidRPr="00EB0D23" w:rsidRDefault="00AF0D82" w:rsidP="00EB0D23">
      <w:pPr>
        <w:pStyle w:val="FORMATTEXT"/>
        <w:spacing w:line="360" w:lineRule="auto"/>
        <w:ind w:firstLine="709"/>
        <w:jc w:val="both"/>
        <w:rPr>
          <w:sz w:val="24"/>
          <w:szCs w:val="24"/>
        </w:rPr>
      </w:pPr>
      <w:r w:rsidRPr="00EB0D23">
        <w:rPr>
          <w:sz w:val="24"/>
          <w:szCs w:val="24"/>
        </w:rPr>
        <w:t xml:space="preserve">8.7 </w:t>
      </w:r>
      <w:proofErr w:type="gramStart"/>
      <w:r w:rsidRPr="00EB0D23">
        <w:rPr>
          <w:sz w:val="24"/>
          <w:szCs w:val="24"/>
        </w:rPr>
        <w:t>В</w:t>
      </w:r>
      <w:proofErr w:type="gramEnd"/>
      <w:r w:rsidRPr="00EB0D23">
        <w:rPr>
          <w:sz w:val="24"/>
          <w:szCs w:val="24"/>
        </w:rPr>
        <w:t xml:space="preserve"> каждый контейнер должен быть вложен, а в ящике и на поддоне закреплен упаковочный лист с указанием:</w:t>
      </w:r>
    </w:p>
    <w:p w14:paraId="6383C0A9" w14:textId="6BAE19D7" w:rsidR="00AF0D82" w:rsidRPr="00EB0D23" w:rsidRDefault="00D01435" w:rsidP="00EB0D23">
      <w:pPr>
        <w:pStyle w:val="FORMATTEXT"/>
        <w:spacing w:line="360" w:lineRule="auto"/>
        <w:ind w:firstLine="709"/>
        <w:jc w:val="both"/>
        <w:rPr>
          <w:sz w:val="24"/>
          <w:szCs w:val="24"/>
        </w:rPr>
      </w:pPr>
      <w:r w:rsidRPr="00D01435">
        <w:rPr>
          <w:sz w:val="24"/>
          <w:szCs w:val="24"/>
        </w:rPr>
        <w:t>- товарный знак и (или) наименование предприятия-изготовителя</w:t>
      </w:r>
      <w:r w:rsidR="00AF0D82" w:rsidRPr="00EB0D23">
        <w:rPr>
          <w:sz w:val="24"/>
          <w:szCs w:val="24"/>
        </w:rPr>
        <w:t>;</w:t>
      </w:r>
    </w:p>
    <w:p w14:paraId="4B91746C" w14:textId="77777777" w:rsidR="00AF0D82" w:rsidRPr="00EB0D23" w:rsidRDefault="00AF0D82" w:rsidP="00EB0D23">
      <w:pPr>
        <w:pStyle w:val="FORMATTEXT"/>
        <w:spacing w:line="360" w:lineRule="auto"/>
        <w:ind w:firstLine="709"/>
        <w:jc w:val="both"/>
        <w:rPr>
          <w:sz w:val="24"/>
          <w:szCs w:val="24"/>
        </w:rPr>
      </w:pPr>
      <w:r w:rsidRPr="00EB0D23">
        <w:rPr>
          <w:sz w:val="24"/>
          <w:szCs w:val="24"/>
        </w:rPr>
        <w:t>- наименование страны-изготовителя;</w:t>
      </w:r>
    </w:p>
    <w:p w14:paraId="09BB4D34" w14:textId="77777777" w:rsidR="00AF0D82" w:rsidRPr="00EB0D23" w:rsidRDefault="00AF0D82" w:rsidP="00EB0D23">
      <w:pPr>
        <w:pStyle w:val="FORMATTEXT"/>
        <w:spacing w:line="360" w:lineRule="auto"/>
        <w:ind w:firstLine="709"/>
        <w:jc w:val="both"/>
        <w:rPr>
          <w:sz w:val="24"/>
          <w:szCs w:val="24"/>
        </w:rPr>
      </w:pPr>
      <w:r w:rsidRPr="00EB0D23">
        <w:rPr>
          <w:sz w:val="24"/>
          <w:szCs w:val="24"/>
        </w:rPr>
        <w:t>- юридического адреса изготовителя и (или) продавца;</w:t>
      </w:r>
    </w:p>
    <w:p w14:paraId="5D7C280C" w14:textId="77777777" w:rsidR="00AF0D82" w:rsidRPr="00EB0D23" w:rsidRDefault="00AF0D82" w:rsidP="00EB0D23">
      <w:pPr>
        <w:pStyle w:val="FORMATTEXT"/>
        <w:spacing w:line="360" w:lineRule="auto"/>
        <w:ind w:firstLine="709"/>
        <w:jc w:val="both"/>
        <w:rPr>
          <w:sz w:val="24"/>
          <w:szCs w:val="24"/>
        </w:rPr>
      </w:pPr>
      <w:r w:rsidRPr="00EB0D23">
        <w:rPr>
          <w:sz w:val="24"/>
          <w:szCs w:val="24"/>
        </w:rPr>
        <w:t>- условного обозначения фольги;</w:t>
      </w:r>
    </w:p>
    <w:p w14:paraId="0863BA48" w14:textId="77777777" w:rsidR="00AF0D82" w:rsidRPr="00EB0D23" w:rsidRDefault="00AF0D82" w:rsidP="00EB0D23">
      <w:pPr>
        <w:pStyle w:val="FORMATTEXT"/>
        <w:spacing w:line="360" w:lineRule="auto"/>
        <w:ind w:firstLine="709"/>
        <w:jc w:val="both"/>
        <w:rPr>
          <w:sz w:val="24"/>
          <w:szCs w:val="24"/>
        </w:rPr>
      </w:pPr>
      <w:r w:rsidRPr="00EB0D23">
        <w:rPr>
          <w:sz w:val="24"/>
          <w:szCs w:val="24"/>
        </w:rPr>
        <w:t>- штрихового кода (при наличии);</w:t>
      </w:r>
    </w:p>
    <w:p w14:paraId="6EDCE8DD" w14:textId="4B91BC1B" w:rsidR="00AF0D82" w:rsidRPr="00EB0D23" w:rsidRDefault="00AF0D82" w:rsidP="00EB0D23">
      <w:pPr>
        <w:pStyle w:val="FORMATTEXT"/>
        <w:spacing w:line="360" w:lineRule="auto"/>
        <w:ind w:firstLine="709"/>
        <w:jc w:val="both"/>
        <w:rPr>
          <w:sz w:val="24"/>
          <w:szCs w:val="24"/>
        </w:rPr>
      </w:pPr>
      <w:r w:rsidRPr="00EB0D23">
        <w:rPr>
          <w:sz w:val="24"/>
          <w:szCs w:val="24"/>
        </w:rPr>
        <w:t xml:space="preserve">- </w:t>
      </w:r>
      <w:r w:rsidR="00D01435" w:rsidRPr="00D01435">
        <w:rPr>
          <w:sz w:val="24"/>
          <w:szCs w:val="24"/>
        </w:rPr>
        <w:t>знака обращения (для фольги, прошедшей оценку соответствия)</w:t>
      </w:r>
      <w:r w:rsidRPr="00EB0D23">
        <w:rPr>
          <w:sz w:val="24"/>
          <w:szCs w:val="24"/>
        </w:rPr>
        <w:t>;</w:t>
      </w:r>
    </w:p>
    <w:p w14:paraId="0979CFED" w14:textId="0755D9AC" w:rsidR="00AF0D82" w:rsidRPr="00EB0D23" w:rsidRDefault="00AF0D82" w:rsidP="00EB0D23">
      <w:pPr>
        <w:pStyle w:val="FORMATTEXT"/>
        <w:spacing w:line="360" w:lineRule="auto"/>
        <w:ind w:firstLine="709"/>
        <w:jc w:val="both"/>
        <w:rPr>
          <w:sz w:val="24"/>
          <w:szCs w:val="24"/>
        </w:rPr>
      </w:pPr>
      <w:r w:rsidRPr="00EB0D23">
        <w:rPr>
          <w:sz w:val="24"/>
          <w:szCs w:val="24"/>
        </w:rPr>
        <w:t>- номера партии</w:t>
      </w:r>
      <w:r w:rsidR="00D01435">
        <w:rPr>
          <w:sz w:val="24"/>
          <w:szCs w:val="24"/>
        </w:rPr>
        <w:t xml:space="preserve"> (заказа)</w:t>
      </w:r>
      <w:r w:rsidRPr="00EB0D23">
        <w:rPr>
          <w:sz w:val="24"/>
          <w:szCs w:val="24"/>
        </w:rPr>
        <w:t>;</w:t>
      </w:r>
    </w:p>
    <w:p w14:paraId="73447B33" w14:textId="77777777" w:rsidR="00AF0D82" w:rsidRPr="00EB0D23" w:rsidRDefault="00AF0D82" w:rsidP="00EB0D23">
      <w:pPr>
        <w:pStyle w:val="FORMATTEXT"/>
        <w:spacing w:line="360" w:lineRule="auto"/>
        <w:ind w:firstLine="709"/>
        <w:jc w:val="both"/>
        <w:rPr>
          <w:sz w:val="24"/>
          <w:szCs w:val="24"/>
        </w:rPr>
      </w:pPr>
      <w:r w:rsidRPr="00EB0D23">
        <w:rPr>
          <w:sz w:val="24"/>
          <w:szCs w:val="24"/>
        </w:rPr>
        <w:t>- массы нетто, кг;</w:t>
      </w:r>
    </w:p>
    <w:p w14:paraId="5720D844" w14:textId="77777777" w:rsidR="00AF0D82" w:rsidRPr="00EB0D23" w:rsidRDefault="00AF0D82" w:rsidP="00EB0D23">
      <w:pPr>
        <w:pStyle w:val="FORMATTEXT"/>
        <w:spacing w:line="360" w:lineRule="auto"/>
        <w:ind w:firstLine="709"/>
        <w:jc w:val="both"/>
        <w:rPr>
          <w:sz w:val="24"/>
          <w:szCs w:val="24"/>
        </w:rPr>
      </w:pPr>
      <w:r w:rsidRPr="00EB0D23">
        <w:rPr>
          <w:sz w:val="24"/>
          <w:szCs w:val="24"/>
        </w:rPr>
        <w:t>- массы брутто, кг;</w:t>
      </w:r>
    </w:p>
    <w:p w14:paraId="32685030" w14:textId="08EEDEEC" w:rsidR="00AF0D82" w:rsidRPr="00EB0D23" w:rsidRDefault="00AF0D82" w:rsidP="00EB0D23">
      <w:pPr>
        <w:pStyle w:val="FORMATTEXT"/>
        <w:spacing w:line="360" w:lineRule="auto"/>
        <w:ind w:firstLine="709"/>
        <w:jc w:val="both"/>
        <w:rPr>
          <w:sz w:val="24"/>
          <w:szCs w:val="24"/>
        </w:rPr>
      </w:pPr>
      <w:r w:rsidRPr="00EB0D23">
        <w:rPr>
          <w:sz w:val="24"/>
          <w:szCs w:val="24"/>
        </w:rPr>
        <w:t xml:space="preserve">- даты </w:t>
      </w:r>
      <w:r w:rsidR="00F47CDE">
        <w:rPr>
          <w:sz w:val="24"/>
          <w:szCs w:val="24"/>
        </w:rPr>
        <w:t>упаковки</w:t>
      </w:r>
      <w:r w:rsidRPr="00EB0D23">
        <w:rPr>
          <w:sz w:val="24"/>
          <w:szCs w:val="24"/>
        </w:rPr>
        <w:t>;</w:t>
      </w:r>
    </w:p>
    <w:p w14:paraId="32BE9B8B" w14:textId="77777777" w:rsidR="00AF0D82" w:rsidRPr="00EB0D23" w:rsidRDefault="00AF0D82" w:rsidP="00EB0D23">
      <w:pPr>
        <w:pStyle w:val="FORMATTEXT"/>
        <w:spacing w:line="360" w:lineRule="auto"/>
        <w:ind w:firstLine="709"/>
        <w:jc w:val="both"/>
        <w:rPr>
          <w:sz w:val="24"/>
          <w:szCs w:val="24"/>
        </w:rPr>
      </w:pPr>
      <w:r w:rsidRPr="00EB0D23">
        <w:rPr>
          <w:sz w:val="24"/>
          <w:szCs w:val="24"/>
        </w:rPr>
        <w:t>- количества рулонов;</w:t>
      </w:r>
    </w:p>
    <w:p w14:paraId="28D0D9FB" w14:textId="77777777" w:rsidR="00AF0D82" w:rsidRPr="00EB0D23" w:rsidRDefault="00AF0D82" w:rsidP="00EB0D23">
      <w:pPr>
        <w:pStyle w:val="FORMATTEXT"/>
        <w:spacing w:line="360" w:lineRule="auto"/>
        <w:ind w:firstLine="709"/>
        <w:jc w:val="both"/>
        <w:rPr>
          <w:sz w:val="24"/>
          <w:szCs w:val="24"/>
        </w:rPr>
      </w:pPr>
      <w:r w:rsidRPr="00EB0D23">
        <w:rPr>
          <w:sz w:val="24"/>
          <w:szCs w:val="24"/>
        </w:rPr>
        <w:t>- номера упаковщика.</w:t>
      </w:r>
    </w:p>
    <w:p w14:paraId="19346248" w14:textId="77777777" w:rsidR="00AF0D82" w:rsidRPr="00EB0D23" w:rsidRDefault="00AF0D82" w:rsidP="00EB0D23">
      <w:pPr>
        <w:pStyle w:val="FORMATTEXT"/>
        <w:spacing w:line="360" w:lineRule="auto"/>
        <w:ind w:firstLine="709"/>
        <w:jc w:val="both"/>
        <w:rPr>
          <w:sz w:val="24"/>
          <w:szCs w:val="24"/>
        </w:rPr>
      </w:pPr>
      <w:r w:rsidRPr="00EB0D23">
        <w:rPr>
          <w:sz w:val="24"/>
          <w:szCs w:val="24"/>
        </w:rPr>
        <w:t>По согласованию изготовителя с потребителем допускается внесение дополнительной информации.</w:t>
      </w:r>
    </w:p>
    <w:p w14:paraId="06E6CECC" w14:textId="389FC63B" w:rsidR="00AF0D82" w:rsidRPr="00EB0D23" w:rsidRDefault="00AF0D82" w:rsidP="00EB0D23">
      <w:pPr>
        <w:pStyle w:val="FORMATTEXT"/>
        <w:spacing w:line="360" w:lineRule="auto"/>
        <w:ind w:firstLine="709"/>
        <w:jc w:val="both"/>
        <w:rPr>
          <w:sz w:val="24"/>
          <w:szCs w:val="24"/>
        </w:rPr>
      </w:pPr>
      <w:r w:rsidRPr="00EB0D23">
        <w:rPr>
          <w:sz w:val="24"/>
          <w:szCs w:val="24"/>
        </w:rPr>
        <w:t>8.8 Фольгу транспортируют всеми видами транспорта в крытых транспортных средствах в соответствии с правилами перевозки грузов, действующими на транспорте данного вида.</w:t>
      </w:r>
      <w:r w:rsidR="00ED614D">
        <w:rPr>
          <w:sz w:val="24"/>
          <w:szCs w:val="24"/>
        </w:rPr>
        <w:t xml:space="preserve"> </w:t>
      </w:r>
      <w:r w:rsidR="00ED614D" w:rsidRPr="00ED614D">
        <w:rPr>
          <w:sz w:val="24"/>
          <w:szCs w:val="24"/>
        </w:rPr>
        <w:t>Допускается в одном транспортном средстве транспортирование нескольких партий (заказов).</w:t>
      </w:r>
    </w:p>
    <w:p w14:paraId="6C2A3B59" w14:textId="77777777" w:rsidR="00AF0D82" w:rsidRPr="00EB0D23" w:rsidRDefault="00AF0D82" w:rsidP="00EB0D23">
      <w:pPr>
        <w:pStyle w:val="FORMATTEXT"/>
        <w:spacing w:line="360" w:lineRule="auto"/>
        <w:ind w:firstLine="709"/>
        <w:jc w:val="both"/>
        <w:rPr>
          <w:sz w:val="24"/>
          <w:szCs w:val="24"/>
        </w:rPr>
      </w:pPr>
      <w:r w:rsidRPr="00EB0D23">
        <w:rPr>
          <w:sz w:val="24"/>
          <w:szCs w:val="24"/>
        </w:rPr>
        <w:t>По согласованию изготовителя с потребителем допускается транспортировать фольгу в автофургонах без упаковки в ящики и контейнеры.</w:t>
      </w:r>
    </w:p>
    <w:p w14:paraId="79AA077B" w14:textId="70A7D23B" w:rsidR="00AF0D82" w:rsidRPr="00EB0D23" w:rsidRDefault="00AF0D82" w:rsidP="00EB0D23">
      <w:pPr>
        <w:pStyle w:val="FORMATTEXT"/>
        <w:spacing w:line="360" w:lineRule="auto"/>
        <w:ind w:firstLine="709"/>
        <w:jc w:val="both"/>
        <w:rPr>
          <w:sz w:val="24"/>
          <w:szCs w:val="24"/>
        </w:rPr>
      </w:pPr>
      <w:r w:rsidRPr="00EB0D23">
        <w:rPr>
          <w:sz w:val="24"/>
          <w:szCs w:val="24"/>
        </w:rPr>
        <w:t xml:space="preserve">8.9 Фольга должна храниться в соответствии с правилами хранения алюминиевой фольги, приведенными в приложении </w:t>
      </w:r>
      <w:r w:rsidR="004A2406">
        <w:rPr>
          <w:sz w:val="24"/>
          <w:szCs w:val="24"/>
        </w:rPr>
        <w:t>М</w:t>
      </w:r>
      <w:r w:rsidRPr="00EB0D23">
        <w:rPr>
          <w:sz w:val="24"/>
          <w:szCs w:val="24"/>
        </w:rPr>
        <w:t>.</w:t>
      </w:r>
    </w:p>
    <w:p w14:paraId="0AEE02CE" w14:textId="77777777" w:rsidR="00AF0D82" w:rsidRDefault="00AF0D82">
      <w:pPr>
        <w:pStyle w:val="FORMATTEXT"/>
        <w:ind w:firstLine="568"/>
        <w:jc w:val="both"/>
      </w:pPr>
    </w:p>
    <w:p w14:paraId="735BB59B" w14:textId="77777777" w:rsidR="00EB0D23" w:rsidRDefault="00EB0D23">
      <w:pPr>
        <w:rPr>
          <w:rFonts w:ascii="Arial" w:hAnsi="Arial" w:cs="Arial"/>
          <w:sz w:val="20"/>
          <w:szCs w:val="20"/>
        </w:rPr>
      </w:pPr>
      <w:r>
        <w:br w:type="page"/>
      </w:r>
    </w:p>
    <w:p w14:paraId="79CA431F" w14:textId="3DDB9B7C" w:rsidR="000C2817" w:rsidRPr="00041B7C" w:rsidRDefault="000C2817" w:rsidP="000C2817">
      <w:pPr>
        <w:pStyle w:val="FORMATTEXT"/>
        <w:spacing w:line="360" w:lineRule="auto"/>
        <w:jc w:val="center"/>
        <w:rPr>
          <w:b/>
          <w:sz w:val="24"/>
          <w:szCs w:val="24"/>
        </w:rPr>
      </w:pPr>
      <w:r w:rsidRPr="00041B7C">
        <w:rPr>
          <w:b/>
          <w:sz w:val="24"/>
          <w:szCs w:val="24"/>
        </w:rPr>
        <w:lastRenderedPageBreak/>
        <w:t xml:space="preserve">Приложение </w:t>
      </w:r>
      <w:r w:rsidR="004A2406">
        <w:rPr>
          <w:b/>
          <w:sz w:val="24"/>
          <w:szCs w:val="24"/>
        </w:rPr>
        <w:t>А</w:t>
      </w:r>
    </w:p>
    <w:p w14:paraId="5F7DF844" w14:textId="77777777" w:rsidR="000C2817" w:rsidRPr="00041B7C" w:rsidRDefault="000C2817" w:rsidP="000C2817">
      <w:pPr>
        <w:pStyle w:val="FORMATTEXT"/>
        <w:spacing w:line="360" w:lineRule="auto"/>
        <w:jc w:val="center"/>
        <w:rPr>
          <w:b/>
          <w:sz w:val="24"/>
          <w:szCs w:val="24"/>
        </w:rPr>
      </w:pPr>
      <w:r w:rsidRPr="00041B7C">
        <w:rPr>
          <w:b/>
          <w:sz w:val="24"/>
          <w:szCs w:val="24"/>
        </w:rPr>
        <w:t xml:space="preserve">(рекомендуемое) </w:t>
      </w:r>
    </w:p>
    <w:p w14:paraId="7EAA3A37" w14:textId="77777777" w:rsidR="000C2817" w:rsidRPr="00041B7C" w:rsidRDefault="000C2817" w:rsidP="000C2817">
      <w:pPr>
        <w:pStyle w:val="HEADERTEXT"/>
        <w:spacing w:line="360" w:lineRule="auto"/>
        <w:jc w:val="center"/>
        <w:outlineLvl w:val="2"/>
        <w:rPr>
          <w:b/>
          <w:bCs/>
          <w:color w:val="auto"/>
          <w:sz w:val="24"/>
          <w:szCs w:val="24"/>
        </w:rPr>
      </w:pPr>
      <w:r w:rsidRPr="00041B7C">
        <w:rPr>
          <w:b/>
          <w:bCs/>
          <w:color w:val="auto"/>
          <w:sz w:val="24"/>
          <w:szCs w:val="24"/>
        </w:rPr>
        <w:t xml:space="preserve">Условия использования фольги алюминиевой без покрытия </w:t>
      </w:r>
    </w:p>
    <w:p w14:paraId="6388574D" w14:textId="77777777" w:rsidR="000C2817" w:rsidRDefault="000C2817" w:rsidP="000C2817">
      <w:pPr>
        <w:pStyle w:val="FORMATTEXT"/>
        <w:spacing w:line="360" w:lineRule="auto"/>
        <w:ind w:firstLine="568"/>
        <w:jc w:val="both"/>
        <w:rPr>
          <w:sz w:val="24"/>
          <w:szCs w:val="24"/>
        </w:rPr>
      </w:pPr>
    </w:p>
    <w:p w14:paraId="008A009D" w14:textId="77777777" w:rsidR="000C2817" w:rsidRPr="00784F85" w:rsidRDefault="000C2817" w:rsidP="000C2817">
      <w:pPr>
        <w:pStyle w:val="FORMATTEXT"/>
        <w:spacing w:line="360" w:lineRule="auto"/>
        <w:ind w:firstLine="568"/>
        <w:jc w:val="both"/>
        <w:rPr>
          <w:sz w:val="22"/>
          <w:szCs w:val="24"/>
        </w:rPr>
      </w:pPr>
      <w:r w:rsidRPr="00784F85">
        <w:rPr>
          <w:sz w:val="22"/>
          <w:szCs w:val="24"/>
        </w:rPr>
        <w:t>При изготовлении упаковки необходимо учитывать, что фольга алюминиевая без покрытия (гладкая) является нестойким материалом по отношению к пищевой продукции, содержащей органические кислоты, щелочи и поваренную соль. Растворимость защитной пленки оксида алюминия, предохраняющей алюминиевую фольгу от коррозии, увеличивается в контакте с влажной пищевой продукцией, имеющей значения водородного показателя рН</w:t>
      </w:r>
      <w:r w:rsidRPr="00784F85">
        <w:rPr>
          <w:noProof/>
          <w:position w:val="-8"/>
          <w:sz w:val="22"/>
          <w:szCs w:val="24"/>
        </w:rPr>
        <w:drawing>
          <wp:inline distT="0" distB="0" distL="0" distR="0" wp14:anchorId="27171B91" wp14:editId="3C8945FE">
            <wp:extent cx="123825" cy="152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784F85">
        <w:rPr>
          <w:sz w:val="22"/>
          <w:szCs w:val="24"/>
        </w:rPr>
        <w:t>4,5 и рН</w:t>
      </w:r>
      <w:r w:rsidRPr="00784F85">
        <w:rPr>
          <w:noProof/>
          <w:position w:val="-8"/>
          <w:sz w:val="22"/>
          <w:szCs w:val="24"/>
        </w:rPr>
        <w:drawing>
          <wp:inline distT="0" distB="0" distL="0" distR="0" wp14:anchorId="794F0394" wp14:editId="67492A97">
            <wp:extent cx="123825" cy="152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784F85">
        <w:rPr>
          <w:sz w:val="22"/>
          <w:szCs w:val="24"/>
        </w:rPr>
        <w:t>8,5.</w:t>
      </w:r>
    </w:p>
    <w:p w14:paraId="49464021" w14:textId="77777777" w:rsidR="000C2817" w:rsidRPr="00784F85" w:rsidRDefault="000C2817" w:rsidP="000C2817">
      <w:pPr>
        <w:pStyle w:val="FORMATTEXT"/>
        <w:spacing w:line="360" w:lineRule="auto"/>
        <w:ind w:firstLine="568"/>
        <w:jc w:val="both"/>
        <w:rPr>
          <w:sz w:val="22"/>
          <w:szCs w:val="24"/>
        </w:rPr>
      </w:pPr>
      <w:r w:rsidRPr="00784F85">
        <w:rPr>
          <w:sz w:val="22"/>
          <w:szCs w:val="24"/>
        </w:rPr>
        <w:t>Фольга алюминиевая без покрытия (гладкая) не предназначена для непосредственного контакта с кислыми (помидоры, яблоки, ягоды, ревень и т.п.), щелочными (щелочное тесто), солесодержащими (соленья, маринованные овощи) продуктами, жидкими и пастообразными пищевыми продуктами.</w:t>
      </w:r>
    </w:p>
    <w:p w14:paraId="7C088C2A" w14:textId="77777777" w:rsidR="000C2817" w:rsidRDefault="000C2817" w:rsidP="00617F54">
      <w:pPr>
        <w:pStyle w:val="FORMATTEXT"/>
        <w:spacing w:line="360" w:lineRule="auto"/>
        <w:jc w:val="center"/>
        <w:rPr>
          <w:b/>
          <w:sz w:val="24"/>
        </w:rPr>
      </w:pPr>
    </w:p>
    <w:p w14:paraId="5F0F508C" w14:textId="77777777" w:rsidR="000C2817" w:rsidRDefault="000C2817">
      <w:pPr>
        <w:rPr>
          <w:rFonts w:ascii="Arial" w:hAnsi="Arial" w:cs="Arial"/>
          <w:b/>
          <w:sz w:val="24"/>
          <w:szCs w:val="20"/>
        </w:rPr>
      </w:pPr>
      <w:r>
        <w:rPr>
          <w:b/>
          <w:sz w:val="24"/>
        </w:rPr>
        <w:br w:type="page"/>
      </w:r>
    </w:p>
    <w:p w14:paraId="67EE5BE5" w14:textId="21494A4A" w:rsidR="00AF0D82" w:rsidRPr="00617F54" w:rsidRDefault="00AF0D82" w:rsidP="00617F54">
      <w:pPr>
        <w:pStyle w:val="FORMATTEXT"/>
        <w:spacing w:line="360" w:lineRule="auto"/>
        <w:jc w:val="center"/>
        <w:rPr>
          <w:b/>
          <w:sz w:val="24"/>
        </w:rPr>
      </w:pPr>
      <w:r w:rsidRPr="00617F54">
        <w:rPr>
          <w:b/>
          <w:sz w:val="24"/>
        </w:rPr>
        <w:lastRenderedPageBreak/>
        <w:t xml:space="preserve">Приложение </w:t>
      </w:r>
      <w:r w:rsidR="00740D93">
        <w:rPr>
          <w:b/>
          <w:sz w:val="24"/>
        </w:rPr>
        <w:t>Б</w:t>
      </w:r>
    </w:p>
    <w:p w14:paraId="3E484FD6" w14:textId="5C6BAA08" w:rsidR="00AF0D82" w:rsidRPr="00617F54" w:rsidRDefault="00AF0D82" w:rsidP="00617F54">
      <w:pPr>
        <w:pStyle w:val="FORMATTEXT"/>
        <w:spacing w:line="360" w:lineRule="auto"/>
        <w:jc w:val="center"/>
        <w:rPr>
          <w:b/>
          <w:sz w:val="24"/>
        </w:rPr>
      </w:pPr>
      <w:r w:rsidRPr="00617F54">
        <w:rPr>
          <w:b/>
          <w:sz w:val="24"/>
        </w:rPr>
        <w:t>(справочное)</w:t>
      </w:r>
    </w:p>
    <w:p w14:paraId="6F43C8C2" w14:textId="698076C3" w:rsidR="00AF0D82" w:rsidRPr="00617F54" w:rsidRDefault="00AF0D82" w:rsidP="00617F54">
      <w:pPr>
        <w:pStyle w:val="HEADERTEXT"/>
        <w:spacing w:line="360" w:lineRule="auto"/>
        <w:jc w:val="center"/>
        <w:outlineLvl w:val="2"/>
        <w:rPr>
          <w:b/>
          <w:bCs/>
          <w:color w:val="auto"/>
          <w:sz w:val="24"/>
        </w:rPr>
      </w:pPr>
      <w:r w:rsidRPr="00617F54">
        <w:rPr>
          <w:b/>
          <w:bCs/>
          <w:color w:val="auto"/>
          <w:sz w:val="24"/>
        </w:rPr>
        <w:t>Поверхностная плотность фольги при номинальной толщине</w:t>
      </w:r>
    </w:p>
    <w:p w14:paraId="2D65A809" w14:textId="13B3D007" w:rsidR="00EB0D23" w:rsidRPr="00617F54" w:rsidRDefault="00EB0D23" w:rsidP="00617F54">
      <w:pPr>
        <w:pStyle w:val="FORMATTEXT"/>
        <w:spacing w:line="360" w:lineRule="auto"/>
        <w:ind w:firstLine="709"/>
        <w:jc w:val="both"/>
        <w:rPr>
          <w:sz w:val="22"/>
        </w:rPr>
      </w:pPr>
      <w:r w:rsidRPr="00617F54">
        <w:rPr>
          <w:sz w:val="22"/>
        </w:rPr>
        <w:t xml:space="preserve">Поверхностная площадь фольги при номинальной толщине приведены </w:t>
      </w:r>
      <w:r w:rsidR="00617F54" w:rsidRPr="00617F54">
        <w:rPr>
          <w:sz w:val="22"/>
        </w:rPr>
        <w:t xml:space="preserve">в таблице </w:t>
      </w:r>
      <w:r w:rsidR="00740D93">
        <w:rPr>
          <w:sz w:val="22"/>
        </w:rPr>
        <w:t>Б</w:t>
      </w:r>
      <w:r w:rsidR="00617F54" w:rsidRPr="00617F54">
        <w:rPr>
          <w:sz w:val="22"/>
        </w:rPr>
        <w:t>.1.</w:t>
      </w:r>
    </w:p>
    <w:p w14:paraId="1679B79C" w14:textId="74405988" w:rsidR="00AF0D82" w:rsidRDefault="00AF0D82" w:rsidP="00617F54">
      <w:pPr>
        <w:pStyle w:val="FORMATTEXT"/>
        <w:spacing w:line="360" w:lineRule="auto"/>
        <w:jc w:val="both"/>
        <w:rPr>
          <w:sz w:val="22"/>
        </w:rPr>
      </w:pPr>
      <w:r w:rsidRPr="00617F54">
        <w:rPr>
          <w:sz w:val="22"/>
        </w:rPr>
        <w:t xml:space="preserve">Таблица </w:t>
      </w:r>
      <w:r w:rsidR="00740D93">
        <w:rPr>
          <w:sz w:val="22"/>
        </w:rPr>
        <w:t>Б</w:t>
      </w:r>
      <w:r w:rsidRPr="00617F54">
        <w:rPr>
          <w:sz w:val="22"/>
        </w:rPr>
        <w:t>.1</w:t>
      </w:r>
    </w:p>
    <w:tbl>
      <w:tblPr>
        <w:tblStyle w:val="ae"/>
        <w:tblW w:w="9608" w:type="dxa"/>
        <w:tblLook w:val="04A0" w:firstRow="1" w:lastRow="0" w:firstColumn="1" w:lastColumn="0" w:noHBand="0" w:noVBand="1"/>
      </w:tblPr>
      <w:tblGrid>
        <w:gridCol w:w="1210"/>
        <w:gridCol w:w="1814"/>
        <w:gridCol w:w="2551"/>
        <w:gridCol w:w="1437"/>
        <w:gridCol w:w="1298"/>
        <w:gridCol w:w="1298"/>
      </w:tblGrid>
      <w:tr w:rsidR="007079BF" w14:paraId="3EEA9763" w14:textId="6792DA24" w:rsidTr="007079BF">
        <w:tc>
          <w:tcPr>
            <w:tcW w:w="1210" w:type="dxa"/>
            <w:vMerge w:val="restart"/>
            <w:tcBorders>
              <w:bottom w:val="double" w:sz="4" w:space="0" w:color="auto"/>
            </w:tcBorders>
          </w:tcPr>
          <w:p w14:paraId="54CC37CF" w14:textId="65993F94" w:rsidR="007079BF" w:rsidRDefault="007079BF" w:rsidP="00F47CDE">
            <w:pPr>
              <w:pStyle w:val="FORMATTEXT"/>
              <w:spacing w:line="312" w:lineRule="auto"/>
              <w:jc w:val="both"/>
              <w:rPr>
                <w:sz w:val="22"/>
              </w:rPr>
            </w:pPr>
            <w:r w:rsidRPr="00617F54">
              <w:rPr>
                <w:sz w:val="22"/>
                <w:szCs w:val="18"/>
              </w:rPr>
              <w:t>Толщина, мм</w:t>
            </w:r>
          </w:p>
        </w:tc>
        <w:tc>
          <w:tcPr>
            <w:tcW w:w="8398" w:type="dxa"/>
            <w:gridSpan w:val="5"/>
            <w:tcBorders>
              <w:bottom w:val="single" w:sz="4" w:space="0" w:color="auto"/>
            </w:tcBorders>
          </w:tcPr>
          <w:p w14:paraId="07C7836E" w14:textId="69A79465" w:rsidR="007079BF" w:rsidRPr="00617F54" w:rsidRDefault="007079BF" w:rsidP="00F47CDE">
            <w:pPr>
              <w:pStyle w:val="FORMATTEXT"/>
              <w:spacing w:line="312" w:lineRule="auto"/>
              <w:jc w:val="center"/>
              <w:rPr>
                <w:sz w:val="22"/>
                <w:szCs w:val="22"/>
              </w:rPr>
            </w:pPr>
            <w:r w:rsidRPr="00617F54">
              <w:rPr>
                <w:sz w:val="22"/>
                <w:szCs w:val="22"/>
              </w:rPr>
              <w:t>Поверхностная плотность, г/м</w:t>
            </w:r>
            <w:r w:rsidRPr="00617F54">
              <w:rPr>
                <w:sz w:val="22"/>
                <w:szCs w:val="22"/>
                <w:vertAlign w:val="superscript"/>
              </w:rPr>
              <w:t>2</w:t>
            </w:r>
          </w:p>
        </w:tc>
      </w:tr>
      <w:tr w:rsidR="00F47CDE" w14:paraId="72230610" w14:textId="0C09B91A" w:rsidTr="007079BF">
        <w:tc>
          <w:tcPr>
            <w:tcW w:w="1210" w:type="dxa"/>
            <w:vMerge/>
            <w:tcBorders>
              <w:bottom w:val="double" w:sz="4" w:space="0" w:color="auto"/>
            </w:tcBorders>
          </w:tcPr>
          <w:p w14:paraId="48BE8688" w14:textId="77777777" w:rsidR="00F47CDE" w:rsidRDefault="00F47CDE" w:rsidP="00F47CDE">
            <w:pPr>
              <w:pStyle w:val="FORMATTEXT"/>
              <w:spacing w:line="312" w:lineRule="auto"/>
              <w:jc w:val="both"/>
              <w:rPr>
                <w:sz w:val="22"/>
              </w:rPr>
            </w:pPr>
          </w:p>
        </w:tc>
        <w:tc>
          <w:tcPr>
            <w:tcW w:w="1814" w:type="dxa"/>
            <w:tcBorders>
              <w:bottom w:val="double" w:sz="4" w:space="0" w:color="auto"/>
            </w:tcBorders>
          </w:tcPr>
          <w:p w14:paraId="503BF9E1" w14:textId="76C5C62F" w:rsidR="00F47CDE" w:rsidRPr="00617F54" w:rsidRDefault="00F47CDE" w:rsidP="00F47CDE">
            <w:pPr>
              <w:pStyle w:val="FORMATTEXT"/>
              <w:spacing w:line="312" w:lineRule="auto"/>
              <w:jc w:val="center"/>
              <w:rPr>
                <w:sz w:val="22"/>
                <w:szCs w:val="22"/>
              </w:rPr>
            </w:pPr>
            <w:r w:rsidRPr="00F47CDE">
              <w:rPr>
                <w:sz w:val="22"/>
                <w:szCs w:val="22"/>
              </w:rPr>
              <w:t>А0, А5, А6, 1050, EN AW-1050А, 1145, AW-1200, АЖ0,6</w:t>
            </w:r>
          </w:p>
        </w:tc>
        <w:tc>
          <w:tcPr>
            <w:tcW w:w="2551" w:type="dxa"/>
            <w:tcBorders>
              <w:bottom w:val="double" w:sz="4" w:space="0" w:color="auto"/>
            </w:tcBorders>
          </w:tcPr>
          <w:p w14:paraId="27EE0ADA" w14:textId="3C857AE7" w:rsidR="00F47CDE" w:rsidRPr="00617F54" w:rsidRDefault="00F47CDE" w:rsidP="00F47CDE">
            <w:pPr>
              <w:pStyle w:val="FORMATTEXT"/>
              <w:spacing w:line="312" w:lineRule="auto"/>
              <w:jc w:val="center"/>
              <w:rPr>
                <w:sz w:val="22"/>
                <w:szCs w:val="22"/>
              </w:rPr>
            </w:pPr>
            <w:r w:rsidRPr="00F47CDE">
              <w:rPr>
                <w:sz w:val="22"/>
                <w:szCs w:val="22"/>
              </w:rPr>
              <w:t xml:space="preserve">АД, АД0, АД1, АЖ0,8, АЖ1,EN AW-1100, 8011, EN AW-8011А, 8111 </w:t>
            </w:r>
          </w:p>
        </w:tc>
        <w:tc>
          <w:tcPr>
            <w:tcW w:w="1437" w:type="dxa"/>
            <w:tcBorders>
              <w:bottom w:val="double" w:sz="4" w:space="0" w:color="auto"/>
            </w:tcBorders>
          </w:tcPr>
          <w:p w14:paraId="385B6C95" w14:textId="2CA01531" w:rsidR="00F47CDE" w:rsidRPr="00A92A71" w:rsidRDefault="00F47CDE" w:rsidP="00F47CDE">
            <w:pPr>
              <w:pStyle w:val="FORMATTEXT"/>
              <w:spacing w:line="312" w:lineRule="auto"/>
              <w:jc w:val="center"/>
              <w:rPr>
                <w:sz w:val="22"/>
                <w:szCs w:val="22"/>
              </w:rPr>
            </w:pPr>
            <w:r w:rsidRPr="00A92A71">
              <w:rPr>
                <w:sz w:val="22"/>
                <w:szCs w:val="22"/>
              </w:rPr>
              <w:t>EN AW 8079</w:t>
            </w:r>
          </w:p>
        </w:tc>
        <w:tc>
          <w:tcPr>
            <w:tcW w:w="1298" w:type="dxa"/>
            <w:tcBorders>
              <w:bottom w:val="double" w:sz="4" w:space="0" w:color="auto"/>
            </w:tcBorders>
          </w:tcPr>
          <w:p w14:paraId="07EE7040" w14:textId="286B8C35" w:rsidR="00F47CDE" w:rsidRPr="00A92A71" w:rsidRDefault="00F47CDE" w:rsidP="00F47CDE">
            <w:pPr>
              <w:pStyle w:val="FORMATTEXT"/>
              <w:spacing w:line="312" w:lineRule="auto"/>
              <w:jc w:val="center"/>
              <w:rPr>
                <w:sz w:val="22"/>
                <w:szCs w:val="22"/>
              </w:rPr>
            </w:pPr>
            <w:r w:rsidRPr="00A92A71">
              <w:rPr>
                <w:sz w:val="22"/>
                <w:szCs w:val="22"/>
              </w:rPr>
              <w:t>AW- 3003</w:t>
            </w:r>
          </w:p>
        </w:tc>
        <w:tc>
          <w:tcPr>
            <w:tcW w:w="1298" w:type="dxa"/>
            <w:tcBorders>
              <w:bottom w:val="double" w:sz="4" w:space="0" w:color="auto"/>
            </w:tcBorders>
          </w:tcPr>
          <w:p w14:paraId="6C0EDF61" w14:textId="63F35D76" w:rsidR="00F47CDE" w:rsidRPr="00A92A71" w:rsidRDefault="00F47CDE" w:rsidP="00F47CDE">
            <w:pPr>
              <w:pStyle w:val="FORMATTEXT"/>
              <w:spacing w:line="312" w:lineRule="auto"/>
              <w:jc w:val="center"/>
              <w:rPr>
                <w:sz w:val="22"/>
                <w:szCs w:val="22"/>
              </w:rPr>
            </w:pPr>
            <w:r w:rsidRPr="00A92A71">
              <w:rPr>
                <w:sz w:val="22"/>
                <w:szCs w:val="22"/>
              </w:rPr>
              <w:t>EN AW 8006</w:t>
            </w:r>
          </w:p>
        </w:tc>
      </w:tr>
      <w:tr w:rsidR="007079BF" w:rsidRPr="009B281A" w14:paraId="29767578" w14:textId="119C6A47" w:rsidTr="007079BF">
        <w:tc>
          <w:tcPr>
            <w:tcW w:w="1210" w:type="dxa"/>
            <w:tcBorders>
              <w:top w:val="double" w:sz="4" w:space="0" w:color="auto"/>
            </w:tcBorders>
          </w:tcPr>
          <w:p w14:paraId="44AC8ED8" w14:textId="2EFA4B54" w:rsidR="007079BF" w:rsidRPr="007F7A01" w:rsidRDefault="007079BF" w:rsidP="007079BF">
            <w:pPr>
              <w:pStyle w:val="FORMATTEXT"/>
              <w:spacing w:line="360" w:lineRule="auto"/>
              <w:jc w:val="both"/>
              <w:rPr>
                <w:sz w:val="22"/>
                <w:szCs w:val="22"/>
              </w:rPr>
            </w:pPr>
            <w:r w:rsidRPr="007F7A01">
              <w:rPr>
                <w:sz w:val="22"/>
                <w:szCs w:val="22"/>
              </w:rPr>
              <w:t>0,006</w:t>
            </w:r>
          </w:p>
        </w:tc>
        <w:tc>
          <w:tcPr>
            <w:tcW w:w="1814" w:type="dxa"/>
            <w:tcBorders>
              <w:top w:val="double" w:sz="4" w:space="0" w:color="auto"/>
            </w:tcBorders>
          </w:tcPr>
          <w:p w14:paraId="2AF0D833" w14:textId="5328A8AF" w:rsidR="007079BF" w:rsidRPr="007F7A01" w:rsidRDefault="007079BF" w:rsidP="007079BF">
            <w:pPr>
              <w:pStyle w:val="FORMATTEXT"/>
              <w:spacing w:line="360" w:lineRule="auto"/>
              <w:jc w:val="center"/>
              <w:rPr>
                <w:sz w:val="22"/>
                <w:szCs w:val="22"/>
              </w:rPr>
            </w:pPr>
            <w:r w:rsidRPr="007F7A01">
              <w:rPr>
                <w:sz w:val="22"/>
                <w:szCs w:val="22"/>
              </w:rPr>
              <w:t>16,2</w:t>
            </w:r>
          </w:p>
        </w:tc>
        <w:tc>
          <w:tcPr>
            <w:tcW w:w="2551" w:type="dxa"/>
            <w:tcBorders>
              <w:top w:val="double" w:sz="4" w:space="0" w:color="auto"/>
            </w:tcBorders>
          </w:tcPr>
          <w:p w14:paraId="74A2ED4C" w14:textId="59DC333D" w:rsidR="007079BF" w:rsidRPr="007F7A01" w:rsidRDefault="007079BF" w:rsidP="007079BF">
            <w:pPr>
              <w:pStyle w:val="FORMATTEXT"/>
              <w:spacing w:line="360" w:lineRule="auto"/>
              <w:jc w:val="center"/>
              <w:rPr>
                <w:sz w:val="22"/>
                <w:szCs w:val="22"/>
              </w:rPr>
            </w:pPr>
            <w:r w:rsidRPr="007F7A01">
              <w:rPr>
                <w:sz w:val="22"/>
                <w:szCs w:val="22"/>
              </w:rPr>
              <w:t>16,3</w:t>
            </w:r>
          </w:p>
        </w:tc>
        <w:tc>
          <w:tcPr>
            <w:tcW w:w="1437" w:type="dxa"/>
            <w:tcBorders>
              <w:top w:val="double" w:sz="4" w:space="0" w:color="auto"/>
            </w:tcBorders>
          </w:tcPr>
          <w:p w14:paraId="7FDDDB46" w14:textId="6FA69A0D" w:rsidR="007079BF" w:rsidRPr="007F7A01" w:rsidRDefault="007079BF" w:rsidP="007079BF">
            <w:pPr>
              <w:pStyle w:val="FORMATTEXT"/>
              <w:spacing w:line="360" w:lineRule="auto"/>
              <w:jc w:val="center"/>
              <w:rPr>
                <w:sz w:val="22"/>
                <w:szCs w:val="22"/>
              </w:rPr>
            </w:pPr>
            <w:r w:rsidRPr="007F7A01">
              <w:rPr>
                <w:sz w:val="22"/>
                <w:szCs w:val="22"/>
              </w:rPr>
              <w:t>16,3</w:t>
            </w:r>
          </w:p>
        </w:tc>
        <w:tc>
          <w:tcPr>
            <w:tcW w:w="1298" w:type="dxa"/>
            <w:tcBorders>
              <w:top w:val="double" w:sz="4" w:space="0" w:color="auto"/>
            </w:tcBorders>
          </w:tcPr>
          <w:p w14:paraId="1500D949" w14:textId="6570DE54" w:rsidR="007079BF" w:rsidRPr="007F7A01" w:rsidRDefault="007079BF" w:rsidP="007079BF">
            <w:pPr>
              <w:pStyle w:val="FORMATTEXT"/>
              <w:spacing w:line="360" w:lineRule="auto"/>
              <w:jc w:val="center"/>
              <w:rPr>
                <w:sz w:val="22"/>
                <w:szCs w:val="22"/>
              </w:rPr>
            </w:pPr>
            <w:r w:rsidRPr="007F7A01">
              <w:rPr>
                <w:sz w:val="22"/>
                <w:szCs w:val="22"/>
              </w:rPr>
              <w:t>16,4</w:t>
            </w:r>
          </w:p>
        </w:tc>
        <w:tc>
          <w:tcPr>
            <w:tcW w:w="1298" w:type="dxa"/>
            <w:tcBorders>
              <w:top w:val="double" w:sz="4" w:space="0" w:color="auto"/>
            </w:tcBorders>
          </w:tcPr>
          <w:p w14:paraId="38A5D7C5" w14:textId="360E353A" w:rsidR="007079BF" w:rsidRPr="007F7A01" w:rsidRDefault="007079BF" w:rsidP="007079BF">
            <w:pPr>
              <w:pStyle w:val="FORMATTEXT"/>
              <w:spacing w:line="360" w:lineRule="auto"/>
              <w:jc w:val="center"/>
              <w:rPr>
                <w:sz w:val="22"/>
                <w:szCs w:val="22"/>
              </w:rPr>
            </w:pPr>
            <w:r w:rsidRPr="007F7A01">
              <w:rPr>
                <w:sz w:val="22"/>
                <w:szCs w:val="22"/>
              </w:rPr>
              <w:t>16,4</w:t>
            </w:r>
          </w:p>
        </w:tc>
      </w:tr>
      <w:tr w:rsidR="007079BF" w:rsidRPr="009B281A" w14:paraId="2201C28E" w14:textId="4D538053" w:rsidTr="007079BF">
        <w:tc>
          <w:tcPr>
            <w:tcW w:w="1210" w:type="dxa"/>
          </w:tcPr>
          <w:p w14:paraId="408555FC" w14:textId="5A1CBD72" w:rsidR="007079BF" w:rsidRPr="007F7A01" w:rsidRDefault="007079BF" w:rsidP="007079BF">
            <w:pPr>
              <w:pStyle w:val="FORMATTEXT"/>
              <w:spacing w:line="360" w:lineRule="auto"/>
              <w:jc w:val="both"/>
              <w:rPr>
                <w:sz w:val="22"/>
                <w:szCs w:val="22"/>
              </w:rPr>
            </w:pPr>
            <w:r w:rsidRPr="007F7A01">
              <w:rPr>
                <w:sz w:val="22"/>
                <w:szCs w:val="22"/>
              </w:rPr>
              <w:t>0,007</w:t>
            </w:r>
          </w:p>
        </w:tc>
        <w:tc>
          <w:tcPr>
            <w:tcW w:w="1814" w:type="dxa"/>
          </w:tcPr>
          <w:p w14:paraId="564072C5" w14:textId="1B9CB447" w:rsidR="007079BF" w:rsidRPr="007F7A01" w:rsidRDefault="007079BF" w:rsidP="007079BF">
            <w:pPr>
              <w:pStyle w:val="FORMATTEXT"/>
              <w:spacing w:line="360" w:lineRule="auto"/>
              <w:jc w:val="center"/>
              <w:rPr>
                <w:sz w:val="22"/>
                <w:szCs w:val="22"/>
              </w:rPr>
            </w:pPr>
            <w:r w:rsidRPr="007F7A01">
              <w:rPr>
                <w:sz w:val="22"/>
                <w:szCs w:val="22"/>
              </w:rPr>
              <w:t>18,9</w:t>
            </w:r>
          </w:p>
        </w:tc>
        <w:tc>
          <w:tcPr>
            <w:tcW w:w="2551" w:type="dxa"/>
          </w:tcPr>
          <w:p w14:paraId="017FE1B0" w14:textId="65BCD6EA" w:rsidR="007079BF" w:rsidRPr="007F7A01" w:rsidRDefault="007079BF" w:rsidP="007079BF">
            <w:pPr>
              <w:pStyle w:val="FORMATTEXT"/>
              <w:spacing w:line="360" w:lineRule="auto"/>
              <w:jc w:val="center"/>
              <w:rPr>
                <w:sz w:val="22"/>
                <w:szCs w:val="22"/>
              </w:rPr>
            </w:pPr>
            <w:r w:rsidRPr="007F7A01">
              <w:rPr>
                <w:sz w:val="22"/>
                <w:szCs w:val="22"/>
              </w:rPr>
              <w:t>19,0</w:t>
            </w:r>
          </w:p>
        </w:tc>
        <w:tc>
          <w:tcPr>
            <w:tcW w:w="1437" w:type="dxa"/>
          </w:tcPr>
          <w:p w14:paraId="0429D3E1" w14:textId="188DC805" w:rsidR="007079BF" w:rsidRPr="007F7A01" w:rsidRDefault="007079BF" w:rsidP="007079BF">
            <w:pPr>
              <w:pStyle w:val="FORMATTEXT"/>
              <w:spacing w:line="360" w:lineRule="auto"/>
              <w:jc w:val="center"/>
              <w:rPr>
                <w:sz w:val="22"/>
                <w:szCs w:val="22"/>
              </w:rPr>
            </w:pPr>
            <w:r w:rsidRPr="007F7A01">
              <w:rPr>
                <w:sz w:val="22"/>
                <w:szCs w:val="22"/>
              </w:rPr>
              <w:t>19,0</w:t>
            </w:r>
          </w:p>
        </w:tc>
        <w:tc>
          <w:tcPr>
            <w:tcW w:w="1298" w:type="dxa"/>
          </w:tcPr>
          <w:p w14:paraId="7DF990D8" w14:textId="123F28B5" w:rsidR="007079BF" w:rsidRPr="007F7A01" w:rsidRDefault="007079BF" w:rsidP="007079BF">
            <w:pPr>
              <w:pStyle w:val="FORMATTEXT"/>
              <w:spacing w:line="360" w:lineRule="auto"/>
              <w:jc w:val="center"/>
              <w:rPr>
                <w:sz w:val="22"/>
                <w:szCs w:val="22"/>
              </w:rPr>
            </w:pPr>
            <w:r w:rsidRPr="007F7A01">
              <w:rPr>
                <w:sz w:val="22"/>
                <w:szCs w:val="22"/>
              </w:rPr>
              <w:t>19,1</w:t>
            </w:r>
          </w:p>
        </w:tc>
        <w:tc>
          <w:tcPr>
            <w:tcW w:w="1298" w:type="dxa"/>
          </w:tcPr>
          <w:p w14:paraId="176ECF3D" w14:textId="1C0966C5" w:rsidR="007079BF" w:rsidRPr="007F7A01" w:rsidRDefault="007079BF" w:rsidP="007079BF">
            <w:pPr>
              <w:pStyle w:val="FORMATTEXT"/>
              <w:spacing w:line="360" w:lineRule="auto"/>
              <w:jc w:val="center"/>
              <w:rPr>
                <w:sz w:val="22"/>
                <w:szCs w:val="22"/>
              </w:rPr>
            </w:pPr>
            <w:r w:rsidRPr="007F7A01">
              <w:rPr>
                <w:sz w:val="22"/>
                <w:szCs w:val="22"/>
              </w:rPr>
              <w:t>19,2</w:t>
            </w:r>
          </w:p>
        </w:tc>
      </w:tr>
      <w:tr w:rsidR="007079BF" w:rsidRPr="009B281A" w14:paraId="25E58642" w14:textId="11111DE5" w:rsidTr="007079BF">
        <w:tc>
          <w:tcPr>
            <w:tcW w:w="1210" w:type="dxa"/>
          </w:tcPr>
          <w:p w14:paraId="38917C1B" w14:textId="2FB86431" w:rsidR="007079BF" w:rsidRPr="007F7A01" w:rsidRDefault="007079BF" w:rsidP="007079BF">
            <w:pPr>
              <w:pStyle w:val="FORMATTEXT"/>
              <w:spacing w:line="360" w:lineRule="auto"/>
              <w:jc w:val="both"/>
              <w:rPr>
                <w:sz w:val="22"/>
                <w:szCs w:val="22"/>
              </w:rPr>
            </w:pPr>
            <w:r w:rsidRPr="007F7A01">
              <w:rPr>
                <w:sz w:val="22"/>
                <w:szCs w:val="22"/>
              </w:rPr>
              <w:t>0,008</w:t>
            </w:r>
          </w:p>
        </w:tc>
        <w:tc>
          <w:tcPr>
            <w:tcW w:w="1814" w:type="dxa"/>
          </w:tcPr>
          <w:p w14:paraId="4052F7D4" w14:textId="4FE8705C" w:rsidR="007079BF" w:rsidRPr="007F7A01" w:rsidRDefault="007079BF" w:rsidP="007079BF">
            <w:pPr>
              <w:pStyle w:val="FORMATTEXT"/>
              <w:spacing w:line="360" w:lineRule="auto"/>
              <w:jc w:val="center"/>
              <w:rPr>
                <w:sz w:val="22"/>
                <w:szCs w:val="22"/>
              </w:rPr>
            </w:pPr>
            <w:r w:rsidRPr="007F7A01">
              <w:rPr>
                <w:sz w:val="22"/>
                <w:szCs w:val="22"/>
              </w:rPr>
              <w:t>21,6</w:t>
            </w:r>
          </w:p>
        </w:tc>
        <w:tc>
          <w:tcPr>
            <w:tcW w:w="2551" w:type="dxa"/>
          </w:tcPr>
          <w:p w14:paraId="49FA6445" w14:textId="232B5AFB" w:rsidR="007079BF" w:rsidRPr="007F7A01" w:rsidRDefault="007079BF" w:rsidP="007079BF">
            <w:pPr>
              <w:pStyle w:val="FORMATTEXT"/>
              <w:spacing w:line="360" w:lineRule="auto"/>
              <w:jc w:val="center"/>
              <w:rPr>
                <w:sz w:val="22"/>
                <w:szCs w:val="22"/>
              </w:rPr>
            </w:pPr>
            <w:r w:rsidRPr="007F7A01">
              <w:rPr>
                <w:sz w:val="22"/>
                <w:szCs w:val="22"/>
              </w:rPr>
              <w:t>21,7</w:t>
            </w:r>
          </w:p>
        </w:tc>
        <w:tc>
          <w:tcPr>
            <w:tcW w:w="1437" w:type="dxa"/>
          </w:tcPr>
          <w:p w14:paraId="740C7BA5" w14:textId="514E15B1" w:rsidR="007079BF" w:rsidRPr="007F7A01" w:rsidRDefault="007079BF" w:rsidP="007079BF">
            <w:pPr>
              <w:pStyle w:val="FORMATTEXT"/>
              <w:spacing w:line="360" w:lineRule="auto"/>
              <w:jc w:val="center"/>
              <w:rPr>
                <w:sz w:val="22"/>
                <w:szCs w:val="22"/>
              </w:rPr>
            </w:pPr>
            <w:r w:rsidRPr="007F7A01">
              <w:rPr>
                <w:sz w:val="22"/>
                <w:szCs w:val="22"/>
              </w:rPr>
              <w:t>21,8</w:t>
            </w:r>
          </w:p>
        </w:tc>
        <w:tc>
          <w:tcPr>
            <w:tcW w:w="1298" w:type="dxa"/>
          </w:tcPr>
          <w:p w14:paraId="4C56CAFF" w14:textId="3BA2FE38" w:rsidR="007079BF" w:rsidRPr="007F7A01" w:rsidRDefault="007079BF" w:rsidP="007079BF">
            <w:pPr>
              <w:pStyle w:val="FORMATTEXT"/>
              <w:spacing w:line="360" w:lineRule="auto"/>
              <w:jc w:val="center"/>
              <w:rPr>
                <w:sz w:val="22"/>
                <w:szCs w:val="22"/>
              </w:rPr>
            </w:pPr>
            <w:r w:rsidRPr="007F7A01">
              <w:rPr>
                <w:sz w:val="22"/>
                <w:szCs w:val="22"/>
              </w:rPr>
              <w:t>21,8</w:t>
            </w:r>
          </w:p>
        </w:tc>
        <w:tc>
          <w:tcPr>
            <w:tcW w:w="1298" w:type="dxa"/>
          </w:tcPr>
          <w:p w14:paraId="58B49FA6" w14:textId="76FF78CA" w:rsidR="007079BF" w:rsidRPr="007F7A01" w:rsidRDefault="007079BF" w:rsidP="007079BF">
            <w:pPr>
              <w:pStyle w:val="FORMATTEXT"/>
              <w:spacing w:line="360" w:lineRule="auto"/>
              <w:jc w:val="center"/>
              <w:rPr>
                <w:sz w:val="22"/>
                <w:szCs w:val="22"/>
              </w:rPr>
            </w:pPr>
            <w:r w:rsidRPr="007F7A01">
              <w:rPr>
                <w:sz w:val="22"/>
                <w:szCs w:val="22"/>
              </w:rPr>
              <w:t>21,9</w:t>
            </w:r>
          </w:p>
        </w:tc>
      </w:tr>
      <w:tr w:rsidR="007079BF" w:rsidRPr="009B281A" w14:paraId="31812CB1" w14:textId="245D8BC2" w:rsidTr="007079BF">
        <w:tc>
          <w:tcPr>
            <w:tcW w:w="1210" w:type="dxa"/>
          </w:tcPr>
          <w:p w14:paraId="715C479F" w14:textId="41C9E467" w:rsidR="007079BF" w:rsidRPr="007F7A01" w:rsidRDefault="007079BF" w:rsidP="007079BF">
            <w:pPr>
              <w:pStyle w:val="FORMATTEXT"/>
              <w:spacing w:line="360" w:lineRule="auto"/>
              <w:jc w:val="both"/>
              <w:rPr>
                <w:sz w:val="22"/>
                <w:szCs w:val="22"/>
              </w:rPr>
            </w:pPr>
            <w:r w:rsidRPr="007F7A01">
              <w:rPr>
                <w:sz w:val="22"/>
                <w:szCs w:val="22"/>
              </w:rPr>
              <w:t>0,009</w:t>
            </w:r>
          </w:p>
        </w:tc>
        <w:tc>
          <w:tcPr>
            <w:tcW w:w="1814" w:type="dxa"/>
          </w:tcPr>
          <w:p w14:paraId="7C34A10F" w14:textId="794C298B" w:rsidR="007079BF" w:rsidRPr="007F7A01" w:rsidRDefault="007079BF" w:rsidP="007079BF">
            <w:pPr>
              <w:pStyle w:val="FORMATTEXT"/>
              <w:spacing w:line="360" w:lineRule="auto"/>
              <w:jc w:val="center"/>
              <w:rPr>
                <w:sz w:val="22"/>
                <w:szCs w:val="22"/>
              </w:rPr>
            </w:pPr>
            <w:r w:rsidRPr="007F7A01">
              <w:rPr>
                <w:sz w:val="22"/>
                <w:szCs w:val="22"/>
              </w:rPr>
              <w:t>24,3</w:t>
            </w:r>
          </w:p>
        </w:tc>
        <w:tc>
          <w:tcPr>
            <w:tcW w:w="2551" w:type="dxa"/>
          </w:tcPr>
          <w:p w14:paraId="0A13B7DC" w14:textId="79E2A970" w:rsidR="007079BF" w:rsidRPr="007F7A01" w:rsidRDefault="007079BF" w:rsidP="007079BF">
            <w:pPr>
              <w:pStyle w:val="FORMATTEXT"/>
              <w:spacing w:line="360" w:lineRule="auto"/>
              <w:jc w:val="center"/>
              <w:rPr>
                <w:sz w:val="22"/>
                <w:szCs w:val="22"/>
              </w:rPr>
            </w:pPr>
            <w:r w:rsidRPr="007F7A01">
              <w:rPr>
                <w:sz w:val="22"/>
                <w:szCs w:val="22"/>
              </w:rPr>
              <w:t>24,4</w:t>
            </w:r>
          </w:p>
        </w:tc>
        <w:tc>
          <w:tcPr>
            <w:tcW w:w="1437" w:type="dxa"/>
          </w:tcPr>
          <w:p w14:paraId="2B603DCB" w14:textId="078B15EB" w:rsidR="007079BF" w:rsidRPr="007F7A01" w:rsidRDefault="007079BF" w:rsidP="007079BF">
            <w:pPr>
              <w:pStyle w:val="FORMATTEXT"/>
              <w:spacing w:line="360" w:lineRule="auto"/>
              <w:jc w:val="center"/>
              <w:rPr>
                <w:sz w:val="22"/>
                <w:szCs w:val="22"/>
              </w:rPr>
            </w:pPr>
            <w:r w:rsidRPr="007F7A01">
              <w:rPr>
                <w:sz w:val="22"/>
                <w:szCs w:val="22"/>
              </w:rPr>
              <w:t>24,5</w:t>
            </w:r>
          </w:p>
        </w:tc>
        <w:tc>
          <w:tcPr>
            <w:tcW w:w="1298" w:type="dxa"/>
          </w:tcPr>
          <w:p w14:paraId="49FF27BE" w14:textId="7DD47EF5" w:rsidR="007079BF" w:rsidRPr="007F7A01" w:rsidRDefault="007079BF" w:rsidP="007079BF">
            <w:pPr>
              <w:pStyle w:val="FORMATTEXT"/>
              <w:spacing w:line="360" w:lineRule="auto"/>
              <w:jc w:val="center"/>
              <w:rPr>
                <w:sz w:val="22"/>
                <w:szCs w:val="22"/>
              </w:rPr>
            </w:pPr>
            <w:r w:rsidRPr="007F7A01">
              <w:rPr>
                <w:sz w:val="22"/>
                <w:szCs w:val="22"/>
              </w:rPr>
              <w:t>24,6</w:t>
            </w:r>
          </w:p>
        </w:tc>
        <w:tc>
          <w:tcPr>
            <w:tcW w:w="1298" w:type="dxa"/>
          </w:tcPr>
          <w:p w14:paraId="33C74CE5" w14:textId="5C176BBF" w:rsidR="007079BF" w:rsidRPr="007F7A01" w:rsidRDefault="007079BF" w:rsidP="007079BF">
            <w:pPr>
              <w:pStyle w:val="FORMATTEXT"/>
              <w:spacing w:line="360" w:lineRule="auto"/>
              <w:jc w:val="center"/>
              <w:rPr>
                <w:sz w:val="22"/>
                <w:szCs w:val="22"/>
              </w:rPr>
            </w:pPr>
            <w:r w:rsidRPr="007F7A01">
              <w:rPr>
                <w:sz w:val="22"/>
                <w:szCs w:val="22"/>
              </w:rPr>
              <w:t>24,7</w:t>
            </w:r>
          </w:p>
        </w:tc>
      </w:tr>
      <w:tr w:rsidR="007079BF" w:rsidRPr="009B281A" w14:paraId="3DBE5CF8" w14:textId="7FDDC89A" w:rsidTr="007079BF">
        <w:tc>
          <w:tcPr>
            <w:tcW w:w="1210" w:type="dxa"/>
          </w:tcPr>
          <w:p w14:paraId="439C5DDD" w14:textId="098D6A36" w:rsidR="007079BF" w:rsidRPr="007F7A01" w:rsidRDefault="007079BF" w:rsidP="007079BF">
            <w:pPr>
              <w:pStyle w:val="FORMATTEXT"/>
              <w:spacing w:line="360" w:lineRule="auto"/>
              <w:jc w:val="both"/>
              <w:rPr>
                <w:sz w:val="22"/>
                <w:szCs w:val="22"/>
              </w:rPr>
            </w:pPr>
            <w:r w:rsidRPr="007F7A01">
              <w:rPr>
                <w:sz w:val="22"/>
                <w:szCs w:val="22"/>
              </w:rPr>
              <w:t>0,010</w:t>
            </w:r>
          </w:p>
        </w:tc>
        <w:tc>
          <w:tcPr>
            <w:tcW w:w="1814" w:type="dxa"/>
          </w:tcPr>
          <w:p w14:paraId="60C9BFC6" w14:textId="11305BB5" w:rsidR="007079BF" w:rsidRPr="007F7A01" w:rsidRDefault="007079BF" w:rsidP="007079BF">
            <w:pPr>
              <w:pStyle w:val="FORMATTEXT"/>
              <w:spacing w:line="360" w:lineRule="auto"/>
              <w:jc w:val="center"/>
              <w:rPr>
                <w:sz w:val="22"/>
                <w:szCs w:val="22"/>
              </w:rPr>
            </w:pPr>
            <w:r w:rsidRPr="007F7A01">
              <w:rPr>
                <w:sz w:val="22"/>
                <w:szCs w:val="22"/>
              </w:rPr>
              <w:t>27</w:t>
            </w:r>
          </w:p>
        </w:tc>
        <w:tc>
          <w:tcPr>
            <w:tcW w:w="2551" w:type="dxa"/>
          </w:tcPr>
          <w:p w14:paraId="36CEFCA0" w14:textId="073AEA2D" w:rsidR="007079BF" w:rsidRPr="007F7A01" w:rsidRDefault="007079BF" w:rsidP="007079BF">
            <w:pPr>
              <w:pStyle w:val="FORMATTEXT"/>
              <w:spacing w:line="360" w:lineRule="auto"/>
              <w:jc w:val="center"/>
              <w:rPr>
                <w:sz w:val="22"/>
                <w:szCs w:val="22"/>
              </w:rPr>
            </w:pPr>
            <w:r w:rsidRPr="007F7A01">
              <w:rPr>
                <w:sz w:val="22"/>
                <w:szCs w:val="22"/>
              </w:rPr>
              <w:t>27,1</w:t>
            </w:r>
          </w:p>
        </w:tc>
        <w:tc>
          <w:tcPr>
            <w:tcW w:w="1437" w:type="dxa"/>
          </w:tcPr>
          <w:p w14:paraId="01EC421D" w14:textId="7A367565" w:rsidR="007079BF" w:rsidRPr="007F7A01" w:rsidRDefault="007079BF" w:rsidP="007079BF">
            <w:pPr>
              <w:pStyle w:val="FORMATTEXT"/>
              <w:spacing w:line="360" w:lineRule="auto"/>
              <w:jc w:val="center"/>
              <w:rPr>
                <w:sz w:val="22"/>
                <w:szCs w:val="22"/>
              </w:rPr>
            </w:pPr>
            <w:r w:rsidRPr="007F7A01">
              <w:rPr>
                <w:sz w:val="22"/>
                <w:szCs w:val="22"/>
              </w:rPr>
              <w:t>27,2</w:t>
            </w:r>
          </w:p>
        </w:tc>
        <w:tc>
          <w:tcPr>
            <w:tcW w:w="1298" w:type="dxa"/>
          </w:tcPr>
          <w:p w14:paraId="2E15B21B" w14:textId="1642949C" w:rsidR="007079BF" w:rsidRPr="007F7A01" w:rsidRDefault="007079BF" w:rsidP="007079BF">
            <w:pPr>
              <w:pStyle w:val="FORMATTEXT"/>
              <w:spacing w:line="360" w:lineRule="auto"/>
              <w:jc w:val="center"/>
              <w:rPr>
                <w:sz w:val="22"/>
                <w:szCs w:val="22"/>
              </w:rPr>
            </w:pPr>
            <w:r w:rsidRPr="007F7A01">
              <w:rPr>
                <w:sz w:val="22"/>
                <w:szCs w:val="22"/>
              </w:rPr>
              <w:t>27,3</w:t>
            </w:r>
          </w:p>
        </w:tc>
        <w:tc>
          <w:tcPr>
            <w:tcW w:w="1298" w:type="dxa"/>
          </w:tcPr>
          <w:p w14:paraId="7A65ACDC" w14:textId="134BF453" w:rsidR="007079BF" w:rsidRPr="007F7A01" w:rsidRDefault="007079BF" w:rsidP="007079BF">
            <w:pPr>
              <w:pStyle w:val="FORMATTEXT"/>
              <w:spacing w:line="360" w:lineRule="auto"/>
              <w:jc w:val="center"/>
              <w:rPr>
                <w:sz w:val="22"/>
                <w:szCs w:val="22"/>
              </w:rPr>
            </w:pPr>
            <w:r w:rsidRPr="007F7A01">
              <w:rPr>
                <w:sz w:val="22"/>
                <w:szCs w:val="22"/>
              </w:rPr>
              <w:t>27,4</w:t>
            </w:r>
          </w:p>
        </w:tc>
      </w:tr>
      <w:tr w:rsidR="007079BF" w:rsidRPr="009B281A" w14:paraId="3A9B6197" w14:textId="29A569F0" w:rsidTr="007079BF">
        <w:tc>
          <w:tcPr>
            <w:tcW w:w="1210" w:type="dxa"/>
          </w:tcPr>
          <w:p w14:paraId="4B015D93" w14:textId="63E8CAD9" w:rsidR="007079BF" w:rsidRPr="007F7A01" w:rsidRDefault="007079BF" w:rsidP="007079BF">
            <w:pPr>
              <w:pStyle w:val="FORMATTEXT"/>
              <w:spacing w:line="360" w:lineRule="auto"/>
              <w:jc w:val="both"/>
              <w:rPr>
                <w:sz w:val="22"/>
                <w:szCs w:val="22"/>
              </w:rPr>
            </w:pPr>
            <w:r w:rsidRPr="007F7A01">
              <w:rPr>
                <w:sz w:val="22"/>
                <w:szCs w:val="22"/>
              </w:rPr>
              <w:t>0,011</w:t>
            </w:r>
          </w:p>
        </w:tc>
        <w:tc>
          <w:tcPr>
            <w:tcW w:w="1814" w:type="dxa"/>
          </w:tcPr>
          <w:p w14:paraId="0E6FB52F" w14:textId="74BAD799" w:rsidR="007079BF" w:rsidRPr="007F7A01" w:rsidRDefault="007079BF" w:rsidP="007079BF">
            <w:pPr>
              <w:pStyle w:val="FORMATTEXT"/>
              <w:spacing w:line="360" w:lineRule="auto"/>
              <w:jc w:val="center"/>
              <w:rPr>
                <w:sz w:val="22"/>
                <w:szCs w:val="22"/>
              </w:rPr>
            </w:pPr>
            <w:r w:rsidRPr="007F7A01">
              <w:rPr>
                <w:sz w:val="22"/>
                <w:szCs w:val="22"/>
              </w:rPr>
              <w:t>29,7</w:t>
            </w:r>
          </w:p>
        </w:tc>
        <w:tc>
          <w:tcPr>
            <w:tcW w:w="2551" w:type="dxa"/>
          </w:tcPr>
          <w:p w14:paraId="6E868B50" w14:textId="3EEDF095" w:rsidR="007079BF" w:rsidRPr="007F7A01" w:rsidRDefault="007079BF" w:rsidP="007079BF">
            <w:pPr>
              <w:pStyle w:val="FORMATTEXT"/>
              <w:spacing w:line="360" w:lineRule="auto"/>
              <w:jc w:val="center"/>
              <w:rPr>
                <w:sz w:val="22"/>
                <w:szCs w:val="22"/>
              </w:rPr>
            </w:pPr>
            <w:r w:rsidRPr="007F7A01">
              <w:rPr>
                <w:sz w:val="22"/>
                <w:szCs w:val="22"/>
              </w:rPr>
              <w:t>29,8</w:t>
            </w:r>
          </w:p>
        </w:tc>
        <w:tc>
          <w:tcPr>
            <w:tcW w:w="1437" w:type="dxa"/>
          </w:tcPr>
          <w:p w14:paraId="22803273" w14:textId="49336277" w:rsidR="007079BF" w:rsidRPr="007F7A01" w:rsidRDefault="007079BF" w:rsidP="007079BF">
            <w:pPr>
              <w:pStyle w:val="FORMATTEXT"/>
              <w:spacing w:line="360" w:lineRule="auto"/>
              <w:jc w:val="center"/>
              <w:rPr>
                <w:sz w:val="22"/>
                <w:szCs w:val="22"/>
              </w:rPr>
            </w:pPr>
            <w:r w:rsidRPr="007F7A01">
              <w:rPr>
                <w:sz w:val="22"/>
                <w:szCs w:val="22"/>
              </w:rPr>
              <w:t>29,9</w:t>
            </w:r>
          </w:p>
        </w:tc>
        <w:tc>
          <w:tcPr>
            <w:tcW w:w="1298" w:type="dxa"/>
          </w:tcPr>
          <w:p w14:paraId="6FABF3A9" w14:textId="53553D01" w:rsidR="007079BF" w:rsidRPr="007F7A01" w:rsidRDefault="007079BF" w:rsidP="007079BF">
            <w:pPr>
              <w:pStyle w:val="FORMATTEXT"/>
              <w:spacing w:line="360" w:lineRule="auto"/>
              <w:jc w:val="center"/>
              <w:rPr>
                <w:sz w:val="22"/>
                <w:szCs w:val="22"/>
              </w:rPr>
            </w:pPr>
            <w:r w:rsidRPr="007F7A01">
              <w:rPr>
                <w:sz w:val="22"/>
                <w:szCs w:val="22"/>
              </w:rPr>
              <w:t>30,0</w:t>
            </w:r>
          </w:p>
        </w:tc>
        <w:tc>
          <w:tcPr>
            <w:tcW w:w="1298" w:type="dxa"/>
          </w:tcPr>
          <w:p w14:paraId="49DDD2F6" w14:textId="08123E09" w:rsidR="007079BF" w:rsidRPr="007F7A01" w:rsidRDefault="007079BF" w:rsidP="007079BF">
            <w:pPr>
              <w:pStyle w:val="FORMATTEXT"/>
              <w:spacing w:line="360" w:lineRule="auto"/>
              <w:jc w:val="center"/>
              <w:rPr>
                <w:sz w:val="22"/>
                <w:szCs w:val="22"/>
              </w:rPr>
            </w:pPr>
            <w:r w:rsidRPr="007F7A01">
              <w:rPr>
                <w:sz w:val="22"/>
                <w:szCs w:val="22"/>
              </w:rPr>
              <w:t>30,1</w:t>
            </w:r>
          </w:p>
        </w:tc>
      </w:tr>
      <w:tr w:rsidR="007079BF" w:rsidRPr="009B281A" w14:paraId="2D017765" w14:textId="5DF2F8BD" w:rsidTr="007079BF">
        <w:tc>
          <w:tcPr>
            <w:tcW w:w="1210" w:type="dxa"/>
          </w:tcPr>
          <w:p w14:paraId="13939668" w14:textId="3EE29D9C" w:rsidR="007079BF" w:rsidRPr="007F7A01" w:rsidRDefault="007079BF" w:rsidP="007079BF">
            <w:pPr>
              <w:pStyle w:val="FORMATTEXT"/>
              <w:spacing w:line="360" w:lineRule="auto"/>
              <w:jc w:val="both"/>
              <w:rPr>
                <w:sz w:val="22"/>
                <w:szCs w:val="22"/>
              </w:rPr>
            </w:pPr>
            <w:r w:rsidRPr="007F7A01">
              <w:rPr>
                <w:sz w:val="22"/>
                <w:szCs w:val="22"/>
              </w:rPr>
              <w:t>0,012</w:t>
            </w:r>
          </w:p>
        </w:tc>
        <w:tc>
          <w:tcPr>
            <w:tcW w:w="1814" w:type="dxa"/>
          </w:tcPr>
          <w:p w14:paraId="1FFDBF3E" w14:textId="16C5484F" w:rsidR="007079BF" w:rsidRPr="007F7A01" w:rsidRDefault="007079BF" w:rsidP="007079BF">
            <w:pPr>
              <w:pStyle w:val="FORMATTEXT"/>
              <w:spacing w:line="360" w:lineRule="auto"/>
              <w:jc w:val="center"/>
              <w:rPr>
                <w:sz w:val="22"/>
                <w:szCs w:val="22"/>
              </w:rPr>
            </w:pPr>
            <w:r w:rsidRPr="007F7A01">
              <w:rPr>
                <w:sz w:val="22"/>
                <w:szCs w:val="22"/>
              </w:rPr>
              <w:t>32,4</w:t>
            </w:r>
          </w:p>
        </w:tc>
        <w:tc>
          <w:tcPr>
            <w:tcW w:w="2551" w:type="dxa"/>
          </w:tcPr>
          <w:p w14:paraId="649E6E7C" w14:textId="2973C1FD" w:rsidR="007079BF" w:rsidRPr="007F7A01" w:rsidRDefault="007079BF" w:rsidP="007079BF">
            <w:pPr>
              <w:pStyle w:val="FORMATTEXT"/>
              <w:spacing w:line="360" w:lineRule="auto"/>
              <w:jc w:val="center"/>
              <w:rPr>
                <w:sz w:val="22"/>
                <w:szCs w:val="22"/>
              </w:rPr>
            </w:pPr>
            <w:r w:rsidRPr="007F7A01">
              <w:rPr>
                <w:sz w:val="22"/>
                <w:szCs w:val="22"/>
              </w:rPr>
              <w:t>32,5</w:t>
            </w:r>
          </w:p>
        </w:tc>
        <w:tc>
          <w:tcPr>
            <w:tcW w:w="1437" w:type="dxa"/>
          </w:tcPr>
          <w:p w14:paraId="75376846" w14:textId="58E5BEBB" w:rsidR="007079BF" w:rsidRPr="007F7A01" w:rsidRDefault="007079BF" w:rsidP="007079BF">
            <w:pPr>
              <w:pStyle w:val="FORMATTEXT"/>
              <w:spacing w:line="360" w:lineRule="auto"/>
              <w:jc w:val="center"/>
              <w:rPr>
                <w:sz w:val="22"/>
                <w:szCs w:val="22"/>
              </w:rPr>
            </w:pPr>
            <w:r w:rsidRPr="007F7A01">
              <w:rPr>
                <w:sz w:val="22"/>
                <w:szCs w:val="22"/>
              </w:rPr>
              <w:t>32,6</w:t>
            </w:r>
          </w:p>
        </w:tc>
        <w:tc>
          <w:tcPr>
            <w:tcW w:w="1298" w:type="dxa"/>
          </w:tcPr>
          <w:p w14:paraId="1474A0A6" w14:textId="00D2F224" w:rsidR="007079BF" w:rsidRPr="007F7A01" w:rsidRDefault="007079BF" w:rsidP="007079BF">
            <w:pPr>
              <w:pStyle w:val="FORMATTEXT"/>
              <w:spacing w:line="360" w:lineRule="auto"/>
              <w:jc w:val="center"/>
              <w:rPr>
                <w:sz w:val="22"/>
                <w:szCs w:val="22"/>
              </w:rPr>
            </w:pPr>
            <w:r w:rsidRPr="007F7A01">
              <w:rPr>
                <w:sz w:val="22"/>
                <w:szCs w:val="22"/>
              </w:rPr>
              <w:t>32,8</w:t>
            </w:r>
          </w:p>
        </w:tc>
        <w:tc>
          <w:tcPr>
            <w:tcW w:w="1298" w:type="dxa"/>
          </w:tcPr>
          <w:p w14:paraId="4D3D4E8A" w14:textId="379FF943" w:rsidR="007079BF" w:rsidRPr="007F7A01" w:rsidRDefault="007079BF" w:rsidP="007079BF">
            <w:pPr>
              <w:pStyle w:val="FORMATTEXT"/>
              <w:spacing w:line="360" w:lineRule="auto"/>
              <w:jc w:val="center"/>
              <w:rPr>
                <w:sz w:val="22"/>
                <w:szCs w:val="22"/>
              </w:rPr>
            </w:pPr>
            <w:r w:rsidRPr="007F7A01">
              <w:rPr>
                <w:sz w:val="22"/>
                <w:szCs w:val="22"/>
              </w:rPr>
              <w:t>32,9</w:t>
            </w:r>
          </w:p>
        </w:tc>
      </w:tr>
      <w:tr w:rsidR="007079BF" w:rsidRPr="009B281A" w14:paraId="1EC4E827" w14:textId="43FAE2D8" w:rsidTr="007079BF">
        <w:tc>
          <w:tcPr>
            <w:tcW w:w="1210" w:type="dxa"/>
          </w:tcPr>
          <w:p w14:paraId="5BA87934" w14:textId="0F2A634C" w:rsidR="007079BF" w:rsidRPr="007F7A01" w:rsidRDefault="007079BF" w:rsidP="007079BF">
            <w:pPr>
              <w:pStyle w:val="FORMATTEXT"/>
              <w:spacing w:line="360" w:lineRule="auto"/>
              <w:jc w:val="both"/>
              <w:rPr>
                <w:sz w:val="22"/>
                <w:szCs w:val="22"/>
              </w:rPr>
            </w:pPr>
            <w:r w:rsidRPr="007F7A01">
              <w:rPr>
                <w:sz w:val="22"/>
                <w:szCs w:val="22"/>
              </w:rPr>
              <w:t>0,013</w:t>
            </w:r>
          </w:p>
        </w:tc>
        <w:tc>
          <w:tcPr>
            <w:tcW w:w="1814" w:type="dxa"/>
          </w:tcPr>
          <w:p w14:paraId="693E954F" w14:textId="68302563" w:rsidR="007079BF" w:rsidRPr="007F7A01" w:rsidRDefault="007079BF" w:rsidP="007079BF">
            <w:pPr>
              <w:pStyle w:val="FORMATTEXT"/>
              <w:spacing w:line="360" w:lineRule="auto"/>
              <w:jc w:val="center"/>
              <w:rPr>
                <w:sz w:val="22"/>
                <w:szCs w:val="22"/>
              </w:rPr>
            </w:pPr>
            <w:r w:rsidRPr="007F7A01">
              <w:rPr>
                <w:sz w:val="22"/>
                <w:szCs w:val="22"/>
              </w:rPr>
              <w:t>35,1</w:t>
            </w:r>
          </w:p>
        </w:tc>
        <w:tc>
          <w:tcPr>
            <w:tcW w:w="2551" w:type="dxa"/>
          </w:tcPr>
          <w:p w14:paraId="20F2D43D" w14:textId="1A172B72" w:rsidR="007079BF" w:rsidRPr="007F7A01" w:rsidRDefault="007079BF" w:rsidP="007079BF">
            <w:pPr>
              <w:pStyle w:val="FORMATTEXT"/>
              <w:spacing w:line="360" w:lineRule="auto"/>
              <w:jc w:val="center"/>
              <w:rPr>
                <w:sz w:val="22"/>
                <w:szCs w:val="22"/>
              </w:rPr>
            </w:pPr>
            <w:r w:rsidRPr="007F7A01">
              <w:rPr>
                <w:sz w:val="22"/>
                <w:szCs w:val="22"/>
              </w:rPr>
              <w:t>35,2</w:t>
            </w:r>
          </w:p>
        </w:tc>
        <w:tc>
          <w:tcPr>
            <w:tcW w:w="1437" w:type="dxa"/>
          </w:tcPr>
          <w:p w14:paraId="7858E006" w14:textId="05EA7E26" w:rsidR="007079BF" w:rsidRPr="007F7A01" w:rsidRDefault="007079BF" w:rsidP="007079BF">
            <w:pPr>
              <w:pStyle w:val="FORMATTEXT"/>
              <w:spacing w:line="360" w:lineRule="auto"/>
              <w:jc w:val="center"/>
              <w:rPr>
                <w:sz w:val="22"/>
                <w:szCs w:val="22"/>
              </w:rPr>
            </w:pPr>
            <w:r w:rsidRPr="007F7A01">
              <w:rPr>
                <w:sz w:val="22"/>
                <w:szCs w:val="22"/>
              </w:rPr>
              <w:t>35,4</w:t>
            </w:r>
          </w:p>
        </w:tc>
        <w:tc>
          <w:tcPr>
            <w:tcW w:w="1298" w:type="dxa"/>
          </w:tcPr>
          <w:p w14:paraId="14048076" w14:textId="0FF62118" w:rsidR="007079BF" w:rsidRPr="007F7A01" w:rsidRDefault="007079BF" w:rsidP="007079BF">
            <w:pPr>
              <w:pStyle w:val="FORMATTEXT"/>
              <w:spacing w:line="360" w:lineRule="auto"/>
              <w:jc w:val="center"/>
              <w:rPr>
                <w:sz w:val="22"/>
                <w:szCs w:val="22"/>
              </w:rPr>
            </w:pPr>
            <w:r w:rsidRPr="007F7A01">
              <w:rPr>
                <w:sz w:val="22"/>
                <w:szCs w:val="22"/>
              </w:rPr>
              <w:t>35,5</w:t>
            </w:r>
          </w:p>
        </w:tc>
        <w:tc>
          <w:tcPr>
            <w:tcW w:w="1298" w:type="dxa"/>
          </w:tcPr>
          <w:p w14:paraId="0ADD42BA" w14:textId="70604C6A" w:rsidR="007079BF" w:rsidRPr="007F7A01" w:rsidRDefault="007079BF" w:rsidP="007079BF">
            <w:pPr>
              <w:pStyle w:val="FORMATTEXT"/>
              <w:spacing w:line="360" w:lineRule="auto"/>
              <w:jc w:val="center"/>
              <w:rPr>
                <w:sz w:val="22"/>
                <w:szCs w:val="22"/>
              </w:rPr>
            </w:pPr>
            <w:r w:rsidRPr="007F7A01">
              <w:rPr>
                <w:sz w:val="22"/>
                <w:szCs w:val="22"/>
              </w:rPr>
              <w:t>35,6</w:t>
            </w:r>
          </w:p>
        </w:tc>
      </w:tr>
      <w:tr w:rsidR="007079BF" w:rsidRPr="009B281A" w14:paraId="367D2665" w14:textId="65558D45" w:rsidTr="007079BF">
        <w:tc>
          <w:tcPr>
            <w:tcW w:w="1210" w:type="dxa"/>
          </w:tcPr>
          <w:p w14:paraId="7A97773F" w14:textId="39606F47" w:rsidR="007079BF" w:rsidRPr="007F7A01" w:rsidRDefault="007079BF" w:rsidP="007079BF">
            <w:pPr>
              <w:pStyle w:val="FORMATTEXT"/>
              <w:spacing w:line="360" w:lineRule="auto"/>
              <w:jc w:val="both"/>
              <w:rPr>
                <w:sz w:val="22"/>
                <w:szCs w:val="22"/>
              </w:rPr>
            </w:pPr>
            <w:r w:rsidRPr="007F7A01">
              <w:rPr>
                <w:sz w:val="22"/>
                <w:szCs w:val="22"/>
              </w:rPr>
              <w:t>0,014</w:t>
            </w:r>
          </w:p>
        </w:tc>
        <w:tc>
          <w:tcPr>
            <w:tcW w:w="1814" w:type="dxa"/>
          </w:tcPr>
          <w:p w14:paraId="1FC6A8F2" w14:textId="4399B881" w:rsidR="007079BF" w:rsidRPr="007F7A01" w:rsidRDefault="007079BF" w:rsidP="007079BF">
            <w:pPr>
              <w:pStyle w:val="FORMATTEXT"/>
              <w:spacing w:line="360" w:lineRule="auto"/>
              <w:jc w:val="center"/>
              <w:rPr>
                <w:sz w:val="22"/>
                <w:szCs w:val="22"/>
              </w:rPr>
            </w:pPr>
            <w:r w:rsidRPr="007F7A01">
              <w:rPr>
                <w:sz w:val="22"/>
                <w:szCs w:val="22"/>
              </w:rPr>
              <w:t>37,8</w:t>
            </w:r>
          </w:p>
        </w:tc>
        <w:tc>
          <w:tcPr>
            <w:tcW w:w="2551" w:type="dxa"/>
          </w:tcPr>
          <w:p w14:paraId="234C0589" w14:textId="7B48122A" w:rsidR="007079BF" w:rsidRPr="007F7A01" w:rsidRDefault="007079BF" w:rsidP="007079BF">
            <w:pPr>
              <w:pStyle w:val="FORMATTEXT"/>
              <w:spacing w:line="360" w:lineRule="auto"/>
              <w:jc w:val="center"/>
              <w:rPr>
                <w:sz w:val="22"/>
                <w:szCs w:val="22"/>
              </w:rPr>
            </w:pPr>
            <w:r w:rsidRPr="007F7A01">
              <w:rPr>
                <w:sz w:val="22"/>
                <w:szCs w:val="22"/>
              </w:rPr>
              <w:t>37,9</w:t>
            </w:r>
          </w:p>
        </w:tc>
        <w:tc>
          <w:tcPr>
            <w:tcW w:w="1437" w:type="dxa"/>
          </w:tcPr>
          <w:p w14:paraId="3BB8C0A9" w14:textId="16EDC547" w:rsidR="007079BF" w:rsidRPr="007F7A01" w:rsidRDefault="007079BF" w:rsidP="007079BF">
            <w:pPr>
              <w:pStyle w:val="FORMATTEXT"/>
              <w:spacing w:line="360" w:lineRule="auto"/>
              <w:jc w:val="center"/>
              <w:rPr>
                <w:sz w:val="22"/>
                <w:szCs w:val="22"/>
              </w:rPr>
            </w:pPr>
            <w:r w:rsidRPr="007F7A01">
              <w:rPr>
                <w:sz w:val="22"/>
                <w:szCs w:val="22"/>
              </w:rPr>
              <w:t>38,1</w:t>
            </w:r>
          </w:p>
        </w:tc>
        <w:tc>
          <w:tcPr>
            <w:tcW w:w="1298" w:type="dxa"/>
          </w:tcPr>
          <w:p w14:paraId="04EB56C9" w14:textId="3AB5FD8D" w:rsidR="007079BF" w:rsidRPr="007F7A01" w:rsidRDefault="007079BF" w:rsidP="007079BF">
            <w:pPr>
              <w:pStyle w:val="FORMATTEXT"/>
              <w:spacing w:line="360" w:lineRule="auto"/>
              <w:jc w:val="center"/>
              <w:rPr>
                <w:sz w:val="22"/>
                <w:szCs w:val="22"/>
              </w:rPr>
            </w:pPr>
            <w:r w:rsidRPr="007F7A01">
              <w:rPr>
                <w:sz w:val="22"/>
                <w:szCs w:val="22"/>
              </w:rPr>
              <w:t>38,2</w:t>
            </w:r>
          </w:p>
        </w:tc>
        <w:tc>
          <w:tcPr>
            <w:tcW w:w="1298" w:type="dxa"/>
          </w:tcPr>
          <w:p w14:paraId="1E1976A5" w14:textId="72CCCC02" w:rsidR="007079BF" w:rsidRPr="007F7A01" w:rsidRDefault="007079BF" w:rsidP="007079BF">
            <w:pPr>
              <w:pStyle w:val="FORMATTEXT"/>
              <w:spacing w:line="360" w:lineRule="auto"/>
              <w:jc w:val="center"/>
              <w:rPr>
                <w:sz w:val="22"/>
                <w:szCs w:val="22"/>
              </w:rPr>
            </w:pPr>
            <w:r w:rsidRPr="007F7A01">
              <w:rPr>
                <w:sz w:val="22"/>
                <w:szCs w:val="22"/>
              </w:rPr>
              <w:t>38,4</w:t>
            </w:r>
          </w:p>
        </w:tc>
      </w:tr>
      <w:tr w:rsidR="007079BF" w:rsidRPr="009B281A" w14:paraId="492DEFE4" w14:textId="51E964F8" w:rsidTr="007079BF">
        <w:tc>
          <w:tcPr>
            <w:tcW w:w="1210" w:type="dxa"/>
          </w:tcPr>
          <w:p w14:paraId="478463A1" w14:textId="35BB5500" w:rsidR="007079BF" w:rsidRPr="007F7A01" w:rsidRDefault="007079BF" w:rsidP="007079BF">
            <w:pPr>
              <w:pStyle w:val="FORMATTEXT"/>
              <w:spacing w:line="360" w:lineRule="auto"/>
              <w:jc w:val="both"/>
              <w:rPr>
                <w:sz w:val="22"/>
                <w:szCs w:val="22"/>
              </w:rPr>
            </w:pPr>
            <w:r w:rsidRPr="007F7A01">
              <w:rPr>
                <w:sz w:val="22"/>
                <w:szCs w:val="22"/>
              </w:rPr>
              <w:t>0,015</w:t>
            </w:r>
          </w:p>
        </w:tc>
        <w:tc>
          <w:tcPr>
            <w:tcW w:w="1814" w:type="dxa"/>
          </w:tcPr>
          <w:p w14:paraId="3CEEF406" w14:textId="6EB8A69B" w:rsidR="007079BF" w:rsidRPr="007F7A01" w:rsidRDefault="007079BF" w:rsidP="007079BF">
            <w:pPr>
              <w:pStyle w:val="FORMATTEXT"/>
              <w:spacing w:line="360" w:lineRule="auto"/>
              <w:jc w:val="center"/>
              <w:rPr>
                <w:sz w:val="22"/>
                <w:szCs w:val="22"/>
              </w:rPr>
            </w:pPr>
            <w:r w:rsidRPr="007F7A01">
              <w:rPr>
                <w:sz w:val="22"/>
                <w:szCs w:val="22"/>
              </w:rPr>
              <w:t>40,5</w:t>
            </w:r>
          </w:p>
        </w:tc>
        <w:tc>
          <w:tcPr>
            <w:tcW w:w="2551" w:type="dxa"/>
          </w:tcPr>
          <w:p w14:paraId="36147088" w14:textId="3CDC7EB2" w:rsidR="007079BF" w:rsidRPr="007F7A01" w:rsidRDefault="007079BF" w:rsidP="007079BF">
            <w:pPr>
              <w:pStyle w:val="FORMATTEXT"/>
              <w:spacing w:line="360" w:lineRule="auto"/>
              <w:jc w:val="center"/>
              <w:rPr>
                <w:sz w:val="22"/>
                <w:szCs w:val="22"/>
              </w:rPr>
            </w:pPr>
            <w:r w:rsidRPr="007F7A01">
              <w:rPr>
                <w:sz w:val="22"/>
                <w:szCs w:val="22"/>
              </w:rPr>
              <w:t>40,7</w:t>
            </w:r>
          </w:p>
        </w:tc>
        <w:tc>
          <w:tcPr>
            <w:tcW w:w="1437" w:type="dxa"/>
          </w:tcPr>
          <w:p w14:paraId="2B93926E" w14:textId="71F54C33" w:rsidR="007079BF" w:rsidRPr="007F7A01" w:rsidRDefault="007079BF" w:rsidP="007079BF">
            <w:pPr>
              <w:pStyle w:val="FORMATTEXT"/>
              <w:spacing w:line="360" w:lineRule="auto"/>
              <w:jc w:val="center"/>
              <w:rPr>
                <w:sz w:val="22"/>
                <w:szCs w:val="22"/>
              </w:rPr>
            </w:pPr>
            <w:r w:rsidRPr="007F7A01">
              <w:rPr>
                <w:sz w:val="22"/>
                <w:szCs w:val="22"/>
              </w:rPr>
              <w:t>40,8</w:t>
            </w:r>
          </w:p>
        </w:tc>
        <w:tc>
          <w:tcPr>
            <w:tcW w:w="1298" w:type="dxa"/>
          </w:tcPr>
          <w:p w14:paraId="1C43B11C" w14:textId="6A79430D" w:rsidR="007079BF" w:rsidRPr="007F7A01" w:rsidRDefault="007079BF" w:rsidP="007079BF">
            <w:pPr>
              <w:pStyle w:val="FORMATTEXT"/>
              <w:spacing w:line="360" w:lineRule="auto"/>
              <w:jc w:val="center"/>
              <w:rPr>
                <w:sz w:val="22"/>
                <w:szCs w:val="22"/>
              </w:rPr>
            </w:pPr>
            <w:r w:rsidRPr="007F7A01">
              <w:rPr>
                <w:sz w:val="22"/>
                <w:szCs w:val="22"/>
              </w:rPr>
              <w:t>41,0</w:t>
            </w:r>
          </w:p>
        </w:tc>
        <w:tc>
          <w:tcPr>
            <w:tcW w:w="1298" w:type="dxa"/>
          </w:tcPr>
          <w:p w14:paraId="01D34D72" w14:textId="490E33BF" w:rsidR="007079BF" w:rsidRPr="007F7A01" w:rsidRDefault="007079BF" w:rsidP="007079BF">
            <w:pPr>
              <w:pStyle w:val="FORMATTEXT"/>
              <w:spacing w:line="360" w:lineRule="auto"/>
              <w:jc w:val="center"/>
              <w:rPr>
                <w:sz w:val="22"/>
                <w:szCs w:val="22"/>
              </w:rPr>
            </w:pPr>
            <w:r w:rsidRPr="007F7A01">
              <w:rPr>
                <w:sz w:val="22"/>
                <w:szCs w:val="22"/>
              </w:rPr>
              <w:t>41,1</w:t>
            </w:r>
          </w:p>
        </w:tc>
      </w:tr>
      <w:tr w:rsidR="007079BF" w:rsidRPr="009B281A" w14:paraId="2CA32D5C" w14:textId="224ECF9B" w:rsidTr="007079BF">
        <w:tc>
          <w:tcPr>
            <w:tcW w:w="1210" w:type="dxa"/>
          </w:tcPr>
          <w:p w14:paraId="7C2B6804" w14:textId="40E4010D" w:rsidR="007079BF" w:rsidRPr="007F7A01" w:rsidRDefault="007079BF" w:rsidP="007079BF">
            <w:pPr>
              <w:pStyle w:val="FORMATTEXT"/>
              <w:spacing w:line="360" w:lineRule="auto"/>
              <w:jc w:val="both"/>
              <w:rPr>
                <w:sz w:val="22"/>
                <w:szCs w:val="22"/>
              </w:rPr>
            </w:pPr>
            <w:r w:rsidRPr="007F7A01">
              <w:rPr>
                <w:sz w:val="22"/>
                <w:szCs w:val="22"/>
              </w:rPr>
              <w:t>0,016</w:t>
            </w:r>
          </w:p>
        </w:tc>
        <w:tc>
          <w:tcPr>
            <w:tcW w:w="1814" w:type="dxa"/>
          </w:tcPr>
          <w:p w14:paraId="28424BEE" w14:textId="06092153" w:rsidR="007079BF" w:rsidRPr="007F7A01" w:rsidRDefault="007079BF" w:rsidP="007079BF">
            <w:pPr>
              <w:pStyle w:val="FORMATTEXT"/>
              <w:spacing w:line="360" w:lineRule="auto"/>
              <w:jc w:val="center"/>
              <w:rPr>
                <w:sz w:val="22"/>
                <w:szCs w:val="22"/>
              </w:rPr>
            </w:pPr>
            <w:r w:rsidRPr="007F7A01">
              <w:rPr>
                <w:sz w:val="22"/>
                <w:szCs w:val="22"/>
              </w:rPr>
              <w:t>43,2</w:t>
            </w:r>
          </w:p>
        </w:tc>
        <w:tc>
          <w:tcPr>
            <w:tcW w:w="2551" w:type="dxa"/>
          </w:tcPr>
          <w:p w14:paraId="1267A149" w14:textId="27501936" w:rsidR="007079BF" w:rsidRPr="007F7A01" w:rsidRDefault="007079BF" w:rsidP="007079BF">
            <w:pPr>
              <w:pStyle w:val="FORMATTEXT"/>
              <w:spacing w:line="360" w:lineRule="auto"/>
              <w:jc w:val="center"/>
              <w:rPr>
                <w:sz w:val="22"/>
                <w:szCs w:val="22"/>
              </w:rPr>
            </w:pPr>
            <w:r w:rsidRPr="007F7A01">
              <w:rPr>
                <w:sz w:val="22"/>
                <w:szCs w:val="22"/>
              </w:rPr>
              <w:t>43,4</w:t>
            </w:r>
          </w:p>
        </w:tc>
        <w:tc>
          <w:tcPr>
            <w:tcW w:w="1437" w:type="dxa"/>
          </w:tcPr>
          <w:p w14:paraId="62D79E28" w14:textId="46E3FEF7" w:rsidR="007079BF" w:rsidRPr="007F7A01" w:rsidRDefault="007079BF" w:rsidP="007079BF">
            <w:pPr>
              <w:pStyle w:val="FORMATTEXT"/>
              <w:spacing w:line="360" w:lineRule="auto"/>
              <w:jc w:val="center"/>
              <w:rPr>
                <w:sz w:val="22"/>
                <w:szCs w:val="22"/>
              </w:rPr>
            </w:pPr>
            <w:r w:rsidRPr="007F7A01">
              <w:rPr>
                <w:sz w:val="22"/>
                <w:szCs w:val="22"/>
              </w:rPr>
              <w:t>43,5</w:t>
            </w:r>
          </w:p>
        </w:tc>
        <w:tc>
          <w:tcPr>
            <w:tcW w:w="1298" w:type="dxa"/>
          </w:tcPr>
          <w:p w14:paraId="2ECE9CCF" w14:textId="33B9151C" w:rsidR="007079BF" w:rsidRPr="007F7A01" w:rsidRDefault="007079BF" w:rsidP="007079BF">
            <w:pPr>
              <w:pStyle w:val="FORMATTEXT"/>
              <w:spacing w:line="360" w:lineRule="auto"/>
              <w:jc w:val="center"/>
              <w:rPr>
                <w:sz w:val="22"/>
                <w:szCs w:val="22"/>
              </w:rPr>
            </w:pPr>
            <w:r w:rsidRPr="007F7A01">
              <w:rPr>
                <w:sz w:val="22"/>
                <w:szCs w:val="22"/>
              </w:rPr>
              <w:t>43,7</w:t>
            </w:r>
          </w:p>
        </w:tc>
        <w:tc>
          <w:tcPr>
            <w:tcW w:w="1298" w:type="dxa"/>
          </w:tcPr>
          <w:p w14:paraId="447F21D6" w14:textId="5E6BA2AB" w:rsidR="007079BF" w:rsidRPr="007F7A01" w:rsidRDefault="007079BF" w:rsidP="007079BF">
            <w:pPr>
              <w:pStyle w:val="FORMATTEXT"/>
              <w:spacing w:line="360" w:lineRule="auto"/>
              <w:jc w:val="center"/>
              <w:rPr>
                <w:sz w:val="22"/>
                <w:szCs w:val="22"/>
              </w:rPr>
            </w:pPr>
            <w:r w:rsidRPr="007F7A01">
              <w:rPr>
                <w:sz w:val="22"/>
                <w:szCs w:val="22"/>
              </w:rPr>
              <w:t>43,8</w:t>
            </w:r>
          </w:p>
        </w:tc>
      </w:tr>
      <w:tr w:rsidR="007079BF" w:rsidRPr="009B281A" w14:paraId="57F643EA" w14:textId="5C41E5E2" w:rsidTr="007079BF">
        <w:tc>
          <w:tcPr>
            <w:tcW w:w="1210" w:type="dxa"/>
          </w:tcPr>
          <w:p w14:paraId="0E6B1C7A" w14:textId="624C6F9B" w:rsidR="007079BF" w:rsidRPr="007F7A01" w:rsidRDefault="007079BF" w:rsidP="007079BF">
            <w:pPr>
              <w:pStyle w:val="FORMATTEXT"/>
              <w:spacing w:line="360" w:lineRule="auto"/>
              <w:jc w:val="both"/>
              <w:rPr>
                <w:sz w:val="22"/>
                <w:szCs w:val="22"/>
              </w:rPr>
            </w:pPr>
            <w:r w:rsidRPr="007F7A01">
              <w:rPr>
                <w:sz w:val="22"/>
                <w:szCs w:val="22"/>
              </w:rPr>
              <w:t>0,017</w:t>
            </w:r>
          </w:p>
        </w:tc>
        <w:tc>
          <w:tcPr>
            <w:tcW w:w="1814" w:type="dxa"/>
          </w:tcPr>
          <w:p w14:paraId="3E3039B4" w14:textId="29628652" w:rsidR="007079BF" w:rsidRPr="007F7A01" w:rsidRDefault="007079BF" w:rsidP="007079BF">
            <w:pPr>
              <w:pStyle w:val="FORMATTEXT"/>
              <w:spacing w:line="360" w:lineRule="auto"/>
              <w:jc w:val="center"/>
              <w:rPr>
                <w:sz w:val="22"/>
                <w:szCs w:val="22"/>
              </w:rPr>
            </w:pPr>
            <w:r w:rsidRPr="007F7A01">
              <w:rPr>
                <w:sz w:val="22"/>
                <w:szCs w:val="22"/>
              </w:rPr>
              <w:t>45,9</w:t>
            </w:r>
          </w:p>
        </w:tc>
        <w:tc>
          <w:tcPr>
            <w:tcW w:w="2551" w:type="dxa"/>
          </w:tcPr>
          <w:p w14:paraId="5B228FDF" w14:textId="43C7B8AD" w:rsidR="007079BF" w:rsidRPr="007F7A01" w:rsidRDefault="007079BF" w:rsidP="007079BF">
            <w:pPr>
              <w:pStyle w:val="FORMATTEXT"/>
              <w:spacing w:line="360" w:lineRule="auto"/>
              <w:jc w:val="center"/>
              <w:rPr>
                <w:sz w:val="22"/>
                <w:szCs w:val="22"/>
              </w:rPr>
            </w:pPr>
            <w:r w:rsidRPr="007F7A01">
              <w:rPr>
                <w:sz w:val="22"/>
                <w:szCs w:val="22"/>
              </w:rPr>
              <w:t>46,1</w:t>
            </w:r>
          </w:p>
        </w:tc>
        <w:tc>
          <w:tcPr>
            <w:tcW w:w="1437" w:type="dxa"/>
          </w:tcPr>
          <w:p w14:paraId="6DFC85C1" w14:textId="6004AA39" w:rsidR="007079BF" w:rsidRPr="007F7A01" w:rsidRDefault="007079BF" w:rsidP="007079BF">
            <w:pPr>
              <w:pStyle w:val="FORMATTEXT"/>
              <w:spacing w:line="360" w:lineRule="auto"/>
              <w:jc w:val="center"/>
              <w:rPr>
                <w:sz w:val="22"/>
                <w:szCs w:val="22"/>
              </w:rPr>
            </w:pPr>
            <w:r w:rsidRPr="007F7A01">
              <w:rPr>
                <w:sz w:val="22"/>
                <w:szCs w:val="22"/>
              </w:rPr>
              <w:t>46,2</w:t>
            </w:r>
          </w:p>
        </w:tc>
        <w:tc>
          <w:tcPr>
            <w:tcW w:w="1298" w:type="dxa"/>
          </w:tcPr>
          <w:p w14:paraId="2B124995" w14:textId="2E0343B2" w:rsidR="007079BF" w:rsidRPr="007F7A01" w:rsidRDefault="007079BF" w:rsidP="007079BF">
            <w:pPr>
              <w:pStyle w:val="FORMATTEXT"/>
              <w:spacing w:line="360" w:lineRule="auto"/>
              <w:jc w:val="center"/>
              <w:rPr>
                <w:sz w:val="22"/>
                <w:szCs w:val="22"/>
              </w:rPr>
            </w:pPr>
            <w:r w:rsidRPr="007F7A01">
              <w:rPr>
                <w:sz w:val="22"/>
                <w:szCs w:val="22"/>
              </w:rPr>
              <w:t>46,4</w:t>
            </w:r>
          </w:p>
        </w:tc>
        <w:tc>
          <w:tcPr>
            <w:tcW w:w="1298" w:type="dxa"/>
          </w:tcPr>
          <w:p w14:paraId="671CF274" w14:textId="4E48C839" w:rsidR="007079BF" w:rsidRPr="007F7A01" w:rsidRDefault="007079BF" w:rsidP="007079BF">
            <w:pPr>
              <w:pStyle w:val="FORMATTEXT"/>
              <w:spacing w:line="360" w:lineRule="auto"/>
              <w:jc w:val="center"/>
              <w:rPr>
                <w:sz w:val="22"/>
                <w:szCs w:val="22"/>
              </w:rPr>
            </w:pPr>
            <w:r w:rsidRPr="007F7A01">
              <w:rPr>
                <w:sz w:val="22"/>
                <w:szCs w:val="22"/>
              </w:rPr>
              <w:t>46,6</w:t>
            </w:r>
          </w:p>
        </w:tc>
      </w:tr>
      <w:tr w:rsidR="007079BF" w:rsidRPr="009B281A" w14:paraId="0B91E370" w14:textId="5C8E46CC" w:rsidTr="007079BF">
        <w:tc>
          <w:tcPr>
            <w:tcW w:w="1210" w:type="dxa"/>
          </w:tcPr>
          <w:p w14:paraId="0FA91705" w14:textId="59361443" w:rsidR="007079BF" w:rsidRPr="007F7A01" w:rsidRDefault="007079BF" w:rsidP="007079BF">
            <w:pPr>
              <w:pStyle w:val="FORMATTEXT"/>
              <w:spacing w:line="360" w:lineRule="auto"/>
              <w:jc w:val="both"/>
              <w:rPr>
                <w:sz w:val="22"/>
                <w:szCs w:val="22"/>
              </w:rPr>
            </w:pPr>
            <w:r w:rsidRPr="007F7A01">
              <w:rPr>
                <w:sz w:val="22"/>
                <w:szCs w:val="22"/>
              </w:rPr>
              <w:t>0,018</w:t>
            </w:r>
          </w:p>
        </w:tc>
        <w:tc>
          <w:tcPr>
            <w:tcW w:w="1814" w:type="dxa"/>
          </w:tcPr>
          <w:p w14:paraId="64E4CA95" w14:textId="0AB43B37" w:rsidR="007079BF" w:rsidRPr="007F7A01" w:rsidRDefault="007079BF" w:rsidP="007079BF">
            <w:pPr>
              <w:pStyle w:val="FORMATTEXT"/>
              <w:spacing w:line="360" w:lineRule="auto"/>
              <w:jc w:val="center"/>
              <w:rPr>
                <w:sz w:val="22"/>
                <w:szCs w:val="22"/>
              </w:rPr>
            </w:pPr>
            <w:r w:rsidRPr="007F7A01">
              <w:rPr>
                <w:sz w:val="22"/>
                <w:szCs w:val="22"/>
              </w:rPr>
              <w:t>48,6</w:t>
            </w:r>
          </w:p>
        </w:tc>
        <w:tc>
          <w:tcPr>
            <w:tcW w:w="2551" w:type="dxa"/>
          </w:tcPr>
          <w:p w14:paraId="383CB253" w14:textId="3F505D89" w:rsidR="007079BF" w:rsidRPr="007F7A01" w:rsidRDefault="007079BF" w:rsidP="007079BF">
            <w:pPr>
              <w:pStyle w:val="FORMATTEXT"/>
              <w:spacing w:line="360" w:lineRule="auto"/>
              <w:jc w:val="center"/>
              <w:rPr>
                <w:sz w:val="22"/>
                <w:szCs w:val="22"/>
              </w:rPr>
            </w:pPr>
            <w:r w:rsidRPr="007F7A01">
              <w:rPr>
                <w:sz w:val="22"/>
                <w:szCs w:val="22"/>
              </w:rPr>
              <w:t>48,8</w:t>
            </w:r>
          </w:p>
        </w:tc>
        <w:tc>
          <w:tcPr>
            <w:tcW w:w="1437" w:type="dxa"/>
          </w:tcPr>
          <w:p w14:paraId="33812440" w14:textId="09211F39" w:rsidR="007079BF" w:rsidRPr="007F7A01" w:rsidRDefault="007079BF" w:rsidP="007079BF">
            <w:pPr>
              <w:pStyle w:val="FORMATTEXT"/>
              <w:spacing w:line="360" w:lineRule="auto"/>
              <w:jc w:val="center"/>
              <w:rPr>
                <w:sz w:val="22"/>
                <w:szCs w:val="22"/>
              </w:rPr>
            </w:pPr>
            <w:r w:rsidRPr="007F7A01">
              <w:rPr>
                <w:sz w:val="22"/>
                <w:szCs w:val="22"/>
              </w:rPr>
              <w:t>49,0</w:t>
            </w:r>
          </w:p>
        </w:tc>
        <w:tc>
          <w:tcPr>
            <w:tcW w:w="1298" w:type="dxa"/>
          </w:tcPr>
          <w:p w14:paraId="74780D56" w14:textId="56B78800" w:rsidR="007079BF" w:rsidRPr="007F7A01" w:rsidRDefault="007079BF" w:rsidP="007079BF">
            <w:pPr>
              <w:pStyle w:val="FORMATTEXT"/>
              <w:spacing w:line="360" w:lineRule="auto"/>
              <w:jc w:val="center"/>
              <w:rPr>
                <w:sz w:val="22"/>
                <w:szCs w:val="22"/>
              </w:rPr>
            </w:pPr>
            <w:r w:rsidRPr="007F7A01">
              <w:rPr>
                <w:sz w:val="22"/>
                <w:szCs w:val="22"/>
              </w:rPr>
              <w:t>49,1</w:t>
            </w:r>
          </w:p>
        </w:tc>
        <w:tc>
          <w:tcPr>
            <w:tcW w:w="1298" w:type="dxa"/>
          </w:tcPr>
          <w:p w14:paraId="593EE736" w14:textId="59E94DFA" w:rsidR="007079BF" w:rsidRPr="007F7A01" w:rsidRDefault="007079BF" w:rsidP="007079BF">
            <w:pPr>
              <w:pStyle w:val="FORMATTEXT"/>
              <w:spacing w:line="360" w:lineRule="auto"/>
              <w:jc w:val="center"/>
              <w:rPr>
                <w:sz w:val="22"/>
                <w:szCs w:val="22"/>
              </w:rPr>
            </w:pPr>
            <w:r w:rsidRPr="007F7A01">
              <w:rPr>
                <w:sz w:val="22"/>
                <w:szCs w:val="22"/>
              </w:rPr>
              <w:t>49,3</w:t>
            </w:r>
          </w:p>
        </w:tc>
      </w:tr>
      <w:tr w:rsidR="007079BF" w:rsidRPr="009B281A" w14:paraId="65469A26" w14:textId="5D38DA0F" w:rsidTr="007079BF">
        <w:tc>
          <w:tcPr>
            <w:tcW w:w="1210" w:type="dxa"/>
          </w:tcPr>
          <w:p w14:paraId="12218F02" w14:textId="666151D3" w:rsidR="007079BF" w:rsidRPr="007F7A01" w:rsidRDefault="007079BF" w:rsidP="007079BF">
            <w:pPr>
              <w:pStyle w:val="FORMATTEXT"/>
              <w:spacing w:line="360" w:lineRule="auto"/>
              <w:jc w:val="both"/>
              <w:rPr>
                <w:sz w:val="22"/>
                <w:szCs w:val="22"/>
              </w:rPr>
            </w:pPr>
            <w:r w:rsidRPr="007F7A01">
              <w:rPr>
                <w:sz w:val="22"/>
                <w:szCs w:val="22"/>
              </w:rPr>
              <w:t>0,019</w:t>
            </w:r>
          </w:p>
        </w:tc>
        <w:tc>
          <w:tcPr>
            <w:tcW w:w="1814" w:type="dxa"/>
          </w:tcPr>
          <w:p w14:paraId="2C780AE2" w14:textId="3E8CFBF8" w:rsidR="007079BF" w:rsidRPr="007F7A01" w:rsidRDefault="007079BF" w:rsidP="007079BF">
            <w:pPr>
              <w:pStyle w:val="FORMATTEXT"/>
              <w:spacing w:line="360" w:lineRule="auto"/>
              <w:jc w:val="center"/>
              <w:rPr>
                <w:sz w:val="22"/>
                <w:szCs w:val="22"/>
              </w:rPr>
            </w:pPr>
            <w:r w:rsidRPr="007F7A01">
              <w:rPr>
                <w:sz w:val="22"/>
                <w:szCs w:val="22"/>
              </w:rPr>
              <w:t>51,3</w:t>
            </w:r>
          </w:p>
        </w:tc>
        <w:tc>
          <w:tcPr>
            <w:tcW w:w="2551" w:type="dxa"/>
          </w:tcPr>
          <w:p w14:paraId="14463AB3" w14:textId="41AB3DA6" w:rsidR="007079BF" w:rsidRPr="007F7A01" w:rsidRDefault="007079BF" w:rsidP="007079BF">
            <w:pPr>
              <w:pStyle w:val="FORMATTEXT"/>
              <w:spacing w:line="360" w:lineRule="auto"/>
              <w:jc w:val="center"/>
              <w:rPr>
                <w:sz w:val="22"/>
                <w:szCs w:val="22"/>
              </w:rPr>
            </w:pPr>
            <w:r w:rsidRPr="007F7A01">
              <w:rPr>
                <w:sz w:val="22"/>
                <w:szCs w:val="22"/>
              </w:rPr>
              <w:t>51,5</w:t>
            </w:r>
          </w:p>
        </w:tc>
        <w:tc>
          <w:tcPr>
            <w:tcW w:w="1437" w:type="dxa"/>
          </w:tcPr>
          <w:p w14:paraId="691C4A5D" w14:textId="6168DA00" w:rsidR="007079BF" w:rsidRPr="007F7A01" w:rsidRDefault="007079BF" w:rsidP="007079BF">
            <w:pPr>
              <w:pStyle w:val="FORMATTEXT"/>
              <w:spacing w:line="360" w:lineRule="auto"/>
              <w:jc w:val="center"/>
              <w:rPr>
                <w:sz w:val="22"/>
                <w:szCs w:val="22"/>
              </w:rPr>
            </w:pPr>
            <w:r w:rsidRPr="007F7A01">
              <w:rPr>
                <w:sz w:val="22"/>
                <w:szCs w:val="22"/>
              </w:rPr>
              <w:t>51,7</w:t>
            </w:r>
          </w:p>
        </w:tc>
        <w:tc>
          <w:tcPr>
            <w:tcW w:w="1298" w:type="dxa"/>
          </w:tcPr>
          <w:p w14:paraId="11439C7A" w14:textId="0E8023E5" w:rsidR="007079BF" w:rsidRPr="007F7A01" w:rsidRDefault="007079BF" w:rsidP="007079BF">
            <w:pPr>
              <w:pStyle w:val="FORMATTEXT"/>
              <w:spacing w:line="360" w:lineRule="auto"/>
              <w:jc w:val="center"/>
              <w:rPr>
                <w:sz w:val="22"/>
                <w:szCs w:val="22"/>
              </w:rPr>
            </w:pPr>
            <w:r w:rsidRPr="007F7A01">
              <w:rPr>
                <w:sz w:val="22"/>
                <w:szCs w:val="22"/>
              </w:rPr>
              <w:t>51,9</w:t>
            </w:r>
          </w:p>
        </w:tc>
        <w:tc>
          <w:tcPr>
            <w:tcW w:w="1298" w:type="dxa"/>
          </w:tcPr>
          <w:p w14:paraId="69124A50" w14:textId="64EDBF43" w:rsidR="007079BF" w:rsidRPr="007F7A01" w:rsidRDefault="007079BF" w:rsidP="007079BF">
            <w:pPr>
              <w:pStyle w:val="FORMATTEXT"/>
              <w:spacing w:line="360" w:lineRule="auto"/>
              <w:jc w:val="center"/>
              <w:rPr>
                <w:sz w:val="22"/>
                <w:szCs w:val="22"/>
              </w:rPr>
            </w:pPr>
            <w:r w:rsidRPr="007F7A01">
              <w:rPr>
                <w:sz w:val="22"/>
                <w:szCs w:val="22"/>
              </w:rPr>
              <w:t>52,1</w:t>
            </w:r>
          </w:p>
        </w:tc>
      </w:tr>
      <w:tr w:rsidR="007079BF" w:rsidRPr="009B281A" w14:paraId="39D61EA5" w14:textId="7DB9C93C" w:rsidTr="007079BF">
        <w:tc>
          <w:tcPr>
            <w:tcW w:w="1210" w:type="dxa"/>
          </w:tcPr>
          <w:p w14:paraId="0A11E537" w14:textId="0FCF5A97" w:rsidR="007079BF" w:rsidRPr="007F7A01" w:rsidRDefault="007079BF" w:rsidP="007079BF">
            <w:pPr>
              <w:pStyle w:val="FORMATTEXT"/>
              <w:spacing w:line="360" w:lineRule="auto"/>
              <w:jc w:val="both"/>
              <w:rPr>
                <w:sz w:val="22"/>
                <w:szCs w:val="22"/>
              </w:rPr>
            </w:pPr>
            <w:r w:rsidRPr="007F7A01">
              <w:rPr>
                <w:sz w:val="22"/>
                <w:szCs w:val="22"/>
              </w:rPr>
              <w:t>0,020</w:t>
            </w:r>
          </w:p>
        </w:tc>
        <w:tc>
          <w:tcPr>
            <w:tcW w:w="1814" w:type="dxa"/>
          </w:tcPr>
          <w:p w14:paraId="6B932334" w14:textId="20D2FFE4" w:rsidR="007079BF" w:rsidRPr="007F7A01" w:rsidRDefault="007079BF" w:rsidP="007079BF">
            <w:pPr>
              <w:pStyle w:val="FORMATTEXT"/>
              <w:spacing w:line="360" w:lineRule="auto"/>
              <w:jc w:val="center"/>
              <w:rPr>
                <w:sz w:val="22"/>
                <w:szCs w:val="22"/>
              </w:rPr>
            </w:pPr>
            <w:r w:rsidRPr="007F7A01">
              <w:rPr>
                <w:sz w:val="22"/>
                <w:szCs w:val="22"/>
              </w:rPr>
              <w:t>54,0</w:t>
            </w:r>
          </w:p>
        </w:tc>
        <w:tc>
          <w:tcPr>
            <w:tcW w:w="2551" w:type="dxa"/>
          </w:tcPr>
          <w:p w14:paraId="06BA72E3" w14:textId="59AF87AC" w:rsidR="007079BF" w:rsidRPr="007F7A01" w:rsidRDefault="007079BF" w:rsidP="007079BF">
            <w:pPr>
              <w:pStyle w:val="FORMATTEXT"/>
              <w:spacing w:line="360" w:lineRule="auto"/>
              <w:jc w:val="center"/>
              <w:rPr>
                <w:sz w:val="22"/>
                <w:szCs w:val="22"/>
              </w:rPr>
            </w:pPr>
            <w:r w:rsidRPr="007F7A01">
              <w:rPr>
                <w:sz w:val="22"/>
                <w:szCs w:val="22"/>
              </w:rPr>
              <w:t>54,2</w:t>
            </w:r>
          </w:p>
        </w:tc>
        <w:tc>
          <w:tcPr>
            <w:tcW w:w="1437" w:type="dxa"/>
          </w:tcPr>
          <w:p w14:paraId="11A9FB77" w14:textId="3DF4B404" w:rsidR="007079BF" w:rsidRPr="007F7A01" w:rsidRDefault="007079BF" w:rsidP="007079BF">
            <w:pPr>
              <w:pStyle w:val="FORMATTEXT"/>
              <w:spacing w:line="360" w:lineRule="auto"/>
              <w:jc w:val="center"/>
              <w:rPr>
                <w:sz w:val="22"/>
                <w:szCs w:val="22"/>
              </w:rPr>
            </w:pPr>
            <w:r w:rsidRPr="007F7A01">
              <w:rPr>
                <w:sz w:val="22"/>
                <w:szCs w:val="22"/>
              </w:rPr>
              <w:t>54,4</w:t>
            </w:r>
          </w:p>
        </w:tc>
        <w:tc>
          <w:tcPr>
            <w:tcW w:w="1298" w:type="dxa"/>
          </w:tcPr>
          <w:p w14:paraId="6A63351E" w14:textId="6FAAD1D2" w:rsidR="007079BF" w:rsidRPr="007F7A01" w:rsidRDefault="007079BF" w:rsidP="007079BF">
            <w:pPr>
              <w:pStyle w:val="FORMATTEXT"/>
              <w:spacing w:line="360" w:lineRule="auto"/>
              <w:jc w:val="center"/>
              <w:rPr>
                <w:sz w:val="22"/>
                <w:szCs w:val="22"/>
              </w:rPr>
            </w:pPr>
            <w:r w:rsidRPr="007F7A01">
              <w:rPr>
                <w:sz w:val="22"/>
                <w:szCs w:val="22"/>
              </w:rPr>
              <w:t>54,6</w:t>
            </w:r>
          </w:p>
        </w:tc>
        <w:tc>
          <w:tcPr>
            <w:tcW w:w="1298" w:type="dxa"/>
          </w:tcPr>
          <w:p w14:paraId="5B69EB65" w14:textId="0740535D" w:rsidR="007079BF" w:rsidRPr="007F7A01" w:rsidRDefault="007079BF" w:rsidP="007079BF">
            <w:pPr>
              <w:pStyle w:val="FORMATTEXT"/>
              <w:spacing w:line="360" w:lineRule="auto"/>
              <w:jc w:val="center"/>
              <w:rPr>
                <w:sz w:val="22"/>
                <w:szCs w:val="22"/>
              </w:rPr>
            </w:pPr>
            <w:r w:rsidRPr="007F7A01">
              <w:rPr>
                <w:sz w:val="22"/>
                <w:szCs w:val="22"/>
              </w:rPr>
              <w:t>54,8</w:t>
            </w:r>
          </w:p>
        </w:tc>
      </w:tr>
      <w:tr w:rsidR="007079BF" w:rsidRPr="009B281A" w14:paraId="598F0DAD" w14:textId="0978716A" w:rsidTr="007079BF">
        <w:tc>
          <w:tcPr>
            <w:tcW w:w="1210" w:type="dxa"/>
          </w:tcPr>
          <w:p w14:paraId="16E72E71" w14:textId="49CAC3D1" w:rsidR="007079BF" w:rsidRPr="007F7A01" w:rsidRDefault="007079BF" w:rsidP="007079BF">
            <w:pPr>
              <w:pStyle w:val="FORMATTEXT"/>
              <w:spacing w:line="360" w:lineRule="auto"/>
              <w:jc w:val="both"/>
              <w:rPr>
                <w:sz w:val="22"/>
                <w:szCs w:val="22"/>
              </w:rPr>
            </w:pPr>
            <w:r w:rsidRPr="007F7A01">
              <w:rPr>
                <w:sz w:val="22"/>
                <w:szCs w:val="22"/>
              </w:rPr>
              <w:t>0,025</w:t>
            </w:r>
          </w:p>
        </w:tc>
        <w:tc>
          <w:tcPr>
            <w:tcW w:w="1814" w:type="dxa"/>
          </w:tcPr>
          <w:p w14:paraId="3DED506F" w14:textId="02C70923" w:rsidR="007079BF" w:rsidRPr="007F7A01" w:rsidRDefault="007079BF" w:rsidP="007079BF">
            <w:pPr>
              <w:pStyle w:val="FORMATTEXT"/>
              <w:spacing w:line="360" w:lineRule="auto"/>
              <w:jc w:val="center"/>
              <w:rPr>
                <w:sz w:val="22"/>
                <w:szCs w:val="22"/>
              </w:rPr>
            </w:pPr>
            <w:r w:rsidRPr="007F7A01">
              <w:rPr>
                <w:sz w:val="22"/>
                <w:szCs w:val="22"/>
              </w:rPr>
              <w:t>67,5</w:t>
            </w:r>
          </w:p>
        </w:tc>
        <w:tc>
          <w:tcPr>
            <w:tcW w:w="2551" w:type="dxa"/>
          </w:tcPr>
          <w:p w14:paraId="543392AE" w14:textId="28B63FE2" w:rsidR="007079BF" w:rsidRPr="007F7A01" w:rsidRDefault="007079BF" w:rsidP="007079BF">
            <w:pPr>
              <w:pStyle w:val="FORMATTEXT"/>
              <w:spacing w:line="360" w:lineRule="auto"/>
              <w:jc w:val="center"/>
              <w:rPr>
                <w:sz w:val="22"/>
                <w:szCs w:val="22"/>
              </w:rPr>
            </w:pPr>
            <w:r w:rsidRPr="007F7A01">
              <w:rPr>
                <w:sz w:val="22"/>
                <w:szCs w:val="22"/>
              </w:rPr>
              <w:t>67,8</w:t>
            </w:r>
          </w:p>
        </w:tc>
        <w:tc>
          <w:tcPr>
            <w:tcW w:w="1437" w:type="dxa"/>
          </w:tcPr>
          <w:p w14:paraId="23113FF1" w14:textId="72BD9578" w:rsidR="007079BF" w:rsidRPr="007F7A01" w:rsidRDefault="007079BF" w:rsidP="007079BF">
            <w:pPr>
              <w:pStyle w:val="FORMATTEXT"/>
              <w:spacing w:line="360" w:lineRule="auto"/>
              <w:jc w:val="center"/>
              <w:rPr>
                <w:sz w:val="22"/>
                <w:szCs w:val="22"/>
              </w:rPr>
            </w:pPr>
            <w:r w:rsidRPr="007F7A01">
              <w:rPr>
                <w:sz w:val="22"/>
                <w:szCs w:val="22"/>
              </w:rPr>
              <w:t>68,0</w:t>
            </w:r>
          </w:p>
        </w:tc>
        <w:tc>
          <w:tcPr>
            <w:tcW w:w="1298" w:type="dxa"/>
          </w:tcPr>
          <w:p w14:paraId="55FE88A6" w14:textId="6E1C21AA" w:rsidR="007079BF" w:rsidRPr="007F7A01" w:rsidRDefault="007079BF" w:rsidP="007079BF">
            <w:pPr>
              <w:pStyle w:val="FORMATTEXT"/>
              <w:spacing w:line="360" w:lineRule="auto"/>
              <w:jc w:val="center"/>
              <w:rPr>
                <w:sz w:val="22"/>
                <w:szCs w:val="22"/>
              </w:rPr>
            </w:pPr>
            <w:r w:rsidRPr="007F7A01">
              <w:rPr>
                <w:sz w:val="22"/>
                <w:szCs w:val="22"/>
              </w:rPr>
              <w:t>68,3</w:t>
            </w:r>
          </w:p>
        </w:tc>
        <w:tc>
          <w:tcPr>
            <w:tcW w:w="1298" w:type="dxa"/>
          </w:tcPr>
          <w:p w14:paraId="6CA39C50" w14:textId="48446760" w:rsidR="007079BF" w:rsidRPr="007F7A01" w:rsidRDefault="007079BF" w:rsidP="007079BF">
            <w:pPr>
              <w:pStyle w:val="FORMATTEXT"/>
              <w:spacing w:line="360" w:lineRule="auto"/>
              <w:jc w:val="center"/>
              <w:rPr>
                <w:sz w:val="22"/>
                <w:szCs w:val="22"/>
              </w:rPr>
            </w:pPr>
            <w:r w:rsidRPr="007F7A01">
              <w:rPr>
                <w:sz w:val="22"/>
                <w:szCs w:val="22"/>
              </w:rPr>
              <w:t>68,5</w:t>
            </w:r>
          </w:p>
        </w:tc>
      </w:tr>
      <w:tr w:rsidR="007079BF" w:rsidRPr="009B281A" w14:paraId="23E78B01" w14:textId="5BB09ABA" w:rsidTr="007079BF">
        <w:tc>
          <w:tcPr>
            <w:tcW w:w="1210" w:type="dxa"/>
          </w:tcPr>
          <w:p w14:paraId="58E8FBB2" w14:textId="7B1748ED" w:rsidR="007079BF" w:rsidRPr="007F7A01" w:rsidRDefault="007079BF" w:rsidP="007079BF">
            <w:pPr>
              <w:pStyle w:val="FORMATTEXT"/>
              <w:spacing w:line="360" w:lineRule="auto"/>
              <w:jc w:val="both"/>
              <w:rPr>
                <w:sz w:val="22"/>
                <w:szCs w:val="22"/>
              </w:rPr>
            </w:pPr>
            <w:r w:rsidRPr="007F7A01">
              <w:rPr>
                <w:sz w:val="22"/>
                <w:szCs w:val="22"/>
              </w:rPr>
              <w:t>0,030</w:t>
            </w:r>
          </w:p>
        </w:tc>
        <w:tc>
          <w:tcPr>
            <w:tcW w:w="1814" w:type="dxa"/>
          </w:tcPr>
          <w:p w14:paraId="7D0CB38D" w14:textId="4755ACE6" w:rsidR="007079BF" w:rsidRPr="007F7A01" w:rsidRDefault="007079BF" w:rsidP="007079BF">
            <w:pPr>
              <w:pStyle w:val="FORMATTEXT"/>
              <w:spacing w:line="360" w:lineRule="auto"/>
              <w:jc w:val="center"/>
              <w:rPr>
                <w:sz w:val="22"/>
                <w:szCs w:val="22"/>
              </w:rPr>
            </w:pPr>
            <w:r w:rsidRPr="007F7A01">
              <w:rPr>
                <w:sz w:val="22"/>
                <w:szCs w:val="22"/>
              </w:rPr>
              <w:t>81,0</w:t>
            </w:r>
          </w:p>
        </w:tc>
        <w:tc>
          <w:tcPr>
            <w:tcW w:w="2551" w:type="dxa"/>
          </w:tcPr>
          <w:p w14:paraId="6B512AE5" w14:textId="3CD6D6AF" w:rsidR="007079BF" w:rsidRPr="007F7A01" w:rsidRDefault="007079BF" w:rsidP="007079BF">
            <w:pPr>
              <w:pStyle w:val="FORMATTEXT"/>
              <w:spacing w:line="360" w:lineRule="auto"/>
              <w:jc w:val="center"/>
              <w:rPr>
                <w:sz w:val="22"/>
                <w:szCs w:val="22"/>
              </w:rPr>
            </w:pPr>
            <w:r w:rsidRPr="007F7A01">
              <w:rPr>
                <w:sz w:val="22"/>
                <w:szCs w:val="22"/>
              </w:rPr>
              <w:t>81,3</w:t>
            </w:r>
          </w:p>
        </w:tc>
        <w:tc>
          <w:tcPr>
            <w:tcW w:w="1437" w:type="dxa"/>
          </w:tcPr>
          <w:p w14:paraId="0010FFE4" w14:textId="18F6DD54" w:rsidR="007079BF" w:rsidRPr="007F7A01" w:rsidRDefault="007079BF" w:rsidP="007079BF">
            <w:pPr>
              <w:pStyle w:val="FORMATTEXT"/>
              <w:spacing w:line="360" w:lineRule="auto"/>
              <w:jc w:val="center"/>
              <w:rPr>
                <w:sz w:val="22"/>
                <w:szCs w:val="22"/>
              </w:rPr>
            </w:pPr>
            <w:r w:rsidRPr="007F7A01">
              <w:rPr>
                <w:sz w:val="22"/>
                <w:szCs w:val="22"/>
              </w:rPr>
              <w:t>81,6</w:t>
            </w:r>
          </w:p>
        </w:tc>
        <w:tc>
          <w:tcPr>
            <w:tcW w:w="1298" w:type="dxa"/>
          </w:tcPr>
          <w:p w14:paraId="79672E51" w14:textId="5195AC9E" w:rsidR="007079BF" w:rsidRPr="007F7A01" w:rsidRDefault="007079BF" w:rsidP="007079BF">
            <w:pPr>
              <w:pStyle w:val="FORMATTEXT"/>
              <w:spacing w:line="360" w:lineRule="auto"/>
              <w:jc w:val="center"/>
              <w:rPr>
                <w:sz w:val="22"/>
                <w:szCs w:val="22"/>
              </w:rPr>
            </w:pPr>
            <w:r w:rsidRPr="007F7A01">
              <w:rPr>
                <w:sz w:val="22"/>
                <w:szCs w:val="22"/>
              </w:rPr>
              <w:t>81,9</w:t>
            </w:r>
          </w:p>
        </w:tc>
        <w:tc>
          <w:tcPr>
            <w:tcW w:w="1298" w:type="dxa"/>
          </w:tcPr>
          <w:p w14:paraId="212CC08B" w14:textId="760BFFB6" w:rsidR="007079BF" w:rsidRPr="007F7A01" w:rsidRDefault="007079BF" w:rsidP="007079BF">
            <w:pPr>
              <w:pStyle w:val="FORMATTEXT"/>
              <w:spacing w:line="360" w:lineRule="auto"/>
              <w:jc w:val="center"/>
              <w:rPr>
                <w:sz w:val="22"/>
                <w:szCs w:val="22"/>
              </w:rPr>
            </w:pPr>
            <w:r w:rsidRPr="007F7A01">
              <w:rPr>
                <w:sz w:val="22"/>
                <w:szCs w:val="22"/>
              </w:rPr>
              <w:t>82,2</w:t>
            </w:r>
          </w:p>
        </w:tc>
      </w:tr>
      <w:tr w:rsidR="007079BF" w:rsidRPr="009B281A" w14:paraId="3ECB37FF" w14:textId="4CE34859" w:rsidTr="007079BF">
        <w:tc>
          <w:tcPr>
            <w:tcW w:w="1210" w:type="dxa"/>
          </w:tcPr>
          <w:p w14:paraId="6081EDC6" w14:textId="455DF2E9" w:rsidR="007079BF" w:rsidRPr="007F7A01" w:rsidRDefault="007079BF" w:rsidP="007079BF">
            <w:pPr>
              <w:pStyle w:val="FORMATTEXT"/>
              <w:spacing w:line="360" w:lineRule="auto"/>
              <w:jc w:val="both"/>
              <w:rPr>
                <w:sz w:val="22"/>
                <w:szCs w:val="22"/>
              </w:rPr>
            </w:pPr>
            <w:r w:rsidRPr="007F7A01">
              <w:rPr>
                <w:sz w:val="22"/>
                <w:szCs w:val="22"/>
              </w:rPr>
              <w:t>0,035</w:t>
            </w:r>
          </w:p>
        </w:tc>
        <w:tc>
          <w:tcPr>
            <w:tcW w:w="1814" w:type="dxa"/>
          </w:tcPr>
          <w:p w14:paraId="738BB7DE" w14:textId="403CAFFC" w:rsidR="007079BF" w:rsidRPr="007F7A01" w:rsidRDefault="007079BF" w:rsidP="007079BF">
            <w:pPr>
              <w:pStyle w:val="FORMATTEXT"/>
              <w:spacing w:line="360" w:lineRule="auto"/>
              <w:jc w:val="center"/>
              <w:rPr>
                <w:sz w:val="22"/>
                <w:szCs w:val="22"/>
              </w:rPr>
            </w:pPr>
            <w:r w:rsidRPr="007F7A01">
              <w:rPr>
                <w:sz w:val="22"/>
                <w:szCs w:val="22"/>
              </w:rPr>
              <w:t>94,5</w:t>
            </w:r>
          </w:p>
        </w:tc>
        <w:tc>
          <w:tcPr>
            <w:tcW w:w="2551" w:type="dxa"/>
          </w:tcPr>
          <w:p w14:paraId="5219B1EA" w14:textId="73381A21" w:rsidR="007079BF" w:rsidRPr="007F7A01" w:rsidRDefault="007079BF" w:rsidP="007079BF">
            <w:pPr>
              <w:pStyle w:val="FORMATTEXT"/>
              <w:spacing w:line="360" w:lineRule="auto"/>
              <w:jc w:val="center"/>
              <w:rPr>
                <w:sz w:val="22"/>
                <w:szCs w:val="22"/>
              </w:rPr>
            </w:pPr>
            <w:r w:rsidRPr="007F7A01">
              <w:rPr>
                <w:sz w:val="22"/>
                <w:szCs w:val="22"/>
              </w:rPr>
              <w:t>94,9</w:t>
            </w:r>
          </w:p>
        </w:tc>
        <w:tc>
          <w:tcPr>
            <w:tcW w:w="1437" w:type="dxa"/>
          </w:tcPr>
          <w:p w14:paraId="4AFEDB63" w14:textId="4A4F5E0C" w:rsidR="007079BF" w:rsidRPr="007F7A01" w:rsidRDefault="007079BF" w:rsidP="007079BF">
            <w:pPr>
              <w:pStyle w:val="FORMATTEXT"/>
              <w:spacing w:line="360" w:lineRule="auto"/>
              <w:jc w:val="center"/>
              <w:rPr>
                <w:sz w:val="22"/>
                <w:szCs w:val="22"/>
              </w:rPr>
            </w:pPr>
            <w:r w:rsidRPr="007F7A01">
              <w:rPr>
                <w:sz w:val="22"/>
                <w:szCs w:val="22"/>
              </w:rPr>
              <w:t>95,2</w:t>
            </w:r>
          </w:p>
        </w:tc>
        <w:tc>
          <w:tcPr>
            <w:tcW w:w="1298" w:type="dxa"/>
          </w:tcPr>
          <w:p w14:paraId="7DA01C2F" w14:textId="61D7C827" w:rsidR="007079BF" w:rsidRPr="007F7A01" w:rsidRDefault="007079BF" w:rsidP="007079BF">
            <w:pPr>
              <w:pStyle w:val="FORMATTEXT"/>
              <w:spacing w:line="360" w:lineRule="auto"/>
              <w:jc w:val="center"/>
              <w:rPr>
                <w:sz w:val="22"/>
                <w:szCs w:val="22"/>
              </w:rPr>
            </w:pPr>
            <w:r w:rsidRPr="007F7A01">
              <w:rPr>
                <w:sz w:val="22"/>
                <w:szCs w:val="22"/>
              </w:rPr>
              <w:t>95,6</w:t>
            </w:r>
          </w:p>
        </w:tc>
        <w:tc>
          <w:tcPr>
            <w:tcW w:w="1298" w:type="dxa"/>
          </w:tcPr>
          <w:p w14:paraId="465B4C7B" w14:textId="2E26592F" w:rsidR="007079BF" w:rsidRPr="007F7A01" w:rsidRDefault="007079BF" w:rsidP="007079BF">
            <w:pPr>
              <w:pStyle w:val="FORMATTEXT"/>
              <w:spacing w:line="360" w:lineRule="auto"/>
              <w:jc w:val="center"/>
              <w:rPr>
                <w:sz w:val="22"/>
                <w:szCs w:val="22"/>
              </w:rPr>
            </w:pPr>
            <w:r w:rsidRPr="007F7A01">
              <w:rPr>
                <w:sz w:val="22"/>
                <w:szCs w:val="22"/>
              </w:rPr>
              <w:t>95,9</w:t>
            </w:r>
          </w:p>
        </w:tc>
      </w:tr>
      <w:tr w:rsidR="007079BF" w:rsidRPr="009B281A" w14:paraId="4472CF47" w14:textId="3791F5D5" w:rsidTr="007079BF">
        <w:tc>
          <w:tcPr>
            <w:tcW w:w="1210" w:type="dxa"/>
          </w:tcPr>
          <w:p w14:paraId="34C526BC" w14:textId="103831D3" w:rsidR="007079BF" w:rsidRPr="007F7A01" w:rsidRDefault="007079BF" w:rsidP="007079BF">
            <w:pPr>
              <w:pStyle w:val="FORMATTEXT"/>
              <w:spacing w:line="360" w:lineRule="auto"/>
              <w:jc w:val="both"/>
              <w:rPr>
                <w:sz w:val="22"/>
                <w:szCs w:val="22"/>
              </w:rPr>
            </w:pPr>
            <w:r w:rsidRPr="007F7A01">
              <w:rPr>
                <w:sz w:val="22"/>
                <w:szCs w:val="22"/>
              </w:rPr>
              <w:t>0,040</w:t>
            </w:r>
          </w:p>
        </w:tc>
        <w:tc>
          <w:tcPr>
            <w:tcW w:w="1814" w:type="dxa"/>
          </w:tcPr>
          <w:p w14:paraId="0A6BD590" w14:textId="56DC25A5" w:rsidR="007079BF" w:rsidRPr="007F7A01" w:rsidRDefault="007079BF" w:rsidP="007079BF">
            <w:pPr>
              <w:pStyle w:val="FORMATTEXT"/>
              <w:spacing w:line="360" w:lineRule="auto"/>
              <w:jc w:val="center"/>
              <w:rPr>
                <w:sz w:val="22"/>
                <w:szCs w:val="22"/>
              </w:rPr>
            </w:pPr>
            <w:r w:rsidRPr="007F7A01">
              <w:rPr>
                <w:sz w:val="22"/>
                <w:szCs w:val="22"/>
              </w:rPr>
              <w:t>108,0</w:t>
            </w:r>
          </w:p>
        </w:tc>
        <w:tc>
          <w:tcPr>
            <w:tcW w:w="2551" w:type="dxa"/>
          </w:tcPr>
          <w:p w14:paraId="65ECB1ED" w14:textId="569D1B68" w:rsidR="007079BF" w:rsidRPr="007F7A01" w:rsidRDefault="007079BF" w:rsidP="007079BF">
            <w:pPr>
              <w:pStyle w:val="FORMATTEXT"/>
              <w:spacing w:line="360" w:lineRule="auto"/>
              <w:jc w:val="center"/>
              <w:rPr>
                <w:sz w:val="22"/>
                <w:szCs w:val="22"/>
              </w:rPr>
            </w:pPr>
            <w:r w:rsidRPr="007F7A01">
              <w:rPr>
                <w:sz w:val="22"/>
                <w:szCs w:val="22"/>
              </w:rPr>
              <w:t>108,4</w:t>
            </w:r>
          </w:p>
        </w:tc>
        <w:tc>
          <w:tcPr>
            <w:tcW w:w="1437" w:type="dxa"/>
          </w:tcPr>
          <w:p w14:paraId="00EBA045" w14:textId="64315745" w:rsidR="007079BF" w:rsidRPr="007F7A01" w:rsidRDefault="007079BF" w:rsidP="007079BF">
            <w:pPr>
              <w:pStyle w:val="FORMATTEXT"/>
              <w:spacing w:line="360" w:lineRule="auto"/>
              <w:jc w:val="center"/>
              <w:rPr>
                <w:sz w:val="22"/>
                <w:szCs w:val="22"/>
              </w:rPr>
            </w:pPr>
            <w:r w:rsidRPr="007F7A01">
              <w:rPr>
                <w:sz w:val="22"/>
                <w:szCs w:val="22"/>
              </w:rPr>
              <w:t>108,8</w:t>
            </w:r>
          </w:p>
        </w:tc>
        <w:tc>
          <w:tcPr>
            <w:tcW w:w="1298" w:type="dxa"/>
          </w:tcPr>
          <w:p w14:paraId="23EDECCA" w14:textId="53EDE0E2" w:rsidR="007079BF" w:rsidRPr="007F7A01" w:rsidRDefault="007079BF" w:rsidP="007079BF">
            <w:pPr>
              <w:pStyle w:val="FORMATTEXT"/>
              <w:spacing w:line="360" w:lineRule="auto"/>
              <w:jc w:val="center"/>
              <w:rPr>
                <w:sz w:val="22"/>
                <w:szCs w:val="22"/>
              </w:rPr>
            </w:pPr>
            <w:r w:rsidRPr="007F7A01">
              <w:rPr>
                <w:sz w:val="22"/>
                <w:szCs w:val="22"/>
              </w:rPr>
              <w:t>109,2</w:t>
            </w:r>
          </w:p>
        </w:tc>
        <w:tc>
          <w:tcPr>
            <w:tcW w:w="1298" w:type="dxa"/>
          </w:tcPr>
          <w:p w14:paraId="7590BC79" w14:textId="67D930BD" w:rsidR="007079BF" w:rsidRPr="007F7A01" w:rsidRDefault="007079BF" w:rsidP="007079BF">
            <w:pPr>
              <w:pStyle w:val="FORMATTEXT"/>
              <w:spacing w:line="360" w:lineRule="auto"/>
              <w:jc w:val="center"/>
              <w:rPr>
                <w:sz w:val="22"/>
                <w:szCs w:val="22"/>
              </w:rPr>
            </w:pPr>
            <w:r w:rsidRPr="007F7A01">
              <w:rPr>
                <w:sz w:val="22"/>
                <w:szCs w:val="22"/>
              </w:rPr>
              <w:t>109,6</w:t>
            </w:r>
          </w:p>
        </w:tc>
      </w:tr>
      <w:tr w:rsidR="007079BF" w:rsidRPr="009B281A" w14:paraId="7268D056" w14:textId="4C9B74D4" w:rsidTr="007079BF">
        <w:tc>
          <w:tcPr>
            <w:tcW w:w="1210" w:type="dxa"/>
          </w:tcPr>
          <w:p w14:paraId="5DD0A6FD" w14:textId="122FBF6B" w:rsidR="007079BF" w:rsidRPr="007F7A01" w:rsidRDefault="007079BF" w:rsidP="007079BF">
            <w:pPr>
              <w:pStyle w:val="FORMATTEXT"/>
              <w:spacing w:line="360" w:lineRule="auto"/>
              <w:jc w:val="both"/>
              <w:rPr>
                <w:sz w:val="22"/>
                <w:szCs w:val="22"/>
              </w:rPr>
            </w:pPr>
            <w:r w:rsidRPr="007F7A01">
              <w:rPr>
                <w:sz w:val="22"/>
                <w:szCs w:val="22"/>
              </w:rPr>
              <w:t>0,045</w:t>
            </w:r>
          </w:p>
        </w:tc>
        <w:tc>
          <w:tcPr>
            <w:tcW w:w="1814" w:type="dxa"/>
          </w:tcPr>
          <w:p w14:paraId="28A32682" w14:textId="4CCF2FE8" w:rsidR="007079BF" w:rsidRPr="007F7A01" w:rsidRDefault="007079BF" w:rsidP="007079BF">
            <w:pPr>
              <w:pStyle w:val="FORMATTEXT"/>
              <w:spacing w:line="360" w:lineRule="auto"/>
              <w:jc w:val="center"/>
              <w:rPr>
                <w:sz w:val="22"/>
                <w:szCs w:val="22"/>
              </w:rPr>
            </w:pPr>
            <w:r w:rsidRPr="007F7A01">
              <w:rPr>
                <w:sz w:val="22"/>
                <w:szCs w:val="22"/>
              </w:rPr>
              <w:t>121,5</w:t>
            </w:r>
          </w:p>
        </w:tc>
        <w:tc>
          <w:tcPr>
            <w:tcW w:w="2551" w:type="dxa"/>
          </w:tcPr>
          <w:p w14:paraId="1609009A" w14:textId="436DAE6C" w:rsidR="007079BF" w:rsidRPr="007F7A01" w:rsidRDefault="007079BF" w:rsidP="007079BF">
            <w:pPr>
              <w:pStyle w:val="FORMATTEXT"/>
              <w:spacing w:line="360" w:lineRule="auto"/>
              <w:jc w:val="center"/>
              <w:rPr>
                <w:sz w:val="22"/>
                <w:szCs w:val="22"/>
              </w:rPr>
            </w:pPr>
            <w:r w:rsidRPr="007F7A01">
              <w:rPr>
                <w:sz w:val="22"/>
                <w:szCs w:val="22"/>
              </w:rPr>
              <w:t>122,0</w:t>
            </w:r>
          </w:p>
        </w:tc>
        <w:tc>
          <w:tcPr>
            <w:tcW w:w="1437" w:type="dxa"/>
          </w:tcPr>
          <w:p w14:paraId="694E4880" w14:textId="61C94896" w:rsidR="007079BF" w:rsidRPr="007F7A01" w:rsidRDefault="007079BF" w:rsidP="007079BF">
            <w:pPr>
              <w:pStyle w:val="FORMATTEXT"/>
              <w:spacing w:line="360" w:lineRule="auto"/>
              <w:jc w:val="center"/>
              <w:rPr>
                <w:sz w:val="22"/>
                <w:szCs w:val="22"/>
              </w:rPr>
            </w:pPr>
            <w:r w:rsidRPr="007F7A01">
              <w:rPr>
                <w:sz w:val="22"/>
                <w:szCs w:val="22"/>
              </w:rPr>
              <w:t>122,4</w:t>
            </w:r>
          </w:p>
        </w:tc>
        <w:tc>
          <w:tcPr>
            <w:tcW w:w="1298" w:type="dxa"/>
          </w:tcPr>
          <w:p w14:paraId="4E984295" w14:textId="01F29D27" w:rsidR="007079BF" w:rsidRPr="007F7A01" w:rsidRDefault="007079BF" w:rsidP="007079BF">
            <w:pPr>
              <w:pStyle w:val="FORMATTEXT"/>
              <w:spacing w:line="360" w:lineRule="auto"/>
              <w:jc w:val="center"/>
              <w:rPr>
                <w:sz w:val="22"/>
                <w:szCs w:val="22"/>
              </w:rPr>
            </w:pPr>
            <w:r w:rsidRPr="007F7A01">
              <w:rPr>
                <w:sz w:val="22"/>
                <w:szCs w:val="22"/>
              </w:rPr>
              <w:t>122,9</w:t>
            </w:r>
          </w:p>
        </w:tc>
        <w:tc>
          <w:tcPr>
            <w:tcW w:w="1298" w:type="dxa"/>
          </w:tcPr>
          <w:p w14:paraId="02DDC10F" w14:textId="5383A1E8" w:rsidR="007079BF" w:rsidRPr="007F7A01" w:rsidRDefault="007079BF" w:rsidP="007079BF">
            <w:pPr>
              <w:pStyle w:val="FORMATTEXT"/>
              <w:spacing w:line="360" w:lineRule="auto"/>
              <w:jc w:val="center"/>
              <w:rPr>
                <w:sz w:val="22"/>
                <w:szCs w:val="22"/>
              </w:rPr>
            </w:pPr>
            <w:r w:rsidRPr="007F7A01">
              <w:rPr>
                <w:sz w:val="22"/>
                <w:szCs w:val="22"/>
              </w:rPr>
              <w:t>123,3</w:t>
            </w:r>
          </w:p>
        </w:tc>
      </w:tr>
      <w:tr w:rsidR="007079BF" w:rsidRPr="009B281A" w14:paraId="34C715D9" w14:textId="10442056" w:rsidTr="007079BF">
        <w:tc>
          <w:tcPr>
            <w:tcW w:w="1210" w:type="dxa"/>
          </w:tcPr>
          <w:p w14:paraId="10B35F51" w14:textId="7BE718B9" w:rsidR="007079BF" w:rsidRPr="007F7A01" w:rsidRDefault="007079BF" w:rsidP="007079BF">
            <w:pPr>
              <w:pStyle w:val="FORMATTEXT"/>
              <w:spacing w:line="360" w:lineRule="auto"/>
              <w:jc w:val="both"/>
              <w:rPr>
                <w:sz w:val="22"/>
                <w:szCs w:val="22"/>
              </w:rPr>
            </w:pPr>
            <w:r w:rsidRPr="007F7A01">
              <w:rPr>
                <w:sz w:val="22"/>
                <w:szCs w:val="22"/>
              </w:rPr>
              <w:t>0,050</w:t>
            </w:r>
          </w:p>
        </w:tc>
        <w:tc>
          <w:tcPr>
            <w:tcW w:w="1814" w:type="dxa"/>
          </w:tcPr>
          <w:p w14:paraId="4C5C4DD6" w14:textId="6BAC6113" w:rsidR="007079BF" w:rsidRPr="007F7A01" w:rsidRDefault="007079BF" w:rsidP="007079BF">
            <w:pPr>
              <w:pStyle w:val="FORMATTEXT"/>
              <w:spacing w:line="360" w:lineRule="auto"/>
              <w:jc w:val="center"/>
              <w:rPr>
                <w:sz w:val="22"/>
                <w:szCs w:val="22"/>
              </w:rPr>
            </w:pPr>
            <w:r w:rsidRPr="007F7A01">
              <w:rPr>
                <w:sz w:val="22"/>
                <w:szCs w:val="22"/>
              </w:rPr>
              <w:t>135,0</w:t>
            </w:r>
          </w:p>
        </w:tc>
        <w:tc>
          <w:tcPr>
            <w:tcW w:w="2551" w:type="dxa"/>
          </w:tcPr>
          <w:p w14:paraId="0C22F96A" w14:textId="4F14F715" w:rsidR="007079BF" w:rsidRPr="007F7A01" w:rsidRDefault="007079BF" w:rsidP="007079BF">
            <w:pPr>
              <w:pStyle w:val="FORMATTEXT"/>
              <w:spacing w:line="360" w:lineRule="auto"/>
              <w:jc w:val="center"/>
              <w:rPr>
                <w:sz w:val="22"/>
                <w:szCs w:val="22"/>
              </w:rPr>
            </w:pPr>
            <w:r w:rsidRPr="007F7A01">
              <w:rPr>
                <w:sz w:val="22"/>
                <w:szCs w:val="22"/>
              </w:rPr>
              <w:t>135,5</w:t>
            </w:r>
          </w:p>
        </w:tc>
        <w:tc>
          <w:tcPr>
            <w:tcW w:w="1437" w:type="dxa"/>
          </w:tcPr>
          <w:p w14:paraId="695D21D6" w14:textId="7257D118" w:rsidR="007079BF" w:rsidRPr="007F7A01" w:rsidRDefault="007079BF" w:rsidP="007079BF">
            <w:pPr>
              <w:pStyle w:val="FORMATTEXT"/>
              <w:spacing w:line="360" w:lineRule="auto"/>
              <w:jc w:val="center"/>
              <w:rPr>
                <w:sz w:val="22"/>
                <w:szCs w:val="22"/>
              </w:rPr>
            </w:pPr>
            <w:r w:rsidRPr="007F7A01">
              <w:rPr>
                <w:sz w:val="22"/>
                <w:szCs w:val="22"/>
              </w:rPr>
              <w:t>136,0</w:t>
            </w:r>
          </w:p>
        </w:tc>
        <w:tc>
          <w:tcPr>
            <w:tcW w:w="1298" w:type="dxa"/>
          </w:tcPr>
          <w:p w14:paraId="0ECD05A9" w14:textId="2DFD7836" w:rsidR="007079BF" w:rsidRPr="007F7A01" w:rsidRDefault="007079BF" w:rsidP="007079BF">
            <w:pPr>
              <w:pStyle w:val="FORMATTEXT"/>
              <w:spacing w:line="360" w:lineRule="auto"/>
              <w:jc w:val="center"/>
              <w:rPr>
                <w:sz w:val="22"/>
                <w:szCs w:val="22"/>
              </w:rPr>
            </w:pPr>
            <w:r w:rsidRPr="007F7A01">
              <w:rPr>
                <w:sz w:val="22"/>
                <w:szCs w:val="22"/>
              </w:rPr>
              <w:t>136,5</w:t>
            </w:r>
          </w:p>
        </w:tc>
        <w:tc>
          <w:tcPr>
            <w:tcW w:w="1298" w:type="dxa"/>
          </w:tcPr>
          <w:p w14:paraId="20994C74" w14:textId="6FF97812" w:rsidR="007079BF" w:rsidRPr="007F7A01" w:rsidRDefault="007079BF" w:rsidP="007079BF">
            <w:pPr>
              <w:pStyle w:val="FORMATTEXT"/>
              <w:spacing w:line="360" w:lineRule="auto"/>
              <w:jc w:val="center"/>
              <w:rPr>
                <w:sz w:val="22"/>
                <w:szCs w:val="22"/>
              </w:rPr>
            </w:pPr>
            <w:r w:rsidRPr="007F7A01">
              <w:rPr>
                <w:sz w:val="22"/>
                <w:szCs w:val="22"/>
              </w:rPr>
              <w:t>137,0</w:t>
            </w:r>
          </w:p>
        </w:tc>
      </w:tr>
      <w:tr w:rsidR="007079BF" w:rsidRPr="009B281A" w14:paraId="70CFD88D" w14:textId="3416B404" w:rsidTr="007079BF">
        <w:tc>
          <w:tcPr>
            <w:tcW w:w="1210" w:type="dxa"/>
          </w:tcPr>
          <w:p w14:paraId="2DBF583A" w14:textId="50803D2E" w:rsidR="007079BF" w:rsidRPr="007F7A01" w:rsidRDefault="007079BF" w:rsidP="007079BF">
            <w:pPr>
              <w:pStyle w:val="FORMATTEXT"/>
              <w:spacing w:line="360" w:lineRule="auto"/>
              <w:jc w:val="both"/>
              <w:rPr>
                <w:sz w:val="22"/>
                <w:szCs w:val="22"/>
              </w:rPr>
            </w:pPr>
            <w:r w:rsidRPr="007F7A01">
              <w:rPr>
                <w:sz w:val="22"/>
                <w:szCs w:val="22"/>
              </w:rPr>
              <w:t>0,055</w:t>
            </w:r>
          </w:p>
        </w:tc>
        <w:tc>
          <w:tcPr>
            <w:tcW w:w="1814" w:type="dxa"/>
          </w:tcPr>
          <w:p w14:paraId="20A86E88" w14:textId="62B7E440" w:rsidR="007079BF" w:rsidRPr="007F7A01" w:rsidRDefault="007079BF" w:rsidP="007079BF">
            <w:pPr>
              <w:pStyle w:val="FORMATTEXT"/>
              <w:spacing w:line="360" w:lineRule="auto"/>
              <w:jc w:val="center"/>
              <w:rPr>
                <w:sz w:val="22"/>
                <w:szCs w:val="22"/>
              </w:rPr>
            </w:pPr>
            <w:r w:rsidRPr="007F7A01">
              <w:rPr>
                <w:sz w:val="22"/>
                <w:szCs w:val="22"/>
              </w:rPr>
              <w:t>148,5</w:t>
            </w:r>
          </w:p>
        </w:tc>
        <w:tc>
          <w:tcPr>
            <w:tcW w:w="2551" w:type="dxa"/>
          </w:tcPr>
          <w:p w14:paraId="78A5197D" w14:textId="43BC6396" w:rsidR="007079BF" w:rsidRPr="007F7A01" w:rsidRDefault="007079BF" w:rsidP="007079BF">
            <w:pPr>
              <w:pStyle w:val="FORMATTEXT"/>
              <w:spacing w:line="360" w:lineRule="auto"/>
              <w:jc w:val="center"/>
              <w:rPr>
                <w:sz w:val="22"/>
                <w:szCs w:val="22"/>
              </w:rPr>
            </w:pPr>
            <w:r w:rsidRPr="007F7A01">
              <w:rPr>
                <w:sz w:val="22"/>
                <w:szCs w:val="22"/>
              </w:rPr>
              <w:t>149,1</w:t>
            </w:r>
          </w:p>
        </w:tc>
        <w:tc>
          <w:tcPr>
            <w:tcW w:w="1437" w:type="dxa"/>
          </w:tcPr>
          <w:p w14:paraId="40ACE3F9" w14:textId="2D454065" w:rsidR="007079BF" w:rsidRPr="007F7A01" w:rsidRDefault="007079BF" w:rsidP="007079BF">
            <w:pPr>
              <w:pStyle w:val="FORMATTEXT"/>
              <w:spacing w:line="360" w:lineRule="auto"/>
              <w:jc w:val="center"/>
              <w:rPr>
                <w:sz w:val="22"/>
                <w:szCs w:val="22"/>
              </w:rPr>
            </w:pPr>
            <w:r w:rsidRPr="007F7A01">
              <w:rPr>
                <w:sz w:val="22"/>
                <w:szCs w:val="22"/>
              </w:rPr>
              <w:t>149,6</w:t>
            </w:r>
          </w:p>
        </w:tc>
        <w:tc>
          <w:tcPr>
            <w:tcW w:w="1298" w:type="dxa"/>
          </w:tcPr>
          <w:p w14:paraId="565AF75A" w14:textId="54C4206E" w:rsidR="007079BF" w:rsidRPr="007F7A01" w:rsidRDefault="007079BF" w:rsidP="007079BF">
            <w:pPr>
              <w:pStyle w:val="FORMATTEXT"/>
              <w:spacing w:line="360" w:lineRule="auto"/>
              <w:jc w:val="center"/>
              <w:rPr>
                <w:sz w:val="22"/>
                <w:szCs w:val="22"/>
              </w:rPr>
            </w:pPr>
            <w:r w:rsidRPr="007F7A01">
              <w:rPr>
                <w:sz w:val="22"/>
                <w:szCs w:val="22"/>
              </w:rPr>
              <w:t>150,2</w:t>
            </w:r>
          </w:p>
        </w:tc>
        <w:tc>
          <w:tcPr>
            <w:tcW w:w="1298" w:type="dxa"/>
          </w:tcPr>
          <w:p w14:paraId="6604C7EE" w14:textId="031D0F94" w:rsidR="007079BF" w:rsidRPr="007F7A01" w:rsidRDefault="007079BF" w:rsidP="007079BF">
            <w:pPr>
              <w:pStyle w:val="FORMATTEXT"/>
              <w:spacing w:line="360" w:lineRule="auto"/>
              <w:jc w:val="center"/>
              <w:rPr>
                <w:sz w:val="22"/>
                <w:szCs w:val="22"/>
              </w:rPr>
            </w:pPr>
            <w:r w:rsidRPr="007F7A01">
              <w:rPr>
                <w:sz w:val="22"/>
                <w:szCs w:val="22"/>
              </w:rPr>
              <w:t>150,7</w:t>
            </w:r>
          </w:p>
        </w:tc>
      </w:tr>
      <w:tr w:rsidR="007079BF" w:rsidRPr="009B281A" w14:paraId="7BA52D09" w14:textId="6076E46E" w:rsidTr="007079BF">
        <w:tc>
          <w:tcPr>
            <w:tcW w:w="1210" w:type="dxa"/>
          </w:tcPr>
          <w:p w14:paraId="10F8EB56" w14:textId="0CEB5EA9" w:rsidR="007079BF" w:rsidRPr="007F7A01" w:rsidRDefault="007079BF" w:rsidP="007079BF">
            <w:pPr>
              <w:pStyle w:val="FORMATTEXT"/>
              <w:spacing w:line="360" w:lineRule="auto"/>
              <w:jc w:val="both"/>
              <w:rPr>
                <w:sz w:val="22"/>
                <w:szCs w:val="22"/>
              </w:rPr>
            </w:pPr>
            <w:r w:rsidRPr="007F7A01">
              <w:rPr>
                <w:sz w:val="22"/>
                <w:szCs w:val="22"/>
              </w:rPr>
              <w:t>0,060</w:t>
            </w:r>
          </w:p>
        </w:tc>
        <w:tc>
          <w:tcPr>
            <w:tcW w:w="1814" w:type="dxa"/>
          </w:tcPr>
          <w:p w14:paraId="386909CD" w14:textId="3C9B2E39" w:rsidR="007079BF" w:rsidRPr="007F7A01" w:rsidRDefault="007079BF" w:rsidP="007079BF">
            <w:pPr>
              <w:pStyle w:val="FORMATTEXT"/>
              <w:spacing w:line="360" w:lineRule="auto"/>
              <w:jc w:val="center"/>
              <w:rPr>
                <w:sz w:val="22"/>
                <w:szCs w:val="22"/>
              </w:rPr>
            </w:pPr>
            <w:r w:rsidRPr="007F7A01">
              <w:rPr>
                <w:sz w:val="22"/>
                <w:szCs w:val="22"/>
              </w:rPr>
              <w:t>162,0</w:t>
            </w:r>
          </w:p>
        </w:tc>
        <w:tc>
          <w:tcPr>
            <w:tcW w:w="2551" w:type="dxa"/>
          </w:tcPr>
          <w:p w14:paraId="30A9C2DC" w14:textId="28490D5A" w:rsidR="007079BF" w:rsidRPr="007F7A01" w:rsidRDefault="007079BF" w:rsidP="007079BF">
            <w:pPr>
              <w:pStyle w:val="FORMATTEXT"/>
              <w:spacing w:line="360" w:lineRule="auto"/>
              <w:jc w:val="center"/>
              <w:rPr>
                <w:sz w:val="22"/>
                <w:szCs w:val="22"/>
              </w:rPr>
            </w:pPr>
            <w:r w:rsidRPr="007F7A01">
              <w:rPr>
                <w:sz w:val="22"/>
                <w:szCs w:val="22"/>
              </w:rPr>
              <w:t>162,6</w:t>
            </w:r>
          </w:p>
        </w:tc>
        <w:tc>
          <w:tcPr>
            <w:tcW w:w="1437" w:type="dxa"/>
          </w:tcPr>
          <w:p w14:paraId="35DFFDEC" w14:textId="1591F949" w:rsidR="007079BF" w:rsidRPr="007F7A01" w:rsidRDefault="007079BF" w:rsidP="007079BF">
            <w:pPr>
              <w:pStyle w:val="FORMATTEXT"/>
              <w:spacing w:line="360" w:lineRule="auto"/>
              <w:jc w:val="center"/>
              <w:rPr>
                <w:sz w:val="22"/>
                <w:szCs w:val="22"/>
              </w:rPr>
            </w:pPr>
            <w:r w:rsidRPr="007F7A01">
              <w:rPr>
                <w:sz w:val="22"/>
                <w:szCs w:val="22"/>
              </w:rPr>
              <w:t>163,2</w:t>
            </w:r>
          </w:p>
        </w:tc>
        <w:tc>
          <w:tcPr>
            <w:tcW w:w="1298" w:type="dxa"/>
          </w:tcPr>
          <w:p w14:paraId="1C00FDA6" w14:textId="1C1512DB" w:rsidR="007079BF" w:rsidRPr="007F7A01" w:rsidRDefault="007079BF" w:rsidP="007079BF">
            <w:pPr>
              <w:pStyle w:val="FORMATTEXT"/>
              <w:spacing w:line="360" w:lineRule="auto"/>
              <w:jc w:val="center"/>
              <w:rPr>
                <w:sz w:val="22"/>
                <w:szCs w:val="22"/>
              </w:rPr>
            </w:pPr>
            <w:r w:rsidRPr="007F7A01">
              <w:rPr>
                <w:sz w:val="22"/>
                <w:szCs w:val="22"/>
              </w:rPr>
              <w:t>163,8</w:t>
            </w:r>
          </w:p>
        </w:tc>
        <w:tc>
          <w:tcPr>
            <w:tcW w:w="1298" w:type="dxa"/>
          </w:tcPr>
          <w:p w14:paraId="4C262A2D" w14:textId="6F810AE9" w:rsidR="007079BF" w:rsidRPr="007F7A01" w:rsidRDefault="007079BF" w:rsidP="007079BF">
            <w:pPr>
              <w:pStyle w:val="FORMATTEXT"/>
              <w:spacing w:line="360" w:lineRule="auto"/>
              <w:jc w:val="center"/>
              <w:rPr>
                <w:sz w:val="22"/>
                <w:szCs w:val="22"/>
              </w:rPr>
            </w:pPr>
            <w:r w:rsidRPr="007F7A01">
              <w:rPr>
                <w:sz w:val="22"/>
                <w:szCs w:val="22"/>
              </w:rPr>
              <w:t>164,4</w:t>
            </w:r>
          </w:p>
        </w:tc>
      </w:tr>
      <w:tr w:rsidR="007079BF" w:rsidRPr="009B281A" w14:paraId="54F78BBD" w14:textId="6F2CCE7F" w:rsidTr="007079BF">
        <w:tc>
          <w:tcPr>
            <w:tcW w:w="1210" w:type="dxa"/>
          </w:tcPr>
          <w:p w14:paraId="52BA3601" w14:textId="448C850E" w:rsidR="007079BF" w:rsidRPr="007F7A01" w:rsidRDefault="007079BF" w:rsidP="007079BF">
            <w:pPr>
              <w:pStyle w:val="FORMATTEXT"/>
              <w:spacing w:line="360" w:lineRule="auto"/>
              <w:jc w:val="both"/>
              <w:rPr>
                <w:sz w:val="22"/>
                <w:szCs w:val="22"/>
              </w:rPr>
            </w:pPr>
            <w:r w:rsidRPr="007F7A01">
              <w:rPr>
                <w:sz w:val="22"/>
                <w:szCs w:val="22"/>
              </w:rPr>
              <w:t>0,065</w:t>
            </w:r>
          </w:p>
        </w:tc>
        <w:tc>
          <w:tcPr>
            <w:tcW w:w="1814" w:type="dxa"/>
          </w:tcPr>
          <w:p w14:paraId="4CB6A924" w14:textId="5DD94007" w:rsidR="007079BF" w:rsidRPr="007F7A01" w:rsidRDefault="007079BF" w:rsidP="007079BF">
            <w:pPr>
              <w:pStyle w:val="FORMATTEXT"/>
              <w:spacing w:line="360" w:lineRule="auto"/>
              <w:jc w:val="center"/>
              <w:rPr>
                <w:sz w:val="22"/>
                <w:szCs w:val="22"/>
              </w:rPr>
            </w:pPr>
            <w:r w:rsidRPr="007F7A01">
              <w:rPr>
                <w:sz w:val="22"/>
                <w:szCs w:val="22"/>
              </w:rPr>
              <w:t>175,5</w:t>
            </w:r>
          </w:p>
        </w:tc>
        <w:tc>
          <w:tcPr>
            <w:tcW w:w="2551" w:type="dxa"/>
          </w:tcPr>
          <w:p w14:paraId="1683AFAF" w14:textId="727A337E" w:rsidR="007079BF" w:rsidRPr="007F7A01" w:rsidRDefault="007079BF" w:rsidP="007079BF">
            <w:pPr>
              <w:pStyle w:val="FORMATTEXT"/>
              <w:spacing w:line="360" w:lineRule="auto"/>
              <w:jc w:val="center"/>
              <w:rPr>
                <w:sz w:val="22"/>
                <w:szCs w:val="22"/>
              </w:rPr>
            </w:pPr>
            <w:r w:rsidRPr="007F7A01">
              <w:rPr>
                <w:sz w:val="22"/>
                <w:szCs w:val="22"/>
              </w:rPr>
              <w:t>176,2</w:t>
            </w:r>
          </w:p>
        </w:tc>
        <w:tc>
          <w:tcPr>
            <w:tcW w:w="1437" w:type="dxa"/>
          </w:tcPr>
          <w:p w14:paraId="0F7D8FD7" w14:textId="551658A4" w:rsidR="007079BF" w:rsidRPr="007F7A01" w:rsidRDefault="007079BF" w:rsidP="007079BF">
            <w:pPr>
              <w:pStyle w:val="FORMATTEXT"/>
              <w:spacing w:line="360" w:lineRule="auto"/>
              <w:jc w:val="center"/>
              <w:rPr>
                <w:sz w:val="22"/>
                <w:szCs w:val="22"/>
              </w:rPr>
            </w:pPr>
            <w:r w:rsidRPr="007F7A01">
              <w:rPr>
                <w:sz w:val="22"/>
                <w:szCs w:val="22"/>
              </w:rPr>
              <w:t>176,8</w:t>
            </w:r>
          </w:p>
        </w:tc>
        <w:tc>
          <w:tcPr>
            <w:tcW w:w="1298" w:type="dxa"/>
          </w:tcPr>
          <w:p w14:paraId="0A26A8CF" w14:textId="55536CC2" w:rsidR="007079BF" w:rsidRPr="007F7A01" w:rsidRDefault="007079BF" w:rsidP="007079BF">
            <w:pPr>
              <w:pStyle w:val="FORMATTEXT"/>
              <w:spacing w:line="360" w:lineRule="auto"/>
              <w:jc w:val="center"/>
              <w:rPr>
                <w:sz w:val="22"/>
                <w:szCs w:val="22"/>
              </w:rPr>
            </w:pPr>
            <w:r w:rsidRPr="007F7A01">
              <w:rPr>
                <w:sz w:val="22"/>
                <w:szCs w:val="22"/>
              </w:rPr>
              <w:t>177,5</w:t>
            </w:r>
          </w:p>
        </w:tc>
        <w:tc>
          <w:tcPr>
            <w:tcW w:w="1298" w:type="dxa"/>
          </w:tcPr>
          <w:p w14:paraId="24FAC949" w14:textId="7C803EDE" w:rsidR="007079BF" w:rsidRPr="007F7A01" w:rsidRDefault="007079BF" w:rsidP="007079BF">
            <w:pPr>
              <w:pStyle w:val="FORMATTEXT"/>
              <w:spacing w:line="360" w:lineRule="auto"/>
              <w:jc w:val="center"/>
              <w:rPr>
                <w:sz w:val="22"/>
                <w:szCs w:val="22"/>
              </w:rPr>
            </w:pPr>
            <w:r w:rsidRPr="007F7A01">
              <w:rPr>
                <w:sz w:val="22"/>
                <w:szCs w:val="22"/>
              </w:rPr>
              <w:t>178,1</w:t>
            </w:r>
          </w:p>
        </w:tc>
      </w:tr>
      <w:tr w:rsidR="007079BF" w:rsidRPr="009B281A" w14:paraId="1D908E1C" w14:textId="4408C5C5" w:rsidTr="007079BF">
        <w:tc>
          <w:tcPr>
            <w:tcW w:w="1210" w:type="dxa"/>
          </w:tcPr>
          <w:p w14:paraId="66EC3772" w14:textId="5EF8B62B" w:rsidR="007079BF" w:rsidRPr="007F7A01" w:rsidRDefault="007079BF" w:rsidP="007079BF">
            <w:pPr>
              <w:pStyle w:val="FORMATTEXT"/>
              <w:spacing w:line="360" w:lineRule="auto"/>
              <w:jc w:val="both"/>
              <w:rPr>
                <w:sz w:val="22"/>
                <w:szCs w:val="22"/>
              </w:rPr>
            </w:pPr>
            <w:r w:rsidRPr="007F7A01">
              <w:rPr>
                <w:sz w:val="22"/>
                <w:szCs w:val="22"/>
              </w:rPr>
              <w:t>0,070</w:t>
            </w:r>
          </w:p>
        </w:tc>
        <w:tc>
          <w:tcPr>
            <w:tcW w:w="1814" w:type="dxa"/>
          </w:tcPr>
          <w:p w14:paraId="0F1800BC" w14:textId="067182A4" w:rsidR="007079BF" w:rsidRPr="007F7A01" w:rsidRDefault="007079BF" w:rsidP="007079BF">
            <w:pPr>
              <w:pStyle w:val="FORMATTEXT"/>
              <w:spacing w:line="360" w:lineRule="auto"/>
              <w:jc w:val="center"/>
              <w:rPr>
                <w:sz w:val="22"/>
                <w:szCs w:val="22"/>
              </w:rPr>
            </w:pPr>
            <w:r w:rsidRPr="007F7A01">
              <w:rPr>
                <w:sz w:val="22"/>
                <w:szCs w:val="22"/>
              </w:rPr>
              <w:t>189,0</w:t>
            </w:r>
          </w:p>
        </w:tc>
        <w:tc>
          <w:tcPr>
            <w:tcW w:w="2551" w:type="dxa"/>
          </w:tcPr>
          <w:p w14:paraId="26E0EA7D" w14:textId="4BAD7A16" w:rsidR="007079BF" w:rsidRPr="007F7A01" w:rsidRDefault="007079BF" w:rsidP="007079BF">
            <w:pPr>
              <w:pStyle w:val="FORMATTEXT"/>
              <w:spacing w:line="360" w:lineRule="auto"/>
              <w:jc w:val="center"/>
              <w:rPr>
                <w:sz w:val="22"/>
                <w:szCs w:val="22"/>
              </w:rPr>
            </w:pPr>
            <w:r w:rsidRPr="007F7A01">
              <w:rPr>
                <w:sz w:val="22"/>
                <w:szCs w:val="22"/>
              </w:rPr>
              <w:t>189,7</w:t>
            </w:r>
          </w:p>
        </w:tc>
        <w:tc>
          <w:tcPr>
            <w:tcW w:w="1437" w:type="dxa"/>
          </w:tcPr>
          <w:p w14:paraId="31E95287" w14:textId="593173C9" w:rsidR="007079BF" w:rsidRPr="007F7A01" w:rsidRDefault="007079BF" w:rsidP="007079BF">
            <w:pPr>
              <w:pStyle w:val="FORMATTEXT"/>
              <w:spacing w:line="360" w:lineRule="auto"/>
              <w:jc w:val="center"/>
              <w:rPr>
                <w:sz w:val="22"/>
                <w:szCs w:val="22"/>
              </w:rPr>
            </w:pPr>
            <w:r w:rsidRPr="007F7A01">
              <w:rPr>
                <w:sz w:val="22"/>
                <w:szCs w:val="22"/>
              </w:rPr>
              <w:t>190,4</w:t>
            </w:r>
          </w:p>
        </w:tc>
        <w:tc>
          <w:tcPr>
            <w:tcW w:w="1298" w:type="dxa"/>
          </w:tcPr>
          <w:p w14:paraId="52C2F29F" w14:textId="5933BF08" w:rsidR="007079BF" w:rsidRPr="007F7A01" w:rsidRDefault="007079BF" w:rsidP="007079BF">
            <w:pPr>
              <w:pStyle w:val="FORMATTEXT"/>
              <w:spacing w:line="360" w:lineRule="auto"/>
              <w:jc w:val="center"/>
              <w:rPr>
                <w:sz w:val="22"/>
                <w:szCs w:val="22"/>
              </w:rPr>
            </w:pPr>
            <w:r w:rsidRPr="007F7A01">
              <w:rPr>
                <w:sz w:val="22"/>
                <w:szCs w:val="22"/>
              </w:rPr>
              <w:t>191,1</w:t>
            </w:r>
          </w:p>
        </w:tc>
        <w:tc>
          <w:tcPr>
            <w:tcW w:w="1298" w:type="dxa"/>
          </w:tcPr>
          <w:p w14:paraId="1F97DEA6" w14:textId="31348E04" w:rsidR="007079BF" w:rsidRPr="007F7A01" w:rsidRDefault="007079BF" w:rsidP="007079BF">
            <w:pPr>
              <w:pStyle w:val="FORMATTEXT"/>
              <w:spacing w:line="360" w:lineRule="auto"/>
              <w:jc w:val="center"/>
              <w:rPr>
                <w:sz w:val="22"/>
                <w:szCs w:val="22"/>
              </w:rPr>
            </w:pPr>
            <w:r w:rsidRPr="007F7A01">
              <w:rPr>
                <w:sz w:val="22"/>
                <w:szCs w:val="22"/>
              </w:rPr>
              <w:t>191,8</w:t>
            </w:r>
          </w:p>
        </w:tc>
      </w:tr>
    </w:tbl>
    <w:p w14:paraId="7DE71BD2" w14:textId="63B7B110" w:rsidR="00F65AC0" w:rsidRPr="00F65AC0" w:rsidRDefault="00F65AC0" w:rsidP="00F65AC0">
      <w:pPr>
        <w:jc w:val="right"/>
        <w:rPr>
          <w:rFonts w:ascii="Arial" w:hAnsi="Arial" w:cs="Arial"/>
          <w:i/>
        </w:rPr>
      </w:pPr>
      <w:r w:rsidRPr="00F65AC0">
        <w:rPr>
          <w:rFonts w:ascii="Arial" w:hAnsi="Arial" w:cs="Arial"/>
          <w:i/>
        </w:rPr>
        <w:lastRenderedPageBreak/>
        <w:t xml:space="preserve">Продолжение таблицы </w:t>
      </w:r>
      <w:r w:rsidR="00740D93">
        <w:rPr>
          <w:rFonts w:ascii="Arial" w:hAnsi="Arial" w:cs="Arial"/>
          <w:i/>
        </w:rPr>
        <w:t>Б</w:t>
      </w:r>
      <w:r w:rsidRPr="00F65AC0">
        <w:rPr>
          <w:rFonts w:ascii="Arial" w:hAnsi="Arial" w:cs="Arial"/>
          <w:i/>
        </w:rPr>
        <w:t>.1</w:t>
      </w:r>
    </w:p>
    <w:tbl>
      <w:tblPr>
        <w:tblStyle w:val="ae"/>
        <w:tblW w:w="9541" w:type="dxa"/>
        <w:tblLook w:val="04A0" w:firstRow="1" w:lastRow="0" w:firstColumn="1" w:lastColumn="0" w:noHBand="0" w:noVBand="1"/>
      </w:tblPr>
      <w:tblGrid>
        <w:gridCol w:w="1211"/>
        <w:gridCol w:w="1792"/>
        <w:gridCol w:w="2533"/>
        <w:gridCol w:w="1409"/>
        <w:gridCol w:w="1298"/>
        <w:gridCol w:w="1281"/>
        <w:gridCol w:w="17"/>
      </w:tblGrid>
      <w:tr w:rsidR="007F7A01" w:rsidRPr="00617F54" w14:paraId="12983AEF" w14:textId="7D5A564C" w:rsidTr="00B03564">
        <w:tc>
          <w:tcPr>
            <w:tcW w:w="1211" w:type="dxa"/>
            <w:vMerge w:val="restart"/>
            <w:tcBorders>
              <w:bottom w:val="double" w:sz="4" w:space="0" w:color="auto"/>
            </w:tcBorders>
          </w:tcPr>
          <w:p w14:paraId="6D6C1CB7" w14:textId="77777777" w:rsidR="007F7A01" w:rsidRDefault="007F7A01" w:rsidP="007926DF">
            <w:pPr>
              <w:pStyle w:val="FORMATTEXT"/>
              <w:spacing w:line="360" w:lineRule="auto"/>
              <w:jc w:val="both"/>
              <w:rPr>
                <w:sz w:val="22"/>
              </w:rPr>
            </w:pPr>
            <w:r w:rsidRPr="00617F54">
              <w:rPr>
                <w:sz w:val="22"/>
                <w:szCs w:val="18"/>
              </w:rPr>
              <w:t>Толщина, мм</w:t>
            </w:r>
          </w:p>
        </w:tc>
        <w:tc>
          <w:tcPr>
            <w:tcW w:w="8330" w:type="dxa"/>
            <w:gridSpan w:val="6"/>
            <w:tcBorders>
              <w:bottom w:val="single" w:sz="4" w:space="0" w:color="auto"/>
            </w:tcBorders>
          </w:tcPr>
          <w:p w14:paraId="0DADA38A" w14:textId="7C64F0B6" w:rsidR="007F7A01" w:rsidRPr="00617F54" w:rsidRDefault="007F7A01" w:rsidP="007926DF">
            <w:pPr>
              <w:pStyle w:val="FORMATTEXT"/>
              <w:spacing w:line="360" w:lineRule="auto"/>
              <w:jc w:val="center"/>
              <w:rPr>
                <w:sz w:val="22"/>
                <w:szCs w:val="22"/>
              </w:rPr>
            </w:pPr>
            <w:r w:rsidRPr="00617F54">
              <w:rPr>
                <w:sz w:val="22"/>
                <w:szCs w:val="22"/>
              </w:rPr>
              <w:t>Поверхностная плотность, г/м</w:t>
            </w:r>
            <w:r w:rsidRPr="00617F54">
              <w:rPr>
                <w:sz w:val="22"/>
                <w:szCs w:val="22"/>
                <w:vertAlign w:val="superscript"/>
              </w:rPr>
              <w:t>2</w:t>
            </w:r>
          </w:p>
        </w:tc>
      </w:tr>
      <w:tr w:rsidR="00F47CDE" w:rsidRPr="00617F54" w14:paraId="7CB9288F" w14:textId="59679769" w:rsidTr="00B03564">
        <w:tc>
          <w:tcPr>
            <w:tcW w:w="1211" w:type="dxa"/>
            <w:vMerge/>
            <w:tcBorders>
              <w:bottom w:val="double" w:sz="4" w:space="0" w:color="auto"/>
            </w:tcBorders>
          </w:tcPr>
          <w:p w14:paraId="7519A429" w14:textId="77777777" w:rsidR="00F47CDE" w:rsidRDefault="00F47CDE" w:rsidP="00F47CDE">
            <w:pPr>
              <w:pStyle w:val="FORMATTEXT"/>
              <w:spacing w:line="360" w:lineRule="auto"/>
              <w:jc w:val="both"/>
              <w:rPr>
                <w:sz w:val="22"/>
              </w:rPr>
            </w:pPr>
          </w:p>
        </w:tc>
        <w:tc>
          <w:tcPr>
            <w:tcW w:w="1792" w:type="dxa"/>
            <w:tcBorders>
              <w:bottom w:val="double" w:sz="4" w:space="0" w:color="auto"/>
            </w:tcBorders>
          </w:tcPr>
          <w:p w14:paraId="73BBA1B7" w14:textId="1C50DF5B" w:rsidR="00F47CDE" w:rsidRPr="00617F54" w:rsidRDefault="00F47CDE" w:rsidP="00F47CDE">
            <w:pPr>
              <w:pStyle w:val="FORMATTEXT"/>
              <w:spacing w:line="360" w:lineRule="auto"/>
              <w:jc w:val="center"/>
              <w:rPr>
                <w:sz w:val="22"/>
                <w:szCs w:val="22"/>
              </w:rPr>
            </w:pPr>
            <w:r w:rsidRPr="008F63C8">
              <w:rPr>
                <w:sz w:val="22"/>
                <w:szCs w:val="22"/>
              </w:rPr>
              <w:t>А0, А5, А6, 1050, EN AW-1050А, 1145, AW-1200, АЖ0,6</w:t>
            </w:r>
          </w:p>
        </w:tc>
        <w:tc>
          <w:tcPr>
            <w:tcW w:w="2533" w:type="dxa"/>
            <w:tcBorders>
              <w:bottom w:val="double" w:sz="4" w:space="0" w:color="auto"/>
            </w:tcBorders>
          </w:tcPr>
          <w:p w14:paraId="0037EE2F" w14:textId="65955749" w:rsidR="00F47CDE" w:rsidRPr="00617F54" w:rsidRDefault="00F47CDE" w:rsidP="00F47CDE">
            <w:pPr>
              <w:pStyle w:val="FORMATTEXT"/>
              <w:spacing w:line="360" w:lineRule="auto"/>
              <w:jc w:val="center"/>
              <w:rPr>
                <w:sz w:val="22"/>
                <w:szCs w:val="22"/>
              </w:rPr>
            </w:pPr>
            <w:r w:rsidRPr="008F63C8">
              <w:rPr>
                <w:sz w:val="22"/>
                <w:szCs w:val="22"/>
              </w:rPr>
              <w:t xml:space="preserve">АД, АД0, АД1, АЖ0,8, АЖ1,EN AW-1100, 8011, EN AW-8011А, 8111 </w:t>
            </w:r>
          </w:p>
        </w:tc>
        <w:tc>
          <w:tcPr>
            <w:tcW w:w="1409" w:type="dxa"/>
            <w:tcBorders>
              <w:bottom w:val="double" w:sz="4" w:space="0" w:color="auto"/>
            </w:tcBorders>
          </w:tcPr>
          <w:p w14:paraId="147BB5B1" w14:textId="6C5FCC53" w:rsidR="00F47CDE" w:rsidRPr="00617F54" w:rsidRDefault="00F47CDE" w:rsidP="00F47CDE">
            <w:pPr>
              <w:pStyle w:val="FORMATTEXT"/>
              <w:spacing w:line="360" w:lineRule="auto"/>
              <w:jc w:val="center"/>
              <w:rPr>
                <w:sz w:val="22"/>
                <w:szCs w:val="22"/>
              </w:rPr>
            </w:pPr>
            <w:r w:rsidRPr="00A92A71">
              <w:rPr>
                <w:sz w:val="22"/>
                <w:szCs w:val="22"/>
              </w:rPr>
              <w:t>EN AW 8079</w:t>
            </w:r>
          </w:p>
        </w:tc>
        <w:tc>
          <w:tcPr>
            <w:tcW w:w="1298" w:type="dxa"/>
            <w:tcBorders>
              <w:bottom w:val="double" w:sz="4" w:space="0" w:color="auto"/>
            </w:tcBorders>
          </w:tcPr>
          <w:p w14:paraId="5090C513" w14:textId="322E8F6E" w:rsidR="00F47CDE" w:rsidRPr="00617F54" w:rsidRDefault="00F47CDE" w:rsidP="00F47CDE">
            <w:pPr>
              <w:pStyle w:val="FORMATTEXT"/>
              <w:spacing w:line="360" w:lineRule="auto"/>
              <w:jc w:val="center"/>
              <w:rPr>
                <w:sz w:val="22"/>
                <w:szCs w:val="22"/>
              </w:rPr>
            </w:pPr>
            <w:r w:rsidRPr="00A92A71">
              <w:rPr>
                <w:sz w:val="22"/>
                <w:szCs w:val="22"/>
              </w:rPr>
              <w:t>AW- 3003</w:t>
            </w:r>
          </w:p>
        </w:tc>
        <w:tc>
          <w:tcPr>
            <w:tcW w:w="1298" w:type="dxa"/>
            <w:gridSpan w:val="2"/>
            <w:tcBorders>
              <w:bottom w:val="double" w:sz="4" w:space="0" w:color="auto"/>
            </w:tcBorders>
          </w:tcPr>
          <w:p w14:paraId="76286C69" w14:textId="3F412B6E" w:rsidR="00F47CDE" w:rsidRPr="00617F54" w:rsidRDefault="00F47CDE" w:rsidP="00F47CDE">
            <w:pPr>
              <w:pStyle w:val="FORMATTEXT"/>
              <w:spacing w:line="360" w:lineRule="auto"/>
              <w:jc w:val="center"/>
              <w:rPr>
                <w:sz w:val="22"/>
                <w:szCs w:val="22"/>
              </w:rPr>
            </w:pPr>
            <w:r w:rsidRPr="00A92A71">
              <w:rPr>
                <w:sz w:val="22"/>
                <w:szCs w:val="22"/>
              </w:rPr>
              <w:t>EN AW 8006</w:t>
            </w:r>
          </w:p>
        </w:tc>
      </w:tr>
      <w:tr w:rsidR="007F7A01" w14:paraId="62872FCE" w14:textId="07D3ED1D" w:rsidTr="00B03564">
        <w:tc>
          <w:tcPr>
            <w:tcW w:w="1211" w:type="dxa"/>
          </w:tcPr>
          <w:p w14:paraId="5ACF7E04" w14:textId="774EB809" w:rsidR="007F7A01" w:rsidRPr="009B281A" w:rsidRDefault="007F7A01" w:rsidP="007F7A01">
            <w:pPr>
              <w:pStyle w:val="FORMATTEXT"/>
              <w:spacing w:line="360" w:lineRule="auto"/>
              <w:jc w:val="both"/>
              <w:rPr>
                <w:sz w:val="22"/>
                <w:szCs w:val="22"/>
              </w:rPr>
            </w:pPr>
            <w:r w:rsidRPr="007F7A01">
              <w:rPr>
                <w:sz w:val="22"/>
                <w:szCs w:val="22"/>
              </w:rPr>
              <w:t>0,075</w:t>
            </w:r>
          </w:p>
        </w:tc>
        <w:tc>
          <w:tcPr>
            <w:tcW w:w="1792" w:type="dxa"/>
          </w:tcPr>
          <w:p w14:paraId="65225769" w14:textId="21F7360B" w:rsidR="007F7A01" w:rsidRPr="009B281A" w:rsidRDefault="007F7A01" w:rsidP="007F7A01">
            <w:pPr>
              <w:pStyle w:val="FORMATTEXT"/>
              <w:spacing w:line="360" w:lineRule="auto"/>
              <w:jc w:val="center"/>
              <w:rPr>
                <w:sz w:val="22"/>
                <w:szCs w:val="22"/>
              </w:rPr>
            </w:pPr>
            <w:r w:rsidRPr="007F7A01">
              <w:rPr>
                <w:sz w:val="22"/>
                <w:szCs w:val="22"/>
              </w:rPr>
              <w:t>202,5</w:t>
            </w:r>
          </w:p>
        </w:tc>
        <w:tc>
          <w:tcPr>
            <w:tcW w:w="2533" w:type="dxa"/>
          </w:tcPr>
          <w:p w14:paraId="71804FED" w14:textId="23E118BE" w:rsidR="007F7A01" w:rsidRPr="009B281A" w:rsidRDefault="007F7A01" w:rsidP="007F7A01">
            <w:pPr>
              <w:pStyle w:val="FORMATTEXT"/>
              <w:spacing w:line="360" w:lineRule="auto"/>
              <w:jc w:val="center"/>
              <w:rPr>
                <w:sz w:val="22"/>
                <w:szCs w:val="22"/>
              </w:rPr>
            </w:pPr>
            <w:r w:rsidRPr="007F7A01">
              <w:rPr>
                <w:sz w:val="22"/>
                <w:szCs w:val="22"/>
              </w:rPr>
              <w:t>203,3</w:t>
            </w:r>
          </w:p>
        </w:tc>
        <w:tc>
          <w:tcPr>
            <w:tcW w:w="1409" w:type="dxa"/>
          </w:tcPr>
          <w:p w14:paraId="437C699B" w14:textId="0D7EF536" w:rsidR="007F7A01" w:rsidRPr="009B281A" w:rsidRDefault="007F7A01" w:rsidP="007F7A01">
            <w:pPr>
              <w:pStyle w:val="FORMATTEXT"/>
              <w:spacing w:line="360" w:lineRule="auto"/>
              <w:jc w:val="center"/>
              <w:rPr>
                <w:sz w:val="22"/>
                <w:szCs w:val="22"/>
              </w:rPr>
            </w:pPr>
            <w:r w:rsidRPr="007F7A01">
              <w:rPr>
                <w:sz w:val="22"/>
                <w:szCs w:val="22"/>
              </w:rPr>
              <w:t>204,0</w:t>
            </w:r>
          </w:p>
        </w:tc>
        <w:tc>
          <w:tcPr>
            <w:tcW w:w="1298" w:type="dxa"/>
          </w:tcPr>
          <w:p w14:paraId="643C0C7C" w14:textId="5A91D755" w:rsidR="007F7A01" w:rsidRPr="009B281A" w:rsidRDefault="007F7A01" w:rsidP="007F7A01">
            <w:pPr>
              <w:pStyle w:val="FORMATTEXT"/>
              <w:spacing w:line="360" w:lineRule="auto"/>
              <w:jc w:val="center"/>
              <w:rPr>
                <w:sz w:val="22"/>
                <w:szCs w:val="22"/>
              </w:rPr>
            </w:pPr>
            <w:r w:rsidRPr="007F7A01">
              <w:rPr>
                <w:sz w:val="22"/>
                <w:szCs w:val="22"/>
              </w:rPr>
              <w:t>204,8</w:t>
            </w:r>
          </w:p>
        </w:tc>
        <w:tc>
          <w:tcPr>
            <w:tcW w:w="1298" w:type="dxa"/>
            <w:gridSpan w:val="2"/>
          </w:tcPr>
          <w:p w14:paraId="683C137A" w14:textId="27FEB2FE" w:rsidR="007F7A01" w:rsidRPr="009B281A" w:rsidRDefault="007F7A01" w:rsidP="007F7A01">
            <w:pPr>
              <w:pStyle w:val="FORMATTEXT"/>
              <w:spacing w:line="360" w:lineRule="auto"/>
              <w:jc w:val="center"/>
              <w:rPr>
                <w:sz w:val="22"/>
                <w:szCs w:val="22"/>
              </w:rPr>
            </w:pPr>
            <w:r w:rsidRPr="007F7A01">
              <w:rPr>
                <w:sz w:val="22"/>
                <w:szCs w:val="22"/>
              </w:rPr>
              <w:t>205,5</w:t>
            </w:r>
          </w:p>
        </w:tc>
      </w:tr>
      <w:tr w:rsidR="007F7A01" w14:paraId="3FC09942" w14:textId="63C41406" w:rsidTr="00B03564">
        <w:tc>
          <w:tcPr>
            <w:tcW w:w="1211" w:type="dxa"/>
          </w:tcPr>
          <w:p w14:paraId="14C56DB0" w14:textId="53D58DC9" w:rsidR="007F7A01" w:rsidRPr="00791E43" w:rsidRDefault="007F7A01" w:rsidP="007F7A01">
            <w:pPr>
              <w:pStyle w:val="FORMATTEXT"/>
              <w:spacing w:line="360" w:lineRule="auto"/>
              <w:jc w:val="both"/>
            </w:pPr>
            <w:r w:rsidRPr="007F7A01">
              <w:rPr>
                <w:sz w:val="22"/>
                <w:szCs w:val="22"/>
              </w:rPr>
              <w:t>0,080</w:t>
            </w:r>
          </w:p>
        </w:tc>
        <w:tc>
          <w:tcPr>
            <w:tcW w:w="1792" w:type="dxa"/>
          </w:tcPr>
          <w:p w14:paraId="750DBACC" w14:textId="42AD4C15" w:rsidR="007F7A01" w:rsidRPr="00791E43" w:rsidRDefault="007F7A01" w:rsidP="007F7A01">
            <w:pPr>
              <w:pStyle w:val="FORMATTEXT"/>
              <w:spacing w:line="360" w:lineRule="auto"/>
              <w:jc w:val="center"/>
            </w:pPr>
            <w:r w:rsidRPr="007F7A01">
              <w:rPr>
                <w:sz w:val="22"/>
                <w:szCs w:val="22"/>
              </w:rPr>
              <w:t>216,0</w:t>
            </w:r>
          </w:p>
        </w:tc>
        <w:tc>
          <w:tcPr>
            <w:tcW w:w="2533" w:type="dxa"/>
          </w:tcPr>
          <w:p w14:paraId="2AC4175A" w14:textId="0D4CA955" w:rsidR="007F7A01" w:rsidRPr="00791E43" w:rsidRDefault="007F7A01" w:rsidP="007F7A01">
            <w:pPr>
              <w:pStyle w:val="FORMATTEXT"/>
              <w:spacing w:line="360" w:lineRule="auto"/>
              <w:jc w:val="center"/>
            </w:pPr>
            <w:r w:rsidRPr="007F7A01">
              <w:rPr>
                <w:sz w:val="22"/>
                <w:szCs w:val="22"/>
              </w:rPr>
              <w:t>216,8</w:t>
            </w:r>
          </w:p>
        </w:tc>
        <w:tc>
          <w:tcPr>
            <w:tcW w:w="1409" w:type="dxa"/>
          </w:tcPr>
          <w:p w14:paraId="002B0F0A" w14:textId="5108E457" w:rsidR="007F7A01" w:rsidRPr="00791E43" w:rsidRDefault="007F7A01" w:rsidP="007F7A01">
            <w:pPr>
              <w:pStyle w:val="FORMATTEXT"/>
              <w:spacing w:line="360" w:lineRule="auto"/>
              <w:jc w:val="center"/>
            </w:pPr>
            <w:r w:rsidRPr="007F7A01">
              <w:rPr>
                <w:sz w:val="22"/>
                <w:szCs w:val="22"/>
              </w:rPr>
              <w:t>217,6</w:t>
            </w:r>
          </w:p>
        </w:tc>
        <w:tc>
          <w:tcPr>
            <w:tcW w:w="1298" w:type="dxa"/>
          </w:tcPr>
          <w:p w14:paraId="1E115F91" w14:textId="5D2CBBDD" w:rsidR="007F7A01" w:rsidRPr="00791E43" w:rsidRDefault="007F7A01" w:rsidP="007F7A01">
            <w:pPr>
              <w:pStyle w:val="FORMATTEXT"/>
              <w:spacing w:line="360" w:lineRule="auto"/>
              <w:jc w:val="center"/>
            </w:pPr>
            <w:r w:rsidRPr="007F7A01">
              <w:rPr>
                <w:sz w:val="22"/>
                <w:szCs w:val="22"/>
              </w:rPr>
              <w:t>218,4</w:t>
            </w:r>
          </w:p>
        </w:tc>
        <w:tc>
          <w:tcPr>
            <w:tcW w:w="1298" w:type="dxa"/>
            <w:gridSpan w:val="2"/>
          </w:tcPr>
          <w:p w14:paraId="744108D0" w14:textId="182FFA75" w:rsidR="007F7A01" w:rsidRPr="00791E43" w:rsidRDefault="007F7A01" w:rsidP="007F7A01">
            <w:pPr>
              <w:pStyle w:val="FORMATTEXT"/>
              <w:spacing w:line="360" w:lineRule="auto"/>
              <w:jc w:val="center"/>
            </w:pPr>
            <w:r w:rsidRPr="007F7A01">
              <w:rPr>
                <w:sz w:val="22"/>
                <w:szCs w:val="22"/>
              </w:rPr>
              <w:t>219,2</w:t>
            </w:r>
          </w:p>
        </w:tc>
      </w:tr>
      <w:tr w:rsidR="007F7A01" w14:paraId="7C187F70" w14:textId="7DFBFD35" w:rsidTr="00B03564">
        <w:tc>
          <w:tcPr>
            <w:tcW w:w="1211" w:type="dxa"/>
          </w:tcPr>
          <w:p w14:paraId="32CF774A" w14:textId="138BEAB4" w:rsidR="007F7A01" w:rsidRPr="007F7A01" w:rsidRDefault="007F7A01" w:rsidP="007F7A01">
            <w:pPr>
              <w:pStyle w:val="FORMATTEXT"/>
              <w:spacing w:line="360" w:lineRule="auto"/>
              <w:jc w:val="both"/>
              <w:rPr>
                <w:sz w:val="22"/>
                <w:szCs w:val="22"/>
              </w:rPr>
            </w:pPr>
            <w:r w:rsidRPr="007F7A01">
              <w:rPr>
                <w:sz w:val="22"/>
                <w:szCs w:val="22"/>
              </w:rPr>
              <w:t>0,085</w:t>
            </w:r>
          </w:p>
        </w:tc>
        <w:tc>
          <w:tcPr>
            <w:tcW w:w="1792" w:type="dxa"/>
          </w:tcPr>
          <w:p w14:paraId="5C202AD2" w14:textId="79B7B575" w:rsidR="007F7A01" w:rsidRPr="007F7A01" w:rsidRDefault="007F7A01" w:rsidP="007F7A01">
            <w:pPr>
              <w:pStyle w:val="FORMATTEXT"/>
              <w:spacing w:line="360" w:lineRule="auto"/>
              <w:jc w:val="center"/>
              <w:rPr>
                <w:sz w:val="22"/>
                <w:szCs w:val="22"/>
              </w:rPr>
            </w:pPr>
            <w:r w:rsidRPr="007F7A01">
              <w:rPr>
                <w:sz w:val="22"/>
                <w:szCs w:val="22"/>
              </w:rPr>
              <w:t>229,5</w:t>
            </w:r>
          </w:p>
        </w:tc>
        <w:tc>
          <w:tcPr>
            <w:tcW w:w="2533" w:type="dxa"/>
          </w:tcPr>
          <w:p w14:paraId="5917AB6E" w14:textId="17B940F1" w:rsidR="007F7A01" w:rsidRPr="007F7A01" w:rsidRDefault="007F7A01" w:rsidP="007F7A01">
            <w:pPr>
              <w:pStyle w:val="FORMATTEXT"/>
              <w:spacing w:line="360" w:lineRule="auto"/>
              <w:jc w:val="center"/>
              <w:rPr>
                <w:sz w:val="22"/>
                <w:szCs w:val="22"/>
              </w:rPr>
            </w:pPr>
            <w:r w:rsidRPr="007F7A01">
              <w:rPr>
                <w:sz w:val="22"/>
                <w:szCs w:val="22"/>
              </w:rPr>
              <w:t>230,4</w:t>
            </w:r>
          </w:p>
        </w:tc>
        <w:tc>
          <w:tcPr>
            <w:tcW w:w="1409" w:type="dxa"/>
          </w:tcPr>
          <w:p w14:paraId="2884E826" w14:textId="5359F87C" w:rsidR="007F7A01" w:rsidRPr="007F7A01" w:rsidRDefault="007F7A01" w:rsidP="007F7A01">
            <w:pPr>
              <w:pStyle w:val="FORMATTEXT"/>
              <w:spacing w:line="360" w:lineRule="auto"/>
              <w:jc w:val="center"/>
              <w:rPr>
                <w:sz w:val="22"/>
                <w:szCs w:val="22"/>
              </w:rPr>
            </w:pPr>
            <w:r w:rsidRPr="007F7A01">
              <w:rPr>
                <w:sz w:val="22"/>
                <w:szCs w:val="22"/>
              </w:rPr>
              <w:t>231,2</w:t>
            </w:r>
          </w:p>
        </w:tc>
        <w:tc>
          <w:tcPr>
            <w:tcW w:w="1298" w:type="dxa"/>
          </w:tcPr>
          <w:p w14:paraId="6602108F" w14:textId="3D9E7CB2" w:rsidR="007F7A01" w:rsidRPr="007F7A01" w:rsidRDefault="007F7A01" w:rsidP="007F7A01">
            <w:pPr>
              <w:pStyle w:val="FORMATTEXT"/>
              <w:spacing w:line="360" w:lineRule="auto"/>
              <w:jc w:val="center"/>
              <w:rPr>
                <w:sz w:val="22"/>
                <w:szCs w:val="22"/>
              </w:rPr>
            </w:pPr>
            <w:r w:rsidRPr="007F7A01">
              <w:rPr>
                <w:sz w:val="22"/>
                <w:szCs w:val="22"/>
              </w:rPr>
              <w:t>232,1</w:t>
            </w:r>
          </w:p>
        </w:tc>
        <w:tc>
          <w:tcPr>
            <w:tcW w:w="1298" w:type="dxa"/>
            <w:gridSpan w:val="2"/>
          </w:tcPr>
          <w:p w14:paraId="472DDEF4" w14:textId="042295BB" w:rsidR="007F7A01" w:rsidRPr="007F7A01" w:rsidRDefault="007F7A01" w:rsidP="007F7A01">
            <w:pPr>
              <w:pStyle w:val="FORMATTEXT"/>
              <w:spacing w:line="360" w:lineRule="auto"/>
              <w:jc w:val="center"/>
              <w:rPr>
                <w:sz w:val="22"/>
                <w:szCs w:val="22"/>
              </w:rPr>
            </w:pPr>
            <w:r w:rsidRPr="007F7A01">
              <w:rPr>
                <w:sz w:val="22"/>
                <w:szCs w:val="22"/>
              </w:rPr>
              <w:t>232,9</w:t>
            </w:r>
          </w:p>
        </w:tc>
      </w:tr>
      <w:tr w:rsidR="007F7A01" w14:paraId="785C9CA2" w14:textId="45CF047E" w:rsidTr="00B03564">
        <w:tc>
          <w:tcPr>
            <w:tcW w:w="1211" w:type="dxa"/>
          </w:tcPr>
          <w:p w14:paraId="4D37BB43" w14:textId="08E7DC43" w:rsidR="007F7A01" w:rsidRPr="007F7A01" w:rsidRDefault="007F7A01" w:rsidP="007F7A01">
            <w:pPr>
              <w:pStyle w:val="FORMATTEXT"/>
              <w:spacing w:line="360" w:lineRule="auto"/>
              <w:jc w:val="both"/>
              <w:rPr>
                <w:sz w:val="22"/>
                <w:szCs w:val="22"/>
              </w:rPr>
            </w:pPr>
            <w:r w:rsidRPr="007F7A01">
              <w:rPr>
                <w:sz w:val="22"/>
                <w:szCs w:val="22"/>
              </w:rPr>
              <w:t>0,090</w:t>
            </w:r>
          </w:p>
        </w:tc>
        <w:tc>
          <w:tcPr>
            <w:tcW w:w="1792" w:type="dxa"/>
          </w:tcPr>
          <w:p w14:paraId="6E17CBFC" w14:textId="41F99B6E" w:rsidR="007F7A01" w:rsidRPr="007F7A01" w:rsidRDefault="007F7A01" w:rsidP="007F7A01">
            <w:pPr>
              <w:pStyle w:val="FORMATTEXT"/>
              <w:spacing w:line="360" w:lineRule="auto"/>
              <w:jc w:val="center"/>
              <w:rPr>
                <w:sz w:val="22"/>
                <w:szCs w:val="22"/>
              </w:rPr>
            </w:pPr>
            <w:r w:rsidRPr="007F7A01">
              <w:rPr>
                <w:sz w:val="22"/>
                <w:szCs w:val="22"/>
              </w:rPr>
              <w:t>243,0</w:t>
            </w:r>
          </w:p>
        </w:tc>
        <w:tc>
          <w:tcPr>
            <w:tcW w:w="2533" w:type="dxa"/>
          </w:tcPr>
          <w:p w14:paraId="21F969CD" w14:textId="1FCCA16E" w:rsidR="007F7A01" w:rsidRPr="007F7A01" w:rsidRDefault="007F7A01" w:rsidP="007F7A01">
            <w:pPr>
              <w:pStyle w:val="FORMATTEXT"/>
              <w:spacing w:line="360" w:lineRule="auto"/>
              <w:jc w:val="center"/>
              <w:rPr>
                <w:sz w:val="22"/>
                <w:szCs w:val="22"/>
              </w:rPr>
            </w:pPr>
            <w:r w:rsidRPr="007F7A01">
              <w:rPr>
                <w:sz w:val="22"/>
                <w:szCs w:val="22"/>
              </w:rPr>
              <w:t>243,9</w:t>
            </w:r>
          </w:p>
        </w:tc>
        <w:tc>
          <w:tcPr>
            <w:tcW w:w="1409" w:type="dxa"/>
          </w:tcPr>
          <w:p w14:paraId="35290893" w14:textId="3DD6CAF9" w:rsidR="007F7A01" w:rsidRPr="007F7A01" w:rsidRDefault="007F7A01" w:rsidP="007F7A01">
            <w:pPr>
              <w:pStyle w:val="FORMATTEXT"/>
              <w:spacing w:line="360" w:lineRule="auto"/>
              <w:jc w:val="center"/>
              <w:rPr>
                <w:sz w:val="22"/>
                <w:szCs w:val="22"/>
              </w:rPr>
            </w:pPr>
            <w:r w:rsidRPr="007F7A01">
              <w:rPr>
                <w:sz w:val="22"/>
                <w:szCs w:val="22"/>
              </w:rPr>
              <w:t>244,8</w:t>
            </w:r>
          </w:p>
        </w:tc>
        <w:tc>
          <w:tcPr>
            <w:tcW w:w="1298" w:type="dxa"/>
          </w:tcPr>
          <w:p w14:paraId="1BB12562" w14:textId="74359A74" w:rsidR="007F7A01" w:rsidRPr="007F7A01" w:rsidRDefault="007F7A01" w:rsidP="007F7A01">
            <w:pPr>
              <w:pStyle w:val="FORMATTEXT"/>
              <w:spacing w:line="360" w:lineRule="auto"/>
              <w:jc w:val="center"/>
              <w:rPr>
                <w:sz w:val="22"/>
                <w:szCs w:val="22"/>
              </w:rPr>
            </w:pPr>
            <w:r w:rsidRPr="007F7A01">
              <w:rPr>
                <w:sz w:val="22"/>
                <w:szCs w:val="22"/>
              </w:rPr>
              <w:t>245,7</w:t>
            </w:r>
          </w:p>
        </w:tc>
        <w:tc>
          <w:tcPr>
            <w:tcW w:w="1298" w:type="dxa"/>
            <w:gridSpan w:val="2"/>
          </w:tcPr>
          <w:p w14:paraId="31EC250C" w14:textId="477358D7" w:rsidR="007F7A01" w:rsidRPr="007F7A01" w:rsidRDefault="007F7A01" w:rsidP="007F7A01">
            <w:pPr>
              <w:pStyle w:val="FORMATTEXT"/>
              <w:spacing w:line="360" w:lineRule="auto"/>
              <w:jc w:val="center"/>
              <w:rPr>
                <w:sz w:val="22"/>
                <w:szCs w:val="22"/>
              </w:rPr>
            </w:pPr>
            <w:r w:rsidRPr="007F7A01">
              <w:rPr>
                <w:sz w:val="22"/>
                <w:szCs w:val="22"/>
              </w:rPr>
              <w:t>246,6</w:t>
            </w:r>
          </w:p>
        </w:tc>
      </w:tr>
      <w:tr w:rsidR="007F7A01" w14:paraId="51E4195F" w14:textId="4B561DF1" w:rsidTr="00B03564">
        <w:tc>
          <w:tcPr>
            <w:tcW w:w="1211" w:type="dxa"/>
          </w:tcPr>
          <w:p w14:paraId="63D5B2B1" w14:textId="0859C3F8" w:rsidR="007F7A01" w:rsidRPr="007F7A01" w:rsidRDefault="007F7A01" w:rsidP="007F7A01">
            <w:pPr>
              <w:pStyle w:val="FORMATTEXT"/>
              <w:spacing w:line="360" w:lineRule="auto"/>
              <w:jc w:val="both"/>
              <w:rPr>
                <w:sz w:val="22"/>
                <w:szCs w:val="22"/>
              </w:rPr>
            </w:pPr>
            <w:r w:rsidRPr="007F7A01">
              <w:rPr>
                <w:sz w:val="22"/>
                <w:szCs w:val="22"/>
              </w:rPr>
              <w:t>0,100</w:t>
            </w:r>
          </w:p>
        </w:tc>
        <w:tc>
          <w:tcPr>
            <w:tcW w:w="1792" w:type="dxa"/>
          </w:tcPr>
          <w:p w14:paraId="183526C4" w14:textId="76BFADBF" w:rsidR="007F7A01" w:rsidRPr="007F7A01" w:rsidRDefault="007F7A01" w:rsidP="007F7A01">
            <w:pPr>
              <w:pStyle w:val="FORMATTEXT"/>
              <w:spacing w:line="360" w:lineRule="auto"/>
              <w:jc w:val="center"/>
              <w:rPr>
                <w:sz w:val="22"/>
                <w:szCs w:val="22"/>
              </w:rPr>
            </w:pPr>
            <w:r w:rsidRPr="007F7A01">
              <w:rPr>
                <w:sz w:val="22"/>
                <w:szCs w:val="22"/>
              </w:rPr>
              <w:t>270,0</w:t>
            </w:r>
          </w:p>
        </w:tc>
        <w:tc>
          <w:tcPr>
            <w:tcW w:w="2533" w:type="dxa"/>
          </w:tcPr>
          <w:p w14:paraId="4A1CE759" w14:textId="3279827B" w:rsidR="007F7A01" w:rsidRPr="007F7A01" w:rsidRDefault="007F7A01" w:rsidP="007F7A01">
            <w:pPr>
              <w:pStyle w:val="FORMATTEXT"/>
              <w:spacing w:line="360" w:lineRule="auto"/>
              <w:jc w:val="center"/>
              <w:rPr>
                <w:sz w:val="22"/>
                <w:szCs w:val="22"/>
              </w:rPr>
            </w:pPr>
            <w:r w:rsidRPr="007F7A01">
              <w:rPr>
                <w:sz w:val="22"/>
                <w:szCs w:val="22"/>
              </w:rPr>
              <w:t>271,0</w:t>
            </w:r>
          </w:p>
        </w:tc>
        <w:tc>
          <w:tcPr>
            <w:tcW w:w="1409" w:type="dxa"/>
          </w:tcPr>
          <w:p w14:paraId="25669444" w14:textId="2F23FDF5" w:rsidR="007F7A01" w:rsidRPr="007F7A01" w:rsidRDefault="007F7A01" w:rsidP="007F7A01">
            <w:pPr>
              <w:pStyle w:val="FORMATTEXT"/>
              <w:spacing w:line="360" w:lineRule="auto"/>
              <w:jc w:val="center"/>
              <w:rPr>
                <w:sz w:val="22"/>
                <w:szCs w:val="22"/>
              </w:rPr>
            </w:pPr>
            <w:r w:rsidRPr="007F7A01">
              <w:rPr>
                <w:sz w:val="22"/>
                <w:szCs w:val="22"/>
              </w:rPr>
              <w:t>272,0</w:t>
            </w:r>
          </w:p>
        </w:tc>
        <w:tc>
          <w:tcPr>
            <w:tcW w:w="1298" w:type="dxa"/>
          </w:tcPr>
          <w:p w14:paraId="28C2366B" w14:textId="12D26F48" w:rsidR="007F7A01" w:rsidRPr="007F7A01" w:rsidRDefault="007F7A01" w:rsidP="007F7A01">
            <w:pPr>
              <w:pStyle w:val="FORMATTEXT"/>
              <w:spacing w:line="360" w:lineRule="auto"/>
              <w:jc w:val="center"/>
              <w:rPr>
                <w:sz w:val="22"/>
                <w:szCs w:val="22"/>
              </w:rPr>
            </w:pPr>
            <w:r w:rsidRPr="007F7A01">
              <w:rPr>
                <w:sz w:val="22"/>
                <w:szCs w:val="22"/>
              </w:rPr>
              <w:t>273,0</w:t>
            </w:r>
          </w:p>
        </w:tc>
        <w:tc>
          <w:tcPr>
            <w:tcW w:w="1298" w:type="dxa"/>
            <w:gridSpan w:val="2"/>
          </w:tcPr>
          <w:p w14:paraId="41C7858F" w14:textId="2E03D761" w:rsidR="007F7A01" w:rsidRPr="007F7A01" w:rsidRDefault="007F7A01" w:rsidP="007F7A01">
            <w:pPr>
              <w:pStyle w:val="FORMATTEXT"/>
              <w:spacing w:line="360" w:lineRule="auto"/>
              <w:jc w:val="center"/>
              <w:rPr>
                <w:sz w:val="22"/>
                <w:szCs w:val="22"/>
              </w:rPr>
            </w:pPr>
            <w:r w:rsidRPr="007F7A01">
              <w:rPr>
                <w:sz w:val="22"/>
                <w:szCs w:val="22"/>
              </w:rPr>
              <w:t>274,0</w:t>
            </w:r>
          </w:p>
        </w:tc>
      </w:tr>
      <w:tr w:rsidR="007F7A01" w14:paraId="6D916BDB" w14:textId="1E5BA514" w:rsidTr="00B03564">
        <w:tc>
          <w:tcPr>
            <w:tcW w:w="1211" w:type="dxa"/>
          </w:tcPr>
          <w:p w14:paraId="4F56FD06" w14:textId="7A8F7987" w:rsidR="007F7A01" w:rsidRPr="007F7A01" w:rsidRDefault="007F7A01" w:rsidP="007F7A01">
            <w:pPr>
              <w:pStyle w:val="FORMATTEXT"/>
              <w:spacing w:line="360" w:lineRule="auto"/>
              <w:jc w:val="both"/>
              <w:rPr>
                <w:sz w:val="22"/>
                <w:szCs w:val="22"/>
              </w:rPr>
            </w:pPr>
            <w:r w:rsidRPr="007F7A01">
              <w:rPr>
                <w:sz w:val="22"/>
                <w:szCs w:val="22"/>
              </w:rPr>
              <w:t>0,120</w:t>
            </w:r>
          </w:p>
        </w:tc>
        <w:tc>
          <w:tcPr>
            <w:tcW w:w="1792" w:type="dxa"/>
          </w:tcPr>
          <w:p w14:paraId="57359D54" w14:textId="6D362FDE" w:rsidR="007F7A01" w:rsidRPr="007F7A01" w:rsidRDefault="007F7A01" w:rsidP="007F7A01">
            <w:pPr>
              <w:pStyle w:val="FORMATTEXT"/>
              <w:spacing w:line="360" w:lineRule="auto"/>
              <w:jc w:val="center"/>
              <w:rPr>
                <w:sz w:val="22"/>
                <w:szCs w:val="22"/>
              </w:rPr>
            </w:pPr>
            <w:r w:rsidRPr="007F7A01">
              <w:rPr>
                <w:sz w:val="22"/>
                <w:szCs w:val="22"/>
              </w:rPr>
              <w:t>324,0</w:t>
            </w:r>
          </w:p>
        </w:tc>
        <w:tc>
          <w:tcPr>
            <w:tcW w:w="2533" w:type="dxa"/>
          </w:tcPr>
          <w:p w14:paraId="3EE18AAA" w14:textId="52D7535B" w:rsidR="007F7A01" w:rsidRPr="007F7A01" w:rsidRDefault="007F7A01" w:rsidP="007F7A01">
            <w:pPr>
              <w:pStyle w:val="FORMATTEXT"/>
              <w:spacing w:line="360" w:lineRule="auto"/>
              <w:jc w:val="center"/>
              <w:rPr>
                <w:sz w:val="22"/>
                <w:szCs w:val="22"/>
              </w:rPr>
            </w:pPr>
            <w:r w:rsidRPr="007F7A01">
              <w:rPr>
                <w:sz w:val="22"/>
                <w:szCs w:val="22"/>
              </w:rPr>
              <w:t>325,2</w:t>
            </w:r>
          </w:p>
        </w:tc>
        <w:tc>
          <w:tcPr>
            <w:tcW w:w="1409" w:type="dxa"/>
          </w:tcPr>
          <w:p w14:paraId="5E750517" w14:textId="646A5CE2" w:rsidR="007F7A01" w:rsidRPr="007F7A01" w:rsidRDefault="007F7A01" w:rsidP="007F7A01">
            <w:pPr>
              <w:pStyle w:val="FORMATTEXT"/>
              <w:spacing w:line="360" w:lineRule="auto"/>
              <w:jc w:val="center"/>
              <w:rPr>
                <w:sz w:val="22"/>
                <w:szCs w:val="22"/>
              </w:rPr>
            </w:pPr>
            <w:r w:rsidRPr="007F7A01">
              <w:rPr>
                <w:sz w:val="22"/>
                <w:szCs w:val="22"/>
              </w:rPr>
              <w:t>326,4</w:t>
            </w:r>
          </w:p>
        </w:tc>
        <w:tc>
          <w:tcPr>
            <w:tcW w:w="1298" w:type="dxa"/>
          </w:tcPr>
          <w:p w14:paraId="687BAF95" w14:textId="5F7A303A" w:rsidR="007F7A01" w:rsidRPr="007F7A01" w:rsidRDefault="007F7A01" w:rsidP="007F7A01">
            <w:pPr>
              <w:pStyle w:val="FORMATTEXT"/>
              <w:spacing w:line="360" w:lineRule="auto"/>
              <w:jc w:val="center"/>
              <w:rPr>
                <w:sz w:val="22"/>
                <w:szCs w:val="22"/>
              </w:rPr>
            </w:pPr>
            <w:r w:rsidRPr="007F7A01">
              <w:rPr>
                <w:sz w:val="22"/>
                <w:szCs w:val="22"/>
              </w:rPr>
              <w:t>327,6</w:t>
            </w:r>
          </w:p>
        </w:tc>
        <w:tc>
          <w:tcPr>
            <w:tcW w:w="1298" w:type="dxa"/>
            <w:gridSpan w:val="2"/>
          </w:tcPr>
          <w:p w14:paraId="3CD8B9D9" w14:textId="6D991103" w:rsidR="007F7A01" w:rsidRPr="007F7A01" w:rsidRDefault="007F7A01" w:rsidP="007F7A01">
            <w:pPr>
              <w:pStyle w:val="FORMATTEXT"/>
              <w:spacing w:line="360" w:lineRule="auto"/>
              <w:jc w:val="center"/>
              <w:rPr>
                <w:sz w:val="22"/>
                <w:szCs w:val="22"/>
              </w:rPr>
            </w:pPr>
            <w:r w:rsidRPr="007F7A01">
              <w:rPr>
                <w:sz w:val="22"/>
                <w:szCs w:val="22"/>
              </w:rPr>
              <w:t>328,8</w:t>
            </w:r>
          </w:p>
        </w:tc>
      </w:tr>
      <w:tr w:rsidR="007F7A01" w14:paraId="34DE1B7A" w14:textId="615E7B8B" w:rsidTr="00B03564">
        <w:tc>
          <w:tcPr>
            <w:tcW w:w="1211" w:type="dxa"/>
          </w:tcPr>
          <w:p w14:paraId="60962070" w14:textId="29A59FB4" w:rsidR="007F7A01" w:rsidRPr="007F7A01" w:rsidRDefault="007F7A01" w:rsidP="007F7A01">
            <w:pPr>
              <w:pStyle w:val="FORMATTEXT"/>
              <w:spacing w:line="360" w:lineRule="auto"/>
              <w:jc w:val="both"/>
              <w:rPr>
                <w:sz w:val="22"/>
                <w:szCs w:val="22"/>
              </w:rPr>
            </w:pPr>
            <w:r w:rsidRPr="007F7A01">
              <w:rPr>
                <w:sz w:val="22"/>
                <w:szCs w:val="22"/>
              </w:rPr>
              <w:t>0,150</w:t>
            </w:r>
          </w:p>
        </w:tc>
        <w:tc>
          <w:tcPr>
            <w:tcW w:w="1792" w:type="dxa"/>
          </w:tcPr>
          <w:p w14:paraId="7A6763CB" w14:textId="51EC8778" w:rsidR="007F7A01" w:rsidRPr="007F7A01" w:rsidRDefault="007F7A01" w:rsidP="007F7A01">
            <w:pPr>
              <w:pStyle w:val="FORMATTEXT"/>
              <w:spacing w:line="360" w:lineRule="auto"/>
              <w:jc w:val="center"/>
              <w:rPr>
                <w:sz w:val="22"/>
                <w:szCs w:val="22"/>
              </w:rPr>
            </w:pPr>
            <w:r w:rsidRPr="007F7A01">
              <w:rPr>
                <w:sz w:val="22"/>
                <w:szCs w:val="22"/>
              </w:rPr>
              <w:t>405,0</w:t>
            </w:r>
          </w:p>
        </w:tc>
        <w:tc>
          <w:tcPr>
            <w:tcW w:w="2533" w:type="dxa"/>
          </w:tcPr>
          <w:p w14:paraId="6B6C4D4B" w14:textId="7A15E094" w:rsidR="007F7A01" w:rsidRPr="007F7A01" w:rsidRDefault="007F7A01" w:rsidP="007F7A01">
            <w:pPr>
              <w:pStyle w:val="FORMATTEXT"/>
              <w:spacing w:line="360" w:lineRule="auto"/>
              <w:jc w:val="center"/>
              <w:rPr>
                <w:sz w:val="22"/>
                <w:szCs w:val="22"/>
              </w:rPr>
            </w:pPr>
            <w:r w:rsidRPr="007F7A01">
              <w:rPr>
                <w:sz w:val="22"/>
                <w:szCs w:val="22"/>
              </w:rPr>
              <w:t>406,5</w:t>
            </w:r>
          </w:p>
        </w:tc>
        <w:tc>
          <w:tcPr>
            <w:tcW w:w="1409" w:type="dxa"/>
          </w:tcPr>
          <w:p w14:paraId="261BCA5A" w14:textId="242E882B" w:rsidR="007F7A01" w:rsidRPr="007F7A01" w:rsidRDefault="007F7A01" w:rsidP="007F7A01">
            <w:pPr>
              <w:pStyle w:val="FORMATTEXT"/>
              <w:spacing w:line="360" w:lineRule="auto"/>
              <w:jc w:val="center"/>
              <w:rPr>
                <w:sz w:val="22"/>
                <w:szCs w:val="22"/>
              </w:rPr>
            </w:pPr>
            <w:r w:rsidRPr="007F7A01">
              <w:rPr>
                <w:sz w:val="22"/>
                <w:szCs w:val="22"/>
              </w:rPr>
              <w:t>408,0</w:t>
            </w:r>
          </w:p>
        </w:tc>
        <w:tc>
          <w:tcPr>
            <w:tcW w:w="1298" w:type="dxa"/>
          </w:tcPr>
          <w:p w14:paraId="1E4C49D9" w14:textId="282A98A3" w:rsidR="007F7A01" w:rsidRPr="007F7A01" w:rsidRDefault="007F7A01" w:rsidP="007F7A01">
            <w:pPr>
              <w:pStyle w:val="FORMATTEXT"/>
              <w:spacing w:line="360" w:lineRule="auto"/>
              <w:jc w:val="center"/>
              <w:rPr>
                <w:sz w:val="22"/>
                <w:szCs w:val="22"/>
              </w:rPr>
            </w:pPr>
            <w:r w:rsidRPr="007F7A01">
              <w:rPr>
                <w:sz w:val="22"/>
                <w:szCs w:val="22"/>
              </w:rPr>
              <w:t>409,5</w:t>
            </w:r>
          </w:p>
        </w:tc>
        <w:tc>
          <w:tcPr>
            <w:tcW w:w="1298" w:type="dxa"/>
            <w:gridSpan w:val="2"/>
          </w:tcPr>
          <w:p w14:paraId="00B668CE" w14:textId="052E75D7" w:rsidR="007F7A01" w:rsidRPr="007F7A01" w:rsidRDefault="007F7A01" w:rsidP="007F7A01">
            <w:pPr>
              <w:pStyle w:val="FORMATTEXT"/>
              <w:spacing w:line="360" w:lineRule="auto"/>
              <w:jc w:val="center"/>
              <w:rPr>
                <w:sz w:val="22"/>
                <w:szCs w:val="22"/>
              </w:rPr>
            </w:pPr>
            <w:r w:rsidRPr="007F7A01">
              <w:rPr>
                <w:sz w:val="22"/>
                <w:szCs w:val="22"/>
              </w:rPr>
              <w:t>411,0</w:t>
            </w:r>
          </w:p>
        </w:tc>
      </w:tr>
      <w:tr w:rsidR="007F7A01" w14:paraId="57FBED57" w14:textId="70DF4A20" w:rsidTr="00B03564">
        <w:tc>
          <w:tcPr>
            <w:tcW w:w="1211" w:type="dxa"/>
          </w:tcPr>
          <w:p w14:paraId="387DF799" w14:textId="345593BD" w:rsidR="007F7A01" w:rsidRPr="007F7A01" w:rsidRDefault="007F7A01" w:rsidP="007F7A01">
            <w:pPr>
              <w:pStyle w:val="FORMATTEXT"/>
              <w:spacing w:line="360" w:lineRule="auto"/>
              <w:jc w:val="both"/>
              <w:rPr>
                <w:sz w:val="22"/>
                <w:szCs w:val="22"/>
              </w:rPr>
            </w:pPr>
            <w:r w:rsidRPr="007F7A01">
              <w:rPr>
                <w:sz w:val="22"/>
                <w:szCs w:val="22"/>
              </w:rPr>
              <w:t>0,180</w:t>
            </w:r>
          </w:p>
        </w:tc>
        <w:tc>
          <w:tcPr>
            <w:tcW w:w="1792" w:type="dxa"/>
          </w:tcPr>
          <w:p w14:paraId="539082A5" w14:textId="52118ACF" w:rsidR="007F7A01" w:rsidRPr="007F7A01" w:rsidRDefault="007F7A01" w:rsidP="007F7A01">
            <w:pPr>
              <w:pStyle w:val="FORMATTEXT"/>
              <w:spacing w:line="360" w:lineRule="auto"/>
              <w:jc w:val="center"/>
              <w:rPr>
                <w:sz w:val="22"/>
                <w:szCs w:val="22"/>
              </w:rPr>
            </w:pPr>
            <w:r w:rsidRPr="007F7A01">
              <w:rPr>
                <w:sz w:val="22"/>
                <w:szCs w:val="22"/>
              </w:rPr>
              <w:t>486,0</w:t>
            </w:r>
          </w:p>
        </w:tc>
        <w:tc>
          <w:tcPr>
            <w:tcW w:w="2533" w:type="dxa"/>
          </w:tcPr>
          <w:p w14:paraId="69F0DA84" w14:textId="0606F62D" w:rsidR="007F7A01" w:rsidRPr="007F7A01" w:rsidRDefault="007F7A01" w:rsidP="007F7A01">
            <w:pPr>
              <w:pStyle w:val="FORMATTEXT"/>
              <w:spacing w:line="360" w:lineRule="auto"/>
              <w:jc w:val="center"/>
              <w:rPr>
                <w:sz w:val="22"/>
                <w:szCs w:val="22"/>
              </w:rPr>
            </w:pPr>
            <w:r w:rsidRPr="007F7A01">
              <w:rPr>
                <w:sz w:val="22"/>
                <w:szCs w:val="22"/>
              </w:rPr>
              <w:t>487,8</w:t>
            </w:r>
          </w:p>
        </w:tc>
        <w:tc>
          <w:tcPr>
            <w:tcW w:w="1409" w:type="dxa"/>
          </w:tcPr>
          <w:p w14:paraId="022AF44A" w14:textId="626B7DAA" w:rsidR="007F7A01" w:rsidRPr="007F7A01" w:rsidRDefault="007F7A01" w:rsidP="007F7A01">
            <w:pPr>
              <w:pStyle w:val="FORMATTEXT"/>
              <w:spacing w:line="360" w:lineRule="auto"/>
              <w:jc w:val="center"/>
              <w:rPr>
                <w:sz w:val="22"/>
                <w:szCs w:val="22"/>
              </w:rPr>
            </w:pPr>
            <w:r w:rsidRPr="007F7A01">
              <w:rPr>
                <w:sz w:val="22"/>
                <w:szCs w:val="22"/>
              </w:rPr>
              <w:t>489,6</w:t>
            </w:r>
          </w:p>
        </w:tc>
        <w:tc>
          <w:tcPr>
            <w:tcW w:w="1298" w:type="dxa"/>
          </w:tcPr>
          <w:p w14:paraId="46A2AEB6" w14:textId="50C0C450" w:rsidR="007F7A01" w:rsidRPr="007F7A01" w:rsidRDefault="007F7A01" w:rsidP="007F7A01">
            <w:pPr>
              <w:pStyle w:val="FORMATTEXT"/>
              <w:spacing w:line="360" w:lineRule="auto"/>
              <w:jc w:val="center"/>
              <w:rPr>
                <w:sz w:val="22"/>
                <w:szCs w:val="22"/>
              </w:rPr>
            </w:pPr>
            <w:r w:rsidRPr="007F7A01">
              <w:rPr>
                <w:sz w:val="22"/>
                <w:szCs w:val="22"/>
              </w:rPr>
              <w:t>491,4</w:t>
            </w:r>
          </w:p>
        </w:tc>
        <w:tc>
          <w:tcPr>
            <w:tcW w:w="1298" w:type="dxa"/>
            <w:gridSpan w:val="2"/>
          </w:tcPr>
          <w:p w14:paraId="412B9CAC" w14:textId="0E381DF0" w:rsidR="007F7A01" w:rsidRPr="007F7A01" w:rsidRDefault="007F7A01" w:rsidP="007F7A01">
            <w:pPr>
              <w:pStyle w:val="FORMATTEXT"/>
              <w:spacing w:line="360" w:lineRule="auto"/>
              <w:jc w:val="center"/>
              <w:rPr>
                <w:sz w:val="22"/>
                <w:szCs w:val="22"/>
              </w:rPr>
            </w:pPr>
            <w:r w:rsidRPr="007F7A01">
              <w:rPr>
                <w:sz w:val="22"/>
                <w:szCs w:val="22"/>
              </w:rPr>
              <w:t>493,2</w:t>
            </w:r>
          </w:p>
        </w:tc>
      </w:tr>
      <w:tr w:rsidR="007F7A01" w14:paraId="100924CB" w14:textId="412638D8" w:rsidTr="00B03564">
        <w:tc>
          <w:tcPr>
            <w:tcW w:w="1211" w:type="dxa"/>
          </w:tcPr>
          <w:p w14:paraId="08764408" w14:textId="541EE10E" w:rsidR="007F7A01" w:rsidRPr="007F7A01" w:rsidRDefault="007F7A01" w:rsidP="007F7A01">
            <w:pPr>
              <w:pStyle w:val="FORMATTEXT"/>
              <w:spacing w:line="360" w:lineRule="auto"/>
              <w:jc w:val="both"/>
              <w:rPr>
                <w:sz w:val="22"/>
                <w:szCs w:val="22"/>
              </w:rPr>
            </w:pPr>
            <w:r w:rsidRPr="007F7A01">
              <w:rPr>
                <w:sz w:val="22"/>
                <w:szCs w:val="22"/>
              </w:rPr>
              <w:t>0,200</w:t>
            </w:r>
          </w:p>
        </w:tc>
        <w:tc>
          <w:tcPr>
            <w:tcW w:w="1792" w:type="dxa"/>
          </w:tcPr>
          <w:p w14:paraId="3C1C9DD4" w14:textId="3FACC594" w:rsidR="007F7A01" w:rsidRPr="007F7A01" w:rsidRDefault="007F7A01" w:rsidP="007F7A01">
            <w:pPr>
              <w:pStyle w:val="FORMATTEXT"/>
              <w:spacing w:line="360" w:lineRule="auto"/>
              <w:jc w:val="center"/>
              <w:rPr>
                <w:sz w:val="22"/>
                <w:szCs w:val="22"/>
              </w:rPr>
            </w:pPr>
            <w:r w:rsidRPr="007F7A01">
              <w:rPr>
                <w:sz w:val="22"/>
                <w:szCs w:val="22"/>
              </w:rPr>
              <w:t>540,0</w:t>
            </w:r>
          </w:p>
        </w:tc>
        <w:tc>
          <w:tcPr>
            <w:tcW w:w="2533" w:type="dxa"/>
          </w:tcPr>
          <w:p w14:paraId="30DFAD53" w14:textId="6224A364" w:rsidR="007F7A01" w:rsidRPr="007F7A01" w:rsidRDefault="007F7A01" w:rsidP="007F7A01">
            <w:pPr>
              <w:pStyle w:val="FORMATTEXT"/>
              <w:spacing w:line="360" w:lineRule="auto"/>
              <w:jc w:val="center"/>
              <w:rPr>
                <w:sz w:val="22"/>
                <w:szCs w:val="22"/>
              </w:rPr>
            </w:pPr>
            <w:r w:rsidRPr="007F7A01">
              <w:rPr>
                <w:sz w:val="22"/>
                <w:szCs w:val="22"/>
              </w:rPr>
              <w:t>542,0</w:t>
            </w:r>
          </w:p>
        </w:tc>
        <w:tc>
          <w:tcPr>
            <w:tcW w:w="1409" w:type="dxa"/>
          </w:tcPr>
          <w:p w14:paraId="729DF9D1" w14:textId="19E130BE" w:rsidR="007F7A01" w:rsidRPr="007F7A01" w:rsidRDefault="007F7A01" w:rsidP="007F7A01">
            <w:pPr>
              <w:pStyle w:val="FORMATTEXT"/>
              <w:spacing w:line="360" w:lineRule="auto"/>
              <w:jc w:val="center"/>
              <w:rPr>
                <w:sz w:val="22"/>
                <w:szCs w:val="22"/>
              </w:rPr>
            </w:pPr>
            <w:r w:rsidRPr="007F7A01">
              <w:rPr>
                <w:sz w:val="22"/>
                <w:szCs w:val="22"/>
              </w:rPr>
              <w:t>544,0</w:t>
            </w:r>
          </w:p>
        </w:tc>
        <w:tc>
          <w:tcPr>
            <w:tcW w:w="1298" w:type="dxa"/>
          </w:tcPr>
          <w:p w14:paraId="50BA5C3A" w14:textId="6F17B779" w:rsidR="007F7A01" w:rsidRPr="007F7A01" w:rsidRDefault="007F7A01" w:rsidP="007F7A01">
            <w:pPr>
              <w:pStyle w:val="FORMATTEXT"/>
              <w:spacing w:line="360" w:lineRule="auto"/>
              <w:jc w:val="center"/>
              <w:rPr>
                <w:sz w:val="22"/>
                <w:szCs w:val="22"/>
              </w:rPr>
            </w:pPr>
            <w:r w:rsidRPr="007F7A01">
              <w:rPr>
                <w:sz w:val="22"/>
                <w:szCs w:val="22"/>
              </w:rPr>
              <w:t>546,0</w:t>
            </w:r>
          </w:p>
        </w:tc>
        <w:tc>
          <w:tcPr>
            <w:tcW w:w="1298" w:type="dxa"/>
            <w:gridSpan w:val="2"/>
          </w:tcPr>
          <w:p w14:paraId="725F7F72" w14:textId="7BE67D9C" w:rsidR="007F7A01" w:rsidRPr="007F7A01" w:rsidRDefault="007F7A01" w:rsidP="007F7A01">
            <w:pPr>
              <w:pStyle w:val="FORMATTEXT"/>
              <w:spacing w:line="360" w:lineRule="auto"/>
              <w:jc w:val="center"/>
              <w:rPr>
                <w:sz w:val="22"/>
                <w:szCs w:val="22"/>
              </w:rPr>
            </w:pPr>
            <w:r w:rsidRPr="007F7A01">
              <w:rPr>
                <w:sz w:val="22"/>
                <w:szCs w:val="22"/>
              </w:rPr>
              <w:t>548,0</w:t>
            </w:r>
          </w:p>
        </w:tc>
      </w:tr>
      <w:tr w:rsidR="007F7A01" w14:paraId="0A40BD0F" w14:textId="77777777" w:rsidTr="00B03564">
        <w:trPr>
          <w:gridAfter w:val="1"/>
          <w:wAfter w:w="17" w:type="dxa"/>
        </w:trPr>
        <w:tc>
          <w:tcPr>
            <w:tcW w:w="9524" w:type="dxa"/>
            <w:gridSpan w:val="6"/>
          </w:tcPr>
          <w:p w14:paraId="29BB1C7D" w14:textId="747FB4DB" w:rsidR="007F7A01" w:rsidRPr="00F65AC0" w:rsidRDefault="007F7A01" w:rsidP="007F7A01">
            <w:pPr>
              <w:pStyle w:val="FORMATTEXT"/>
              <w:spacing w:line="360" w:lineRule="auto"/>
              <w:ind w:firstLine="734"/>
              <w:jc w:val="both"/>
              <w:rPr>
                <w:sz w:val="24"/>
                <w:szCs w:val="24"/>
              </w:rPr>
            </w:pPr>
            <w:r w:rsidRPr="00F65AC0">
              <w:rPr>
                <w:spacing w:val="40"/>
                <w:szCs w:val="18"/>
              </w:rPr>
              <w:t>Примечание</w:t>
            </w:r>
            <w:r w:rsidRPr="00F65AC0">
              <w:rPr>
                <w:szCs w:val="18"/>
              </w:rPr>
              <w:t xml:space="preserve"> </w:t>
            </w:r>
            <w:r>
              <w:rPr>
                <w:szCs w:val="18"/>
              </w:rPr>
              <w:t>–</w:t>
            </w:r>
            <w:r w:rsidRPr="00F65AC0">
              <w:rPr>
                <w:szCs w:val="18"/>
              </w:rPr>
              <w:t xml:space="preserve"> </w:t>
            </w:r>
            <w:r w:rsidR="00F47CDE">
              <w:rPr>
                <w:color w:val="222222"/>
                <w:shd w:val="clear" w:color="auto" w:fill="FFFFFF"/>
              </w:rPr>
              <w:t>При вычислении поверхностной плотности фольги плотность алюминия и алюминиевых сплавов марок А0, А5, А6, 1050, </w:t>
            </w:r>
            <w:r w:rsidR="00F47CDE">
              <w:rPr>
                <w:color w:val="222222"/>
                <w:shd w:val="clear" w:color="auto" w:fill="FFFFFF"/>
                <w:lang w:val="en-US"/>
              </w:rPr>
              <w:t>EN AW</w:t>
            </w:r>
            <w:r w:rsidR="00F47CDE">
              <w:rPr>
                <w:color w:val="222222"/>
                <w:shd w:val="clear" w:color="auto" w:fill="FFFFFF"/>
              </w:rPr>
              <w:t>-1050</w:t>
            </w:r>
            <w:r w:rsidR="00F47CDE">
              <w:rPr>
                <w:color w:val="222222"/>
                <w:shd w:val="clear" w:color="auto" w:fill="FFFFFF"/>
                <w:lang w:val="en-US"/>
              </w:rPr>
              <w:t>A</w:t>
            </w:r>
            <w:r w:rsidR="00F47CDE">
              <w:rPr>
                <w:color w:val="222222"/>
                <w:shd w:val="clear" w:color="auto" w:fill="FFFFFF"/>
              </w:rPr>
              <w:t>, 1145, </w:t>
            </w:r>
            <w:r w:rsidR="00F47CDE">
              <w:rPr>
                <w:color w:val="222222"/>
                <w:shd w:val="clear" w:color="auto" w:fill="FFFFFF"/>
                <w:lang w:val="en-US"/>
              </w:rPr>
              <w:t>AW</w:t>
            </w:r>
            <w:r w:rsidR="00F47CDE">
              <w:rPr>
                <w:color w:val="222222"/>
                <w:shd w:val="clear" w:color="auto" w:fill="FFFFFF"/>
              </w:rPr>
              <w:t>-1200, АЖ0,6 принята равной 2,70, марок АД, АД0, АД1, АЖ0,8, АЖ1, EN AW-1100, 8011, EN AW-8011А, 8111 - 2,71 г/см</w:t>
            </w:r>
            <w:r w:rsidR="00F47CDE">
              <w:rPr>
                <w:color w:val="222222"/>
                <w:shd w:val="clear" w:color="auto" w:fill="FFFFFF"/>
                <w:vertAlign w:val="superscript"/>
              </w:rPr>
              <w:t>3</w:t>
            </w:r>
            <w:r w:rsidR="00F47CDE">
              <w:rPr>
                <w:color w:val="222222"/>
                <w:shd w:val="clear" w:color="auto" w:fill="FFFFFF"/>
              </w:rPr>
              <w:t>, для EN AW 8079 -2,72 г/см</w:t>
            </w:r>
            <w:r w:rsidR="00F47CDE">
              <w:rPr>
                <w:color w:val="222222"/>
                <w:shd w:val="clear" w:color="auto" w:fill="FFFFFF"/>
                <w:vertAlign w:val="superscript"/>
              </w:rPr>
              <w:t>3</w:t>
            </w:r>
            <w:r w:rsidR="00F47CDE">
              <w:rPr>
                <w:color w:val="222222"/>
                <w:shd w:val="clear" w:color="auto" w:fill="FFFFFF"/>
              </w:rPr>
              <w:t> , AW- 3003 -2,73 г/см</w:t>
            </w:r>
            <w:r w:rsidR="00F47CDE">
              <w:rPr>
                <w:color w:val="222222"/>
                <w:shd w:val="clear" w:color="auto" w:fill="FFFFFF"/>
                <w:vertAlign w:val="superscript"/>
              </w:rPr>
              <w:t>3</w:t>
            </w:r>
            <w:r w:rsidR="00F47CDE">
              <w:rPr>
                <w:color w:val="222222"/>
                <w:shd w:val="clear" w:color="auto" w:fill="FFFFFF"/>
              </w:rPr>
              <w:t> , EN AW 8006- 2,74 г/см</w:t>
            </w:r>
            <w:r w:rsidR="00F47CDE">
              <w:rPr>
                <w:color w:val="222222"/>
                <w:shd w:val="clear" w:color="auto" w:fill="FFFFFF"/>
                <w:vertAlign w:val="superscript"/>
              </w:rPr>
              <w:t>3</w:t>
            </w:r>
            <w:r w:rsidR="00F47CDE">
              <w:rPr>
                <w:color w:val="222222"/>
                <w:shd w:val="clear" w:color="auto" w:fill="FFFFFF"/>
              </w:rPr>
              <w:t>.</w:t>
            </w:r>
          </w:p>
        </w:tc>
      </w:tr>
    </w:tbl>
    <w:p w14:paraId="7F1A3EE7" w14:textId="4351B520" w:rsidR="00617F54" w:rsidRDefault="00617F54" w:rsidP="00617F54">
      <w:pPr>
        <w:pStyle w:val="FORMATTEXT"/>
        <w:spacing w:line="360" w:lineRule="auto"/>
        <w:jc w:val="both"/>
        <w:rPr>
          <w:sz w:val="22"/>
        </w:rPr>
      </w:pPr>
    </w:p>
    <w:p w14:paraId="309E5455" w14:textId="1DEA7E21" w:rsidR="00617F54" w:rsidRDefault="00617F54" w:rsidP="00617F54">
      <w:pPr>
        <w:pStyle w:val="FORMATTEXT"/>
        <w:spacing w:line="360" w:lineRule="auto"/>
        <w:jc w:val="both"/>
        <w:rPr>
          <w:sz w:val="22"/>
        </w:rPr>
      </w:pPr>
    </w:p>
    <w:p w14:paraId="47F56A31" w14:textId="77777777" w:rsidR="00617F54" w:rsidRPr="00617F54" w:rsidRDefault="00617F54" w:rsidP="00617F54">
      <w:pPr>
        <w:pStyle w:val="FORMATTEXT"/>
        <w:spacing w:line="360" w:lineRule="auto"/>
        <w:jc w:val="both"/>
        <w:rPr>
          <w:sz w:val="22"/>
        </w:rPr>
      </w:pPr>
    </w:p>
    <w:p w14:paraId="4E4A2891" w14:textId="77777777" w:rsidR="00AF0D82" w:rsidRDefault="00AF0D82">
      <w:pPr>
        <w:widowControl w:val="0"/>
        <w:autoSpaceDE w:val="0"/>
        <w:autoSpaceDN w:val="0"/>
        <w:adjustRightInd w:val="0"/>
        <w:spacing w:after="0" w:line="240" w:lineRule="auto"/>
        <w:rPr>
          <w:rFonts w:ascii="Arial, sans-serif" w:hAnsi="Arial, sans-serif"/>
          <w:sz w:val="24"/>
          <w:szCs w:val="24"/>
        </w:rPr>
      </w:pPr>
    </w:p>
    <w:p w14:paraId="0E032C1B" w14:textId="77777777" w:rsidR="00AF0D82" w:rsidRDefault="00AF0D82">
      <w:pPr>
        <w:pStyle w:val="FORMATTEXT"/>
        <w:jc w:val="center"/>
      </w:pPr>
      <w:r>
        <w:t>     </w:t>
      </w:r>
    </w:p>
    <w:p w14:paraId="2ABFB631" w14:textId="77777777" w:rsidR="00AF0D82" w:rsidRDefault="00AF0D82">
      <w:pPr>
        <w:pStyle w:val="FORMATTEXT"/>
        <w:jc w:val="center"/>
      </w:pPr>
      <w:r>
        <w:t xml:space="preserve">     </w:t>
      </w:r>
    </w:p>
    <w:p w14:paraId="0E5FC826" w14:textId="77777777" w:rsidR="00F65AC0" w:rsidRDefault="00F65AC0">
      <w:pPr>
        <w:rPr>
          <w:rFonts w:ascii="Arial" w:hAnsi="Arial" w:cs="Arial"/>
          <w:sz w:val="20"/>
          <w:szCs w:val="20"/>
        </w:rPr>
      </w:pPr>
      <w:r>
        <w:br w:type="page"/>
      </w:r>
    </w:p>
    <w:p w14:paraId="17BD39FD" w14:textId="7B7CBC82" w:rsidR="00AF0D82" w:rsidRPr="00F65AC0" w:rsidRDefault="00AF0D82" w:rsidP="00F65AC0">
      <w:pPr>
        <w:pStyle w:val="FORMATTEXT"/>
        <w:spacing w:line="360" w:lineRule="auto"/>
        <w:jc w:val="center"/>
        <w:rPr>
          <w:b/>
          <w:sz w:val="24"/>
        </w:rPr>
      </w:pPr>
      <w:r w:rsidRPr="00F65AC0">
        <w:rPr>
          <w:b/>
          <w:sz w:val="24"/>
        </w:rPr>
        <w:lastRenderedPageBreak/>
        <w:t xml:space="preserve">Приложение </w:t>
      </w:r>
      <w:r w:rsidR="00740D93">
        <w:rPr>
          <w:b/>
          <w:sz w:val="24"/>
        </w:rPr>
        <w:t>В</w:t>
      </w:r>
    </w:p>
    <w:p w14:paraId="51665DA0" w14:textId="77777777" w:rsidR="00AF0D82" w:rsidRPr="00F65AC0" w:rsidRDefault="00AF0D82" w:rsidP="00F65AC0">
      <w:pPr>
        <w:pStyle w:val="FORMATTEXT"/>
        <w:spacing w:line="360" w:lineRule="auto"/>
        <w:jc w:val="center"/>
        <w:rPr>
          <w:b/>
          <w:sz w:val="24"/>
        </w:rPr>
      </w:pPr>
      <w:r w:rsidRPr="00F65AC0">
        <w:rPr>
          <w:b/>
          <w:sz w:val="24"/>
        </w:rPr>
        <w:t>(обязательное)</w:t>
      </w:r>
    </w:p>
    <w:p w14:paraId="4E1D5F34" w14:textId="297E66E5" w:rsidR="00AF0D82" w:rsidRPr="00F65AC0" w:rsidRDefault="00AF0D82" w:rsidP="00F65AC0">
      <w:pPr>
        <w:pStyle w:val="HEADERTEXT"/>
        <w:spacing w:line="360" w:lineRule="auto"/>
        <w:jc w:val="center"/>
        <w:outlineLvl w:val="2"/>
        <w:rPr>
          <w:b/>
          <w:bCs/>
          <w:color w:val="auto"/>
          <w:sz w:val="24"/>
        </w:rPr>
      </w:pPr>
      <w:r w:rsidRPr="00F65AC0">
        <w:rPr>
          <w:b/>
          <w:bCs/>
          <w:color w:val="auto"/>
          <w:sz w:val="24"/>
        </w:rPr>
        <w:t xml:space="preserve">Испытание фольги на пористость </w:t>
      </w:r>
    </w:p>
    <w:p w14:paraId="377EECF1" w14:textId="77777777" w:rsidR="00F65AC0" w:rsidRPr="00F65AC0" w:rsidRDefault="00F65AC0" w:rsidP="00C92BA4">
      <w:pPr>
        <w:pStyle w:val="FORMATTEXT"/>
        <w:ind w:firstLine="568"/>
        <w:jc w:val="both"/>
        <w:rPr>
          <w:sz w:val="24"/>
        </w:rPr>
      </w:pPr>
    </w:p>
    <w:p w14:paraId="57DA2DF3" w14:textId="172D14AD" w:rsidR="00AF0D82" w:rsidRPr="009B281A" w:rsidRDefault="00AF0D82" w:rsidP="00F65AC0">
      <w:pPr>
        <w:pStyle w:val="FORMATTEXT"/>
        <w:spacing w:line="360" w:lineRule="auto"/>
        <w:ind w:firstLine="568"/>
        <w:jc w:val="both"/>
        <w:rPr>
          <w:sz w:val="22"/>
        </w:rPr>
      </w:pPr>
      <w:r w:rsidRPr="009B281A">
        <w:rPr>
          <w:sz w:val="22"/>
        </w:rPr>
        <w:t>Настоящий метод устанавливает порядок проведения испытания на пористость фольги. Данный метод применим для алюминиевой фольги толщиной от 0,006 до 0,030 мм. Сущность метода состоит в том, что считают количество пор, хаотичных или строчечных отверстий, причем поры диаметром менее 0,020 мм не определяют.</w:t>
      </w:r>
    </w:p>
    <w:p w14:paraId="6BCC229F" w14:textId="77777777" w:rsidR="00AF0D82" w:rsidRPr="009B281A" w:rsidRDefault="00AF0D82" w:rsidP="00F65AC0">
      <w:pPr>
        <w:pStyle w:val="FORMATTEXT"/>
        <w:spacing w:line="360" w:lineRule="auto"/>
        <w:ind w:firstLine="568"/>
        <w:jc w:val="both"/>
        <w:rPr>
          <w:sz w:val="22"/>
        </w:rPr>
      </w:pPr>
      <w:r w:rsidRPr="009B281A">
        <w:rPr>
          <w:sz w:val="22"/>
        </w:rPr>
        <w:t xml:space="preserve">Поры - это произвольно распределенные отверстия в фольге толщиной от 0,006 </w:t>
      </w:r>
      <w:r w:rsidRPr="009B281A">
        <w:rPr>
          <w:spacing w:val="-4"/>
          <w:sz w:val="22"/>
        </w:rPr>
        <w:t>до 0,020 мм обычно круглой или овальной формы и максимальным диаметром 0,20 мм.</w:t>
      </w:r>
    </w:p>
    <w:p w14:paraId="2270CF12" w14:textId="77777777" w:rsidR="00AF0D82" w:rsidRPr="009B281A" w:rsidRDefault="00AF0D82" w:rsidP="00F65AC0">
      <w:pPr>
        <w:pStyle w:val="FORMATTEXT"/>
        <w:spacing w:line="360" w:lineRule="auto"/>
        <w:ind w:firstLine="568"/>
        <w:jc w:val="both"/>
        <w:rPr>
          <w:sz w:val="22"/>
        </w:rPr>
      </w:pPr>
      <w:r w:rsidRPr="009B281A">
        <w:rPr>
          <w:sz w:val="22"/>
        </w:rPr>
        <w:t>Хаотичные отверстия - это отверстия максимальным диаметром свыше 0,20 мм, которые появляются в любых местах по всей длине рулона.</w:t>
      </w:r>
    </w:p>
    <w:p w14:paraId="7E909037" w14:textId="77777777" w:rsidR="00AF0D82" w:rsidRPr="009B281A" w:rsidRDefault="00AF0D82" w:rsidP="00F65AC0">
      <w:pPr>
        <w:pStyle w:val="FORMATTEXT"/>
        <w:spacing w:line="360" w:lineRule="auto"/>
        <w:ind w:firstLine="568"/>
        <w:jc w:val="both"/>
        <w:rPr>
          <w:sz w:val="22"/>
        </w:rPr>
      </w:pPr>
      <w:r w:rsidRPr="009B281A">
        <w:rPr>
          <w:spacing w:val="-4"/>
          <w:sz w:val="22"/>
        </w:rPr>
        <w:t>Строчечные отверстия - это отверстия максимальным диаметром свыше 0,20 мм,</w:t>
      </w:r>
      <w:r w:rsidRPr="009B281A">
        <w:rPr>
          <w:sz w:val="22"/>
        </w:rPr>
        <w:t xml:space="preserve"> которые появляются по всей длине рулона через закономерные интервалы.</w:t>
      </w:r>
    </w:p>
    <w:p w14:paraId="0AF98592" w14:textId="77777777" w:rsidR="00AF0D82" w:rsidRPr="009B281A" w:rsidRDefault="00AF0D82" w:rsidP="00C92BA4">
      <w:pPr>
        <w:pStyle w:val="FORMATTEXT"/>
        <w:ind w:firstLine="568"/>
        <w:jc w:val="both"/>
        <w:rPr>
          <w:sz w:val="22"/>
        </w:rPr>
      </w:pPr>
    </w:p>
    <w:p w14:paraId="2185E19F" w14:textId="7B58CEEB" w:rsidR="00AF0D82" w:rsidRPr="009B281A" w:rsidRDefault="00740D93" w:rsidP="00F65AC0">
      <w:pPr>
        <w:pStyle w:val="FORMATTEXT"/>
        <w:spacing w:line="360" w:lineRule="auto"/>
        <w:ind w:firstLine="568"/>
        <w:jc w:val="both"/>
        <w:rPr>
          <w:sz w:val="22"/>
        </w:rPr>
      </w:pPr>
      <w:r>
        <w:rPr>
          <w:b/>
          <w:bCs/>
          <w:sz w:val="22"/>
        </w:rPr>
        <w:t>В</w:t>
      </w:r>
      <w:r w:rsidR="00AF0D82" w:rsidRPr="009B281A">
        <w:rPr>
          <w:b/>
          <w:bCs/>
          <w:sz w:val="22"/>
        </w:rPr>
        <w:t>.1 Аппаратура, реактивы, материалы</w:t>
      </w:r>
    </w:p>
    <w:p w14:paraId="6D96B333" w14:textId="77777777" w:rsidR="00AF0D82" w:rsidRPr="009B281A" w:rsidRDefault="00AF0D82" w:rsidP="00F65AC0">
      <w:pPr>
        <w:pStyle w:val="FORMATTEXT"/>
        <w:spacing w:line="360" w:lineRule="auto"/>
        <w:ind w:firstLine="568"/>
        <w:jc w:val="both"/>
        <w:rPr>
          <w:sz w:val="22"/>
        </w:rPr>
      </w:pPr>
      <w:r w:rsidRPr="009B281A">
        <w:rPr>
          <w:sz w:val="22"/>
        </w:rPr>
        <w:t>Закрытое темное помещение освещенностью 20-50 люкс.</w:t>
      </w:r>
    </w:p>
    <w:p w14:paraId="57D10C46" w14:textId="77777777" w:rsidR="00AF0D82" w:rsidRPr="009B281A" w:rsidRDefault="00AF0D82" w:rsidP="00F65AC0">
      <w:pPr>
        <w:pStyle w:val="FORMATTEXT"/>
        <w:spacing w:line="360" w:lineRule="auto"/>
        <w:ind w:firstLine="568"/>
        <w:jc w:val="both"/>
        <w:rPr>
          <w:sz w:val="22"/>
        </w:rPr>
      </w:pPr>
      <w:r w:rsidRPr="009B281A">
        <w:rPr>
          <w:sz w:val="22"/>
        </w:rPr>
        <w:t>Стол из полупрозрачного матового стекла с подсветкой.</w:t>
      </w:r>
    </w:p>
    <w:p w14:paraId="29BEAA1B" w14:textId="6D37A490" w:rsidR="00AF0D82" w:rsidRPr="009B281A" w:rsidRDefault="00F47CDE" w:rsidP="00F65AC0">
      <w:pPr>
        <w:pStyle w:val="FORMATTEXT"/>
        <w:spacing w:line="360" w:lineRule="auto"/>
        <w:ind w:firstLine="568"/>
        <w:jc w:val="both"/>
        <w:rPr>
          <w:sz w:val="22"/>
        </w:rPr>
      </w:pPr>
      <w:r w:rsidRPr="009B281A">
        <w:rPr>
          <w:sz w:val="22"/>
        </w:rPr>
        <w:t>Люмин</w:t>
      </w:r>
      <w:r>
        <w:rPr>
          <w:sz w:val="22"/>
        </w:rPr>
        <w:t>е</w:t>
      </w:r>
      <w:r w:rsidRPr="009B281A">
        <w:rPr>
          <w:sz w:val="22"/>
        </w:rPr>
        <w:t>сцентная</w:t>
      </w:r>
      <w:r w:rsidR="00AF0D82" w:rsidRPr="009B281A">
        <w:rPr>
          <w:sz w:val="22"/>
        </w:rPr>
        <w:t xml:space="preserve">* лампа освещенностью от 1000 до 1500 люкс. </w:t>
      </w:r>
    </w:p>
    <w:p w14:paraId="27CC3D69" w14:textId="73D13173" w:rsidR="00AF0D82" w:rsidRPr="009B281A" w:rsidRDefault="00AF0D82" w:rsidP="00F65AC0">
      <w:pPr>
        <w:pStyle w:val="FORMATTEXT"/>
        <w:spacing w:line="360" w:lineRule="auto"/>
        <w:ind w:firstLine="568"/>
        <w:jc w:val="both"/>
        <w:rPr>
          <w:sz w:val="22"/>
        </w:rPr>
      </w:pPr>
      <w:r w:rsidRPr="009B281A">
        <w:rPr>
          <w:sz w:val="22"/>
        </w:rPr>
        <w:t>Трафарет площадью 1 дм</w:t>
      </w:r>
      <w:r w:rsidR="00C92BA4" w:rsidRPr="009B281A">
        <w:rPr>
          <w:sz w:val="22"/>
          <w:vertAlign w:val="superscript"/>
        </w:rPr>
        <w:t>2</w:t>
      </w:r>
    </w:p>
    <w:p w14:paraId="615CA5A8" w14:textId="77777777" w:rsidR="00AF0D82" w:rsidRPr="009B281A" w:rsidRDefault="00AF0D82" w:rsidP="00C92BA4">
      <w:pPr>
        <w:pStyle w:val="FORMATTEXT"/>
        <w:ind w:firstLine="568"/>
        <w:jc w:val="both"/>
        <w:rPr>
          <w:sz w:val="22"/>
        </w:rPr>
      </w:pPr>
    </w:p>
    <w:p w14:paraId="3A4C06EE" w14:textId="19070BC7" w:rsidR="00AF0D82" w:rsidRPr="009B281A" w:rsidRDefault="00740D93" w:rsidP="00F65AC0">
      <w:pPr>
        <w:pStyle w:val="FORMATTEXT"/>
        <w:spacing w:line="360" w:lineRule="auto"/>
        <w:ind w:firstLine="568"/>
        <w:jc w:val="both"/>
        <w:rPr>
          <w:sz w:val="22"/>
        </w:rPr>
      </w:pPr>
      <w:r>
        <w:rPr>
          <w:b/>
          <w:bCs/>
          <w:sz w:val="22"/>
        </w:rPr>
        <w:t>В</w:t>
      </w:r>
      <w:r w:rsidR="00AF0D82" w:rsidRPr="009B281A">
        <w:rPr>
          <w:b/>
          <w:bCs/>
          <w:sz w:val="22"/>
        </w:rPr>
        <w:t>.2 Проведение испытания</w:t>
      </w:r>
    </w:p>
    <w:p w14:paraId="1123F1FD" w14:textId="3C45FA7F" w:rsidR="00AF0D82" w:rsidRPr="00784F85" w:rsidRDefault="00AF0D82" w:rsidP="00F65AC0">
      <w:pPr>
        <w:pStyle w:val="FORMATTEXT"/>
        <w:spacing w:line="360" w:lineRule="auto"/>
        <w:ind w:firstLine="568"/>
        <w:jc w:val="both"/>
        <w:rPr>
          <w:sz w:val="22"/>
        </w:rPr>
      </w:pPr>
      <w:r w:rsidRPr="009B281A">
        <w:rPr>
          <w:sz w:val="22"/>
        </w:rPr>
        <w:t xml:space="preserve">Контролируемый образец располагают на световом столе матовой поверхностью вверх. Закрывают участок светового стола, не прикрытый контролируемым образцом. Тщательно просматривают контролируемый образец на расстоянии </w:t>
      </w:r>
      <w:r w:rsidR="00FA0B6D" w:rsidRPr="009B281A">
        <w:rPr>
          <w:noProof/>
          <w:position w:val="-6"/>
          <w:sz w:val="22"/>
        </w:rPr>
        <w:drawing>
          <wp:inline distT="0" distB="0" distL="0" distR="0" wp14:anchorId="55C69DD5" wp14:editId="4B815927">
            <wp:extent cx="123825" cy="1238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784F85">
        <w:rPr>
          <w:sz w:val="22"/>
        </w:rPr>
        <w:t>0,5 м от поверхности контролируемого образца.</w:t>
      </w:r>
    </w:p>
    <w:p w14:paraId="50BD7DED" w14:textId="77777777" w:rsidR="00AF0D82" w:rsidRPr="00784F85" w:rsidRDefault="00AF0D82" w:rsidP="00F65AC0">
      <w:pPr>
        <w:pStyle w:val="FORMATTEXT"/>
        <w:spacing w:line="360" w:lineRule="auto"/>
        <w:ind w:firstLine="568"/>
        <w:jc w:val="both"/>
        <w:rPr>
          <w:sz w:val="22"/>
        </w:rPr>
      </w:pPr>
      <w:r w:rsidRPr="00784F85">
        <w:rPr>
          <w:sz w:val="22"/>
        </w:rPr>
        <w:t>Площадь испытания выбирают следующим образом.</w:t>
      </w:r>
    </w:p>
    <w:p w14:paraId="34C94C12" w14:textId="22E116E0" w:rsidR="00AF0D82" w:rsidRPr="00784F85" w:rsidRDefault="00AF0D82" w:rsidP="00F65AC0">
      <w:pPr>
        <w:pStyle w:val="FORMATTEXT"/>
        <w:spacing w:line="360" w:lineRule="auto"/>
        <w:ind w:firstLine="568"/>
        <w:jc w:val="both"/>
        <w:rPr>
          <w:sz w:val="22"/>
        </w:rPr>
      </w:pPr>
      <w:r w:rsidRPr="00784F85">
        <w:rPr>
          <w:sz w:val="22"/>
        </w:rPr>
        <w:t>А - произвольный выбор: образец площадью 1 дм</w:t>
      </w:r>
      <w:r w:rsidR="00C92BA4" w:rsidRPr="00784F85">
        <w:rPr>
          <w:sz w:val="22"/>
          <w:vertAlign w:val="superscript"/>
        </w:rPr>
        <w:t>2</w:t>
      </w:r>
      <w:r w:rsidRPr="00784F85">
        <w:rPr>
          <w:sz w:val="22"/>
        </w:rPr>
        <w:t xml:space="preserve"> выбирают произвольно;</w:t>
      </w:r>
    </w:p>
    <w:p w14:paraId="7F6D3D08" w14:textId="3B9ECFD1" w:rsidR="00AF0D82" w:rsidRPr="00784F85" w:rsidRDefault="00AF0D82" w:rsidP="00F65AC0">
      <w:pPr>
        <w:pStyle w:val="FORMATTEXT"/>
        <w:spacing w:line="360" w:lineRule="auto"/>
        <w:ind w:firstLine="568"/>
        <w:jc w:val="both"/>
        <w:rPr>
          <w:sz w:val="22"/>
        </w:rPr>
      </w:pPr>
      <w:r w:rsidRPr="00784F85">
        <w:rPr>
          <w:sz w:val="22"/>
        </w:rPr>
        <w:t>Б - выбор худшего участка: образец площадью 1 дм</w:t>
      </w:r>
      <w:r w:rsidR="00C92BA4" w:rsidRPr="00784F85">
        <w:rPr>
          <w:sz w:val="22"/>
          <w:vertAlign w:val="superscript"/>
        </w:rPr>
        <w:t>2</w:t>
      </w:r>
      <w:r w:rsidRPr="00784F85">
        <w:rPr>
          <w:sz w:val="22"/>
        </w:rPr>
        <w:t xml:space="preserve"> выбирается из участка с наибольшим количеством пор.</w:t>
      </w:r>
    </w:p>
    <w:p w14:paraId="3ECD849C" w14:textId="7BCB0B0B" w:rsidR="00AF0D82" w:rsidRPr="00784F85" w:rsidRDefault="00AF0D82" w:rsidP="00F65AC0">
      <w:pPr>
        <w:pStyle w:val="FORMATTEXT"/>
        <w:spacing w:line="360" w:lineRule="auto"/>
        <w:ind w:firstLine="568"/>
        <w:jc w:val="both"/>
        <w:rPr>
          <w:sz w:val="22"/>
        </w:rPr>
      </w:pPr>
      <w:r w:rsidRPr="00784F85">
        <w:rPr>
          <w:sz w:val="22"/>
        </w:rPr>
        <w:t>На выбранном участке подсчитывают количество микропор, сквозных отверстий или отпечатков от валков. Количество микропор, сквозных отверстий или отпечатков от валков подсчитывают через трафареты площадью 1 дм</w:t>
      </w:r>
      <w:r w:rsidR="00C92BA4" w:rsidRPr="00784F85">
        <w:rPr>
          <w:sz w:val="22"/>
          <w:vertAlign w:val="superscript"/>
        </w:rPr>
        <w:t>2</w:t>
      </w:r>
      <w:r w:rsidRPr="00784F85">
        <w:rPr>
          <w:sz w:val="22"/>
        </w:rPr>
        <w:t xml:space="preserve"> или площадью 1 м</w:t>
      </w:r>
      <w:r w:rsidR="00C92BA4" w:rsidRPr="00784F85">
        <w:rPr>
          <w:sz w:val="22"/>
          <w:vertAlign w:val="superscript"/>
        </w:rPr>
        <w:t>2</w:t>
      </w:r>
      <w:r w:rsidRPr="00784F85">
        <w:rPr>
          <w:sz w:val="22"/>
        </w:rPr>
        <w:t>. Результат следует выражать отдельно в зависимости от площади измерения.</w:t>
      </w:r>
    </w:p>
    <w:p w14:paraId="6D653C38" w14:textId="246ACF44" w:rsidR="00B30157" w:rsidRDefault="00B30157">
      <w:pPr>
        <w:rPr>
          <w:sz w:val="24"/>
        </w:rPr>
      </w:pPr>
      <w:r>
        <w:rPr>
          <w:sz w:val="24"/>
        </w:rPr>
        <w:br w:type="page"/>
      </w:r>
    </w:p>
    <w:p w14:paraId="4B31061A" w14:textId="5961F79F" w:rsidR="00740D93" w:rsidRPr="00740D93" w:rsidRDefault="00740D93" w:rsidP="00740D93">
      <w:pPr>
        <w:pStyle w:val="FORMATTEXT"/>
        <w:spacing w:line="360" w:lineRule="auto"/>
        <w:jc w:val="center"/>
        <w:rPr>
          <w:b/>
          <w:sz w:val="24"/>
        </w:rPr>
      </w:pPr>
      <w:r w:rsidRPr="00740D93">
        <w:rPr>
          <w:b/>
          <w:sz w:val="24"/>
        </w:rPr>
        <w:lastRenderedPageBreak/>
        <w:t>Приложение Г</w:t>
      </w:r>
    </w:p>
    <w:p w14:paraId="32C3F18E" w14:textId="77777777" w:rsidR="00740D93" w:rsidRPr="00740D93" w:rsidRDefault="00740D93" w:rsidP="00740D93">
      <w:pPr>
        <w:pStyle w:val="FORMATTEXT"/>
        <w:spacing w:line="360" w:lineRule="auto"/>
        <w:jc w:val="center"/>
        <w:rPr>
          <w:b/>
          <w:sz w:val="24"/>
        </w:rPr>
      </w:pPr>
      <w:r w:rsidRPr="00740D93">
        <w:rPr>
          <w:b/>
          <w:sz w:val="24"/>
        </w:rPr>
        <w:t>(обязательное)</w:t>
      </w:r>
    </w:p>
    <w:p w14:paraId="5BFD53F5" w14:textId="45609ED1" w:rsidR="00740D93" w:rsidRPr="00740D93" w:rsidRDefault="00740D93" w:rsidP="00740D93">
      <w:pPr>
        <w:pStyle w:val="HEADERTEXT"/>
        <w:spacing w:line="360" w:lineRule="auto"/>
        <w:jc w:val="center"/>
        <w:outlineLvl w:val="2"/>
        <w:rPr>
          <w:b/>
          <w:bCs/>
          <w:color w:val="auto"/>
          <w:sz w:val="24"/>
        </w:rPr>
      </w:pPr>
      <w:r w:rsidRPr="00740D93">
        <w:rPr>
          <w:b/>
          <w:bCs/>
          <w:color w:val="auto"/>
          <w:sz w:val="24"/>
        </w:rPr>
        <w:t xml:space="preserve">Определение толщины фольги весовым методом </w:t>
      </w:r>
    </w:p>
    <w:p w14:paraId="62DA1B82" w14:textId="77777777" w:rsidR="00740D93" w:rsidRDefault="00740D93" w:rsidP="00740D93">
      <w:pPr>
        <w:pStyle w:val="FORMATTEXT"/>
        <w:ind w:firstLine="568"/>
        <w:jc w:val="both"/>
      </w:pPr>
    </w:p>
    <w:p w14:paraId="208AC196" w14:textId="3F6D6575" w:rsidR="00740D93" w:rsidRPr="00740D93" w:rsidRDefault="00740D93" w:rsidP="00740D93">
      <w:pPr>
        <w:pStyle w:val="FORMATTEXT"/>
        <w:spacing w:line="360" w:lineRule="auto"/>
        <w:ind w:firstLine="568"/>
        <w:jc w:val="both"/>
        <w:rPr>
          <w:sz w:val="22"/>
        </w:rPr>
      </w:pPr>
      <w:r w:rsidRPr="00740D93">
        <w:rPr>
          <w:sz w:val="22"/>
        </w:rPr>
        <w:t>Настоящий метод устанавливает порядок измерения толщины алюминиевой фольги.</w:t>
      </w:r>
    </w:p>
    <w:p w14:paraId="06315A55" w14:textId="77777777" w:rsidR="00740D93" w:rsidRPr="00740D93" w:rsidRDefault="00740D93" w:rsidP="00740D93">
      <w:pPr>
        <w:pStyle w:val="FORMATTEXT"/>
        <w:spacing w:line="360" w:lineRule="auto"/>
        <w:ind w:firstLine="568"/>
        <w:jc w:val="both"/>
        <w:rPr>
          <w:sz w:val="22"/>
        </w:rPr>
      </w:pPr>
    </w:p>
    <w:p w14:paraId="2E632341" w14:textId="3C65848B" w:rsidR="00740D93" w:rsidRPr="00740D93" w:rsidRDefault="00740D93" w:rsidP="00740D93">
      <w:pPr>
        <w:pStyle w:val="FORMATTEXT"/>
        <w:spacing w:line="360" w:lineRule="auto"/>
        <w:ind w:firstLine="568"/>
        <w:jc w:val="both"/>
        <w:rPr>
          <w:sz w:val="22"/>
        </w:rPr>
      </w:pPr>
      <w:r>
        <w:rPr>
          <w:b/>
          <w:bCs/>
          <w:sz w:val="22"/>
        </w:rPr>
        <w:t>Г</w:t>
      </w:r>
      <w:r w:rsidRPr="00740D93">
        <w:rPr>
          <w:b/>
          <w:bCs/>
          <w:sz w:val="22"/>
        </w:rPr>
        <w:t>.1 Аппаратура, реактивы, материалы</w:t>
      </w:r>
    </w:p>
    <w:p w14:paraId="0639AC04" w14:textId="77777777" w:rsidR="00740D93" w:rsidRPr="00740D93" w:rsidRDefault="00740D93" w:rsidP="00740D93">
      <w:pPr>
        <w:pStyle w:val="FORMATTEXT"/>
        <w:spacing w:line="360" w:lineRule="auto"/>
        <w:ind w:firstLine="568"/>
        <w:jc w:val="both"/>
        <w:rPr>
          <w:sz w:val="22"/>
        </w:rPr>
      </w:pPr>
      <w:r w:rsidRPr="00740D93">
        <w:rPr>
          <w:sz w:val="22"/>
        </w:rPr>
        <w:t>Фольга алюминиевая.</w:t>
      </w:r>
    </w:p>
    <w:p w14:paraId="3280106B" w14:textId="77777777" w:rsidR="00740D93" w:rsidRPr="00740D93" w:rsidRDefault="00740D93" w:rsidP="00740D93">
      <w:pPr>
        <w:pStyle w:val="FORMATTEXT"/>
        <w:spacing w:line="360" w:lineRule="auto"/>
        <w:ind w:firstLine="568"/>
        <w:jc w:val="both"/>
        <w:rPr>
          <w:sz w:val="22"/>
        </w:rPr>
      </w:pPr>
      <w:r w:rsidRPr="00740D93">
        <w:rPr>
          <w:sz w:val="22"/>
        </w:rPr>
        <w:t>Круговые механические ножницы для вырезания образцов или металлический шаблон площадью 10x10 см.</w:t>
      </w:r>
    </w:p>
    <w:p w14:paraId="61AE34DB" w14:textId="77777777" w:rsidR="00740D93" w:rsidRPr="00740D93" w:rsidRDefault="00740D93" w:rsidP="00740D93">
      <w:pPr>
        <w:pStyle w:val="FORMATTEXT"/>
        <w:spacing w:line="360" w:lineRule="auto"/>
        <w:ind w:firstLine="568"/>
        <w:jc w:val="both"/>
        <w:rPr>
          <w:sz w:val="22"/>
        </w:rPr>
      </w:pPr>
      <w:r w:rsidRPr="00740D93">
        <w:rPr>
          <w:sz w:val="22"/>
        </w:rPr>
        <w:t>Аналитические весы по ГОСТ 24104.</w:t>
      </w:r>
    </w:p>
    <w:p w14:paraId="5DAFFD2C" w14:textId="77777777" w:rsidR="00740D93" w:rsidRPr="00740D93" w:rsidRDefault="00740D93" w:rsidP="00740D93">
      <w:pPr>
        <w:pStyle w:val="FORMATTEXT"/>
        <w:spacing w:line="360" w:lineRule="auto"/>
        <w:ind w:firstLine="568"/>
        <w:jc w:val="both"/>
        <w:rPr>
          <w:sz w:val="22"/>
        </w:rPr>
      </w:pPr>
    </w:p>
    <w:p w14:paraId="4390641D" w14:textId="1D9A8CC2" w:rsidR="00740D93" w:rsidRPr="00740D93" w:rsidRDefault="00740D93" w:rsidP="00740D93">
      <w:pPr>
        <w:pStyle w:val="FORMATTEXT"/>
        <w:spacing w:line="360" w:lineRule="auto"/>
        <w:ind w:firstLine="568"/>
        <w:jc w:val="both"/>
        <w:rPr>
          <w:sz w:val="22"/>
        </w:rPr>
      </w:pPr>
      <w:r>
        <w:rPr>
          <w:b/>
          <w:bCs/>
          <w:sz w:val="22"/>
        </w:rPr>
        <w:t>Г</w:t>
      </w:r>
      <w:r w:rsidRPr="00740D93">
        <w:rPr>
          <w:b/>
          <w:bCs/>
          <w:sz w:val="22"/>
        </w:rPr>
        <w:t>.2 Проведение испытания</w:t>
      </w:r>
    </w:p>
    <w:p w14:paraId="41C1EDFC" w14:textId="77777777" w:rsidR="00740D93" w:rsidRPr="00740D93" w:rsidRDefault="00740D93" w:rsidP="00740D93">
      <w:pPr>
        <w:pStyle w:val="FORMATTEXT"/>
        <w:spacing w:line="360" w:lineRule="auto"/>
        <w:ind w:firstLine="568"/>
        <w:jc w:val="both"/>
        <w:rPr>
          <w:sz w:val="22"/>
        </w:rPr>
      </w:pPr>
      <w:r w:rsidRPr="00740D93">
        <w:rPr>
          <w:sz w:val="22"/>
        </w:rPr>
        <w:t>Вырезают с помощью круговых механических ножниц или шаблона образец в форме квадрата или круга площадью 100 см</w:t>
      </w:r>
      <w:r w:rsidRPr="00740D93">
        <w:rPr>
          <w:noProof/>
          <w:position w:val="-10"/>
          <w:sz w:val="22"/>
        </w:rPr>
        <w:drawing>
          <wp:inline distT="0" distB="0" distL="0" distR="0" wp14:anchorId="2A85C1EC" wp14:editId="686D3E2B">
            <wp:extent cx="104775" cy="2190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740D93">
        <w:rPr>
          <w:sz w:val="22"/>
        </w:rPr>
        <w:t>с погрешностью ±0,1мм. Взвешивают образец на аналитических весах с точностью до четвертого знака после запятой. Записывают результат как вес М.</w:t>
      </w:r>
    </w:p>
    <w:p w14:paraId="4CA566BE" w14:textId="77777777" w:rsidR="00740D93" w:rsidRPr="00740D93" w:rsidRDefault="00740D93" w:rsidP="00740D93">
      <w:pPr>
        <w:pStyle w:val="FORMATTEXT"/>
        <w:spacing w:line="360" w:lineRule="auto"/>
        <w:ind w:firstLine="568"/>
        <w:jc w:val="both"/>
        <w:rPr>
          <w:sz w:val="22"/>
        </w:rPr>
      </w:pPr>
      <w:r w:rsidRPr="00740D93">
        <w:rPr>
          <w:sz w:val="22"/>
        </w:rPr>
        <w:t>Толщину, мм рассчитывают по формуле:</w:t>
      </w:r>
    </w:p>
    <w:p w14:paraId="00636A02" w14:textId="77777777" w:rsidR="00740D93" w:rsidRPr="00740D93" w:rsidRDefault="00740D93" w:rsidP="00740D93">
      <w:pPr>
        <w:pStyle w:val="FORMATTEXT"/>
        <w:spacing w:line="360" w:lineRule="auto"/>
        <w:ind w:firstLine="568"/>
        <w:jc w:val="both"/>
        <w:rPr>
          <w:sz w:val="22"/>
        </w:rPr>
      </w:pPr>
    </w:p>
    <w:p w14:paraId="00E6802F" w14:textId="4D16B429" w:rsidR="00740D93" w:rsidRPr="00740D93" w:rsidRDefault="00740D93" w:rsidP="00740D93">
      <w:pPr>
        <w:pStyle w:val="FORMATTEXT"/>
        <w:spacing w:line="360" w:lineRule="auto"/>
        <w:jc w:val="right"/>
        <w:rPr>
          <w:sz w:val="22"/>
        </w:rPr>
      </w:pPr>
      <w:r w:rsidRPr="00740D93">
        <w:rPr>
          <w:sz w:val="22"/>
        </w:rPr>
        <w:t>Т = М*10/(</w:t>
      </w:r>
      <w:r w:rsidRPr="00740D93">
        <w:rPr>
          <w:sz w:val="22"/>
          <w:lang w:val="en-US"/>
        </w:rPr>
        <w:t>D</w:t>
      </w:r>
      <w:r w:rsidRPr="00740D93">
        <w:rPr>
          <w:sz w:val="22"/>
        </w:rPr>
        <w:t>*</w:t>
      </w:r>
      <w:r w:rsidRPr="00740D93">
        <w:rPr>
          <w:sz w:val="22"/>
          <w:lang w:val="en-US"/>
        </w:rPr>
        <w:t>S</w:t>
      </w:r>
      <w:proofErr w:type="gramStart"/>
      <w:r w:rsidRPr="00740D93">
        <w:rPr>
          <w:sz w:val="22"/>
        </w:rPr>
        <w:t>)</w:t>
      </w:r>
      <w:r>
        <w:rPr>
          <w:sz w:val="22"/>
        </w:rPr>
        <w:t>,</w:t>
      </w:r>
      <w:r w:rsidRPr="00740D93">
        <w:rPr>
          <w:sz w:val="22"/>
        </w:rPr>
        <w:t xml:space="preserve">   </w:t>
      </w:r>
      <w:proofErr w:type="gramEnd"/>
      <w:r w:rsidRPr="00740D93">
        <w:rPr>
          <w:sz w:val="22"/>
        </w:rPr>
        <w:t>                                                     (</w:t>
      </w:r>
      <w:r>
        <w:rPr>
          <w:sz w:val="22"/>
        </w:rPr>
        <w:t>Г</w:t>
      </w:r>
      <w:r w:rsidRPr="00740D93">
        <w:rPr>
          <w:sz w:val="22"/>
        </w:rPr>
        <w:t xml:space="preserve">.1) </w:t>
      </w:r>
    </w:p>
    <w:p w14:paraId="25D03A0F" w14:textId="77777777" w:rsidR="00740D93" w:rsidRPr="00740D93" w:rsidRDefault="00740D93" w:rsidP="00740D93">
      <w:pPr>
        <w:pStyle w:val="FORMATTEXT"/>
        <w:spacing w:line="360" w:lineRule="auto"/>
        <w:ind w:firstLine="568"/>
        <w:jc w:val="both"/>
        <w:rPr>
          <w:sz w:val="22"/>
        </w:rPr>
      </w:pPr>
    </w:p>
    <w:p w14:paraId="40500F07" w14:textId="7E6F64ED" w:rsidR="00740D93" w:rsidRPr="00740D93" w:rsidRDefault="00740D93" w:rsidP="00740D93">
      <w:pPr>
        <w:pStyle w:val="FORMATTEXT"/>
        <w:spacing w:line="360" w:lineRule="auto"/>
        <w:jc w:val="both"/>
        <w:rPr>
          <w:sz w:val="22"/>
        </w:rPr>
      </w:pPr>
      <w:r>
        <w:rPr>
          <w:sz w:val="22"/>
        </w:rPr>
        <w:t xml:space="preserve">где </w:t>
      </w:r>
      <w:r w:rsidRPr="00740D93">
        <w:rPr>
          <w:sz w:val="22"/>
        </w:rPr>
        <w:t>М – масса образца фольги, г</w:t>
      </w:r>
    </w:p>
    <w:p w14:paraId="5A5D59D5" w14:textId="63F71383" w:rsidR="00740D93" w:rsidRPr="00740D93" w:rsidRDefault="00740D93" w:rsidP="00740D93">
      <w:pPr>
        <w:pStyle w:val="FORMATTEXT"/>
        <w:spacing w:line="360" w:lineRule="auto"/>
        <w:ind w:left="426"/>
        <w:jc w:val="both"/>
        <w:rPr>
          <w:sz w:val="22"/>
        </w:rPr>
      </w:pPr>
      <w:r w:rsidRPr="00740D93">
        <w:rPr>
          <w:sz w:val="22"/>
          <w:lang w:val="en-US"/>
        </w:rPr>
        <w:t>D</w:t>
      </w:r>
      <w:r w:rsidRPr="00740D93">
        <w:rPr>
          <w:sz w:val="22"/>
        </w:rPr>
        <w:t xml:space="preserve"> – плотность сплава, г/см</w:t>
      </w:r>
      <w:r w:rsidRPr="00740D93">
        <w:rPr>
          <w:sz w:val="22"/>
          <w:vertAlign w:val="superscript"/>
        </w:rPr>
        <w:t>3</w:t>
      </w:r>
      <w:r w:rsidRPr="00740D93">
        <w:rPr>
          <w:sz w:val="22"/>
        </w:rPr>
        <w:t xml:space="preserve"> </w:t>
      </w:r>
    </w:p>
    <w:p w14:paraId="4A4C157F" w14:textId="77777777" w:rsidR="00740D93" w:rsidRPr="00740D93" w:rsidRDefault="00740D93" w:rsidP="00740D93">
      <w:pPr>
        <w:pStyle w:val="FORMATTEXT"/>
        <w:spacing w:line="360" w:lineRule="auto"/>
        <w:ind w:left="426"/>
        <w:jc w:val="both"/>
        <w:rPr>
          <w:sz w:val="22"/>
        </w:rPr>
      </w:pPr>
      <w:r w:rsidRPr="00740D93">
        <w:rPr>
          <w:sz w:val="22"/>
          <w:lang w:val="en-US"/>
        </w:rPr>
        <w:t>S</w:t>
      </w:r>
      <w:r w:rsidRPr="00740D93">
        <w:rPr>
          <w:sz w:val="22"/>
        </w:rPr>
        <w:t xml:space="preserve"> – площадь поверхности, см</w:t>
      </w:r>
      <w:r w:rsidRPr="00740D93">
        <w:rPr>
          <w:sz w:val="22"/>
          <w:vertAlign w:val="superscript"/>
        </w:rPr>
        <w:t>2</w:t>
      </w:r>
    </w:p>
    <w:p w14:paraId="5F646BBB" w14:textId="04EDCF88" w:rsidR="00740D93" w:rsidRPr="00740D93" w:rsidRDefault="00F47CDE" w:rsidP="00740D93">
      <w:pPr>
        <w:pStyle w:val="FORMATTEXT"/>
        <w:spacing w:line="360" w:lineRule="auto"/>
        <w:ind w:firstLine="568"/>
        <w:jc w:val="both"/>
        <w:rPr>
          <w:sz w:val="22"/>
        </w:rPr>
      </w:pPr>
      <w:r w:rsidRPr="00F47CDE">
        <w:rPr>
          <w:sz w:val="22"/>
        </w:rPr>
        <w:t>За результат определения принимают среднее арифметическое значение массы двух параллельных измерений</w:t>
      </w:r>
      <w:r w:rsidR="00740D93" w:rsidRPr="00740D93">
        <w:rPr>
          <w:sz w:val="22"/>
        </w:rPr>
        <w:t>.</w:t>
      </w:r>
    </w:p>
    <w:p w14:paraId="5F9AA21F" w14:textId="77777777" w:rsidR="00740D93" w:rsidRPr="00740D93" w:rsidRDefault="00740D93" w:rsidP="00740D93">
      <w:pPr>
        <w:spacing w:line="360" w:lineRule="auto"/>
        <w:rPr>
          <w:sz w:val="28"/>
        </w:rPr>
      </w:pPr>
    </w:p>
    <w:p w14:paraId="309E1981" w14:textId="4309875C" w:rsidR="00740D93" w:rsidRDefault="00740D93">
      <w:pPr>
        <w:rPr>
          <w:sz w:val="24"/>
        </w:rPr>
      </w:pPr>
      <w:r>
        <w:rPr>
          <w:sz w:val="24"/>
        </w:rPr>
        <w:br w:type="page"/>
      </w:r>
    </w:p>
    <w:p w14:paraId="5FC43198" w14:textId="26EC6D85" w:rsidR="00AF0D82" w:rsidRPr="00B30157" w:rsidRDefault="00AF0D82" w:rsidP="00B30157">
      <w:pPr>
        <w:pStyle w:val="FORMATTEXT"/>
        <w:spacing w:line="360" w:lineRule="auto"/>
        <w:jc w:val="center"/>
        <w:rPr>
          <w:b/>
          <w:sz w:val="24"/>
        </w:rPr>
      </w:pPr>
      <w:r w:rsidRPr="00B30157">
        <w:rPr>
          <w:b/>
          <w:sz w:val="24"/>
        </w:rPr>
        <w:lastRenderedPageBreak/>
        <w:t xml:space="preserve">Приложение </w:t>
      </w:r>
      <w:r w:rsidR="00740D93">
        <w:rPr>
          <w:b/>
          <w:sz w:val="24"/>
        </w:rPr>
        <w:t>Д</w:t>
      </w:r>
    </w:p>
    <w:p w14:paraId="04AF7ACD" w14:textId="77777777" w:rsidR="00AF0D82" w:rsidRPr="00B30157" w:rsidRDefault="00AF0D82" w:rsidP="00B30157">
      <w:pPr>
        <w:pStyle w:val="FORMATTEXT"/>
        <w:spacing w:line="360" w:lineRule="auto"/>
        <w:jc w:val="center"/>
        <w:rPr>
          <w:b/>
          <w:sz w:val="24"/>
        </w:rPr>
      </w:pPr>
      <w:r w:rsidRPr="00B30157">
        <w:rPr>
          <w:b/>
          <w:sz w:val="24"/>
        </w:rPr>
        <w:t>(обязательное)</w:t>
      </w:r>
    </w:p>
    <w:p w14:paraId="2AC65B11" w14:textId="6214F44E" w:rsidR="00AF0D82" w:rsidRPr="00B30157" w:rsidRDefault="00AF0D82" w:rsidP="00B30157">
      <w:pPr>
        <w:pStyle w:val="HEADERTEXT"/>
        <w:spacing w:line="360" w:lineRule="auto"/>
        <w:jc w:val="center"/>
        <w:outlineLvl w:val="2"/>
        <w:rPr>
          <w:b/>
          <w:bCs/>
          <w:color w:val="auto"/>
          <w:sz w:val="24"/>
        </w:rPr>
      </w:pPr>
      <w:r w:rsidRPr="00B30157">
        <w:rPr>
          <w:b/>
          <w:bCs/>
          <w:color w:val="auto"/>
          <w:sz w:val="24"/>
        </w:rPr>
        <w:t xml:space="preserve">Определение массы лакокрасочного покрытия на фольге </w:t>
      </w:r>
    </w:p>
    <w:p w14:paraId="112986EA" w14:textId="77777777" w:rsidR="00B30157" w:rsidRPr="00784F85" w:rsidRDefault="00B30157" w:rsidP="00B30157">
      <w:pPr>
        <w:pStyle w:val="FORMATTEXT"/>
        <w:spacing w:line="360" w:lineRule="auto"/>
        <w:ind w:firstLine="568"/>
        <w:jc w:val="both"/>
        <w:rPr>
          <w:sz w:val="16"/>
        </w:rPr>
      </w:pPr>
    </w:p>
    <w:p w14:paraId="16A05C5E" w14:textId="71A63AC5" w:rsidR="00AF0D82" w:rsidRPr="00784F85" w:rsidRDefault="00AF0D82" w:rsidP="00B30157">
      <w:pPr>
        <w:pStyle w:val="FORMATTEXT"/>
        <w:spacing w:line="360" w:lineRule="auto"/>
        <w:ind w:firstLine="568"/>
        <w:jc w:val="both"/>
        <w:rPr>
          <w:sz w:val="22"/>
        </w:rPr>
      </w:pPr>
      <w:r w:rsidRPr="00784F85">
        <w:rPr>
          <w:sz w:val="22"/>
        </w:rPr>
        <w:t>Настоящий метод устанавливает порядок измерения массы лакокрасочного покрытия на алюминиевой фольге.</w:t>
      </w:r>
    </w:p>
    <w:p w14:paraId="210436AD" w14:textId="77777777" w:rsidR="00AF0D82" w:rsidRPr="00784F85" w:rsidRDefault="00AF0D82" w:rsidP="00B30157">
      <w:pPr>
        <w:pStyle w:val="FORMATTEXT"/>
        <w:spacing w:line="360" w:lineRule="auto"/>
        <w:ind w:firstLine="568"/>
        <w:jc w:val="both"/>
        <w:rPr>
          <w:sz w:val="16"/>
        </w:rPr>
      </w:pPr>
    </w:p>
    <w:p w14:paraId="39B24AFD" w14:textId="57324415" w:rsidR="00AF0D82" w:rsidRPr="00784F85" w:rsidRDefault="00740D93" w:rsidP="00B30157">
      <w:pPr>
        <w:pStyle w:val="FORMATTEXT"/>
        <w:spacing w:line="360" w:lineRule="auto"/>
        <w:ind w:firstLine="568"/>
        <w:jc w:val="both"/>
        <w:rPr>
          <w:sz w:val="22"/>
        </w:rPr>
      </w:pPr>
      <w:r>
        <w:rPr>
          <w:b/>
          <w:bCs/>
          <w:sz w:val="22"/>
        </w:rPr>
        <w:t>Д</w:t>
      </w:r>
      <w:r w:rsidR="00AF0D82" w:rsidRPr="00784F85">
        <w:rPr>
          <w:b/>
          <w:bCs/>
          <w:sz w:val="22"/>
        </w:rPr>
        <w:t>.1 Аппаратура, реактивы, материалы</w:t>
      </w:r>
    </w:p>
    <w:p w14:paraId="2633AA91" w14:textId="77777777" w:rsidR="00AF0D82" w:rsidRPr="00784F85" w:rsidRDefault="00AF0D82" w:rsidP="00B30157">
      <w:pPr>
        <w:pStyle w:val="FORMATTEXT"/>
        <w:spacing w:line="360" w:lineRule="auto"/>
        <w:ind w:firstLine="568"/>
        <w:jc w:val="both"/>
        <w:rPr>
          <w:sz w:val="22"/>
        </w:rPr>
      </w:pPr>
      <w:r w:rsidRPr="00784F85">
        <w:rPr>
          <w:sz w:val="22"/>
        </w:rPr>
        <w:t>Фольга алюминиевая лакированная или окрашенная.</w:t>
      </w:r>
    </w:p>
    <w:p w14:paraId="0DFAC2D3" w14:textId="77777777" w:rsidR="00AF0D82" w:rsidRPr="00784F85" w:rsidRDefault="00AF0D82" w:rsidP="00B30157">
      <w:pPr>
        <w:pStyle w:val="FORMATTEXT"/>
        <w:spacing w:line="360" w:lineRule="auto"/>
        <w:ind w:firstLine="568"/>
        <w:jc w:val="both"/>
        <w:rPr>
          <w:sz w:val="22"/>
        </w:rPr>
      </w:pPr>
      <w:r w:rsidRPr="00784F85">
        <w:rPr>
          <w:sz w:val="22"/>
        </w:rPr>
        <w:t>Круговые механические ножницы для вырезания образцов или металлический шаблон площадью 10x10 см.</w:t>
      </w:r>
    </w:p>
    <w:p w14:paraId="66B06874" w14:textId="77777777" w:rsidR="00AF0D82" w:rsidRPr="00784F85" w:rsidRDefault="00AF0D82" w:rsidP="00B30157">
      <w:pPr>
        <w:pStyle w:val="FORMATTEXT"/>
        <w:spacing w:line="360" w:lineRule="auto"/>
        <w:ind w:firstLine="568"/>
        <w:jc w:val="both"/>
        <w:rPr>
          <w:sz w:val="22"/>
        </w:rPr>
      </w:pPr>
      <w:r w:rsidRPr="00784F85">
        <w:rPr>
          <w:sz w:val="22"/>
        </w:rPr>
        <w:t>Аналитические весы.</w:t>
      </w:r>
    </w:p>
    <w:p w14:paraId="68E8B274" w14:textId="77777777" w:rsidR="00AF0D82" w:rsidRPr="00784F85" w:rsidRDefault="00AF0D82" w:rsidP="00B30157">
      <w:pPr>
        <w:pStyle w:val="FORMATTEXT"/>
        <w:spacing w:line="360" w:lineRule="auto"/>
        <w:ind w:firstLine="568"/>
        <w:jc w:val="both"/>
        <w:rPr>
          <w:sz w:val="22"/>
        </w:rPr>
      </w:pPr>
      <w:r w:rsidRPr="00784F85">
        <w:rPr>
          <w:sz w:val="22"/>
        </w:rPr>
        <w:t>Этилацетат или другой растворитель типа ацетона или толуола</w:t>
      </w:r>
    </w:p>
    <w:p w14:paraId="6F1565EA" w14:textId="77777777" w:rsidR="00AF0D82" w:rsidRPr="00784F85" w:rsidRDefault="00AF0D82" w:rsidP="00B30157">
      <w:pPr>
        <w:pStyle w:val="FORMATTEXT"/>
        <w:spacing w:line="360" w:lineRule="auto"/>
        <w:ind w:firstLine="568"/>
        <w:jc w:val="both"/>
        <w:rPr>
          <w:sz w:val="22"/>
        </w:rPr>
      </w:pPr>
      <w:r w:rsidRPr="00784F85">
        <w:rPr>
          <w:sz w:val="22"/>
        </w:rPr>
        <w:t>ГОСТ 8981 и ГОСТ 2768.</w:t>
      </w:r>
    </w:p>
    <w:p w14:paraId="7BA52C6A" w14:textId="77777777" w:rsidR="00AF0D82" w:rsidRPr="00784F85" w:rsidRDefault="00AF0D82" w:rsidP="00B30157">
      <w:pPr>
        <w:pStyle w:val="FORMATTEXT"/>
        <w:spacing w:line="360" w:lineRule="auto"/>
        <w:ind w:firstLine="568"/>
        <w:jc w:val="both"/>
        <w:rPr>
          <w:sz w:val="22"/>
        </w:rPr>
      </w:pPr>
      <w:r w:rsidRPr="00784F85">
        <w:rPr>
          <w:sz w:val="22"/>
        </w:rPr>
        <w:t>Вата ГОСТ 5556.</w:t>
      </w:r>
    </w:p>
    <w:p w14:paraId="1694B25B" w14:textId="77777777" w:rsidR="00AF0D82" w:rsidRPr="00784F85" w:rsidRDefault="00AF0D82" w:rsidP="00B30157">
      <w:pPr>
        <w:pStyle w:val="FORMATTEXT"/>
        <w:spacing w:line="360" w:lineRule="auto"/>
        <w:ind w:firstLine="568"/>
        <w:jc w:val="both"/>
        <w:rPr>
          <w:sz w:val="22"/>
        </w:rPr>
      </w:pPr>
      <w:r w:rsidRPr="00784F85">
        <w:rPr>
          <w:sz w:val="22"/>
        </w:rPr>
        <w:t>Бумажные салфетки.</w:t>
      </w:r>
    </w:p>
    <w:p w14:paraId="0B33589F" w14:textId="77777777" w:rsidR="00B30157" w:rsidRPr="009B281A" w:rsidRDefault="00B30157" w:rsidP="00F47CDE">
      <w:pPr>
        <w:pStyle w:val="FORMATTEXT"/>
        <w:ind w:firstLine="568"/>
        <w:jc w:val="both"/>
        <w:rPr>
          <w:b/>
          <w:bCs/>
          <w:sz w:val="24"/>
        </w:rPr>
      </w:pPr>
    </w:p>
    <w:p w14:paraId="2D04F4EB" w14:textId="3E6ABF62" w:rsidR="00AF0D82" w:rsidRPr="00784F85" w:rsidRDefault="00740D93" w:rsidP="00B30157">
      <w:pPr>
        <w:pStyle w:val="FORMATTEXT"/>
        <w:spacing w:line="360" w:lineRule="auto"/>
        <w:ind w:firstLine="568"/>
        <w:jc w:val="both"/>
        <w:rPr>
          <w:sz w:val="22"/>
        </w:rPr>
      </w:pPr>
      <w:r>
        <w:rPr>
          <w:b/>
          <w:bCs/>
          <w:sz w:val="22"/>
        </w:rPr>
        <w:t>Д</w:t>
      </w:r>
      <w:r w:rsidR="00AF0D82" w:rsidRPr="00784F85">
        <w:rPr>
          <w:b/>
          <w:bCs/>
          <w:sz w:val="22"/>
        </w:rPr>
        <w:t>.2 Проведение испытания</w:t>
      </w:r>
    </w:p>
    <w:p w14:paraId="26A93D60" w14:textId="3361D24D" w:rsidR="00AF0D82" w:rsidRPr="00784F85" w:rsidRDefault="00AF0D82" w:rsidP="00B30157">
      <w:pPr>
        <w:pStyle w:val="FORMATTEXT"/>
        <w:spacing w:line="360" w:lineRule="auto"/>
        <w:ind w:firstLine="568"/>
        <w:jc w:val="both"/>
        <w:rPr>
          <w:sz w:val="22"/>
        </w:rPr>
      </w:pPr>
      <w:r w:rsidRPr="00784F85">
        <w:rPr>
          <w:sz w:val="22"/>
        </w:rPr>
        <w:t>Вырезают с помощью круговых механических ножниц или шаблона образец площадью 100 см</w:t>
      </w:r>
      <w:r w:rsidR="00FA0B6D" w:rsidRPr="00784F85">
        <w:rPr>
          <w:noProof/>
          <w:position w:val="-10"/>
          <w:sz w:val="22"/>
        </w:rPr>
        <w:drawing>
          <wp:inline distT="0" distB="0" distL="0" distR="0" wp14:anchorId="58CA3764" wp14:editId="3D34F32D">
            <wp:extent cx="104775" cy="2190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784F85">
        <w:rPr>
          <w:sz w:val="22"/>
        </w:rPr>
        <w:t>. Взвешивают образец на аналитических весах с точностью до четвертого знака после запятой. Записывают этот результат как вес А.</w:t>
      </w:r>
    </w:p>
    <w:p w14:paraId="4B893590" w14:textId="77777777" w:rsidR="00AF0D82" w:rsidRPr="00784F85" w:rsidRDefault="00AF0D82" w:rsidP="00B30157">
      <w:pPr>
        <w:pStyle w:val="FORMATTEXT"/>
        <w:spacing w:line="360" w:lineRule="auto"/>
        <w:ind w:firstLine="568"/>
        <w:jc w:val="both"/>
        <w:rPr>
          <w:sz w:val="22"/>
        </w:rPr>
      </w:pPr>
      <w:r w:rsidRPr="00784F85">
        <w:rPr>
          <w:sz w:val="22"/>
        </w:rPr>
        <w:t>Помещают образец на бумажную салфетку, смачивают кусочек чистой ваты растворителем и удаляют лакокрасочное покрытие, протирая поверхность образца смоченной в растворителе ватой, не допуская при этом попадания растворителя на другую сторону образца. Просушивают образец и взвешивают, записав результат как вес В.</w:t>
      </w:r>
    </w:p>
    <w:p w14:paraId="382623F4" w14:textId="22DCEE09" w:rsidR="00AF0D82" w:rsidRPr="00784F85" w:rsidRDefault="00AF0D82" w:rsidP="00B30157">
      <w:pPr>
        <w:pStyle w:val="FORMATTEXT"/>
        <w:spacing w:line="360" w:lineRule="auto"/>
        <w:ind w:firstLine="568"/>
        <w:jc w:val="both"/>
        <w:rPr>
          <w:sz w:val="22"/>
        </w:rPr>
      </w:pPr>
      <w:r w:rsidRPr="00784F85">
        <w:rPr>
          <w:sz w:val="22"/>
        </w:rPr>
        <w:t xml:space="preserve">Массу лакокрасочного покрытия </w:t>
      </w:r>
      <w:r w:rsidRPr="00784F85">
        <w:rPr>
          <w:i/>
          <w:iCs/>
          <w:sz w:val="22"/>
        </w:rPr>
        <w:t>M</w:t>
      </w:r>
      <w:r w:rsidR="00FA0B6D" w:rsidRPr="00784F85">
        <w:rPr>
          <w:noProof/>
          <w:position w:val="-10"/>
          <w:sz w:val="22"/>
        </w:rPr>
        <w:drawing>
          <wp:inline distT="0" distB="0" distL="0" distR="0" wp14:anchorId="60BBE40C" wp14:editId="6EFD42F5">
            <wp:extent cx="85725" cy="21907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sidRPr="00784F85">
        <w:rPr>
          <w:sz w:val="22"/>
        </w:rPr>
        <w:t xml:space="preserve"> г/м</w:t>
      </w:r>
      <w:r w:rsidR="00F21360" w:rsidRPr="00784F85">
        <w:rPr>
          <w:sz w:val="22"/>
          <w:vertAlign w:val="superscript"/>
        </w:rPr>
        <w:t>2</w:t>
      </w:r>
      <w:r w:rsidRPr="00784F85">
        <w:rPr>
          <w:sz w:val="22"/>
        </w:rPr>
        <w:t>, рассчитывают по формуле:</w:t>
      </w:r>
    </w:p>
    <w:p w14:paraId="2A3E1D83" w14:textId="77777777" w:rsidR="00AF0D82" w:rsidRPr="00784F85" w:rsidRDefault="00AF0D82" w:rsidP="00F47CDE">
      <w:pPr>
        <w:pStyle w:val="FORMATTEXT"/>
        <w:ind w:firstLine="568"/>
        <w:jc w:val="both"/>
        <w:rPr>
          <w:sz w:val="22"/>
        </w:rPr>
      </w:pPr>
    </w:p>
    <w:p w14:paraId="2BFEE436" w14:textId="203CDFB4" w:rsidR="00AF0D82" w:rsidRPr="00784F85" w:rsidRDefault="00AF0D82" w:rsidP="00B30157">
      <w:pPr>
        <w:pStyle w:val="FORMATTEXT"/>
        <w:spacing w:line="360" w:lineRule="auto"/>
        <w:jc w:val="right"/>
        <w:rPr>
          <w:sz w:val="22"/>
        </w:rPr>
      </w:pPr>
      <w:r w:rsidRPr="00784F85">
        <w:rPr>
          <w:i/>
          <w:iCs/>
          <w:sz w:val="22"/>
        </w:rPr>
        <w:t>M</w:t>
      </w:r>
      <w:r w:rsidR="00FA0B6D" w:rsidRPr="00784F85">
        <w:rPr>
          <w:noProof/>
          <w:position w:val="-10"/>
          <w:sz w:val="22"/>
        </w:rPr>
        <w:drawing>
          <wp:inline distT="0" distB="0" distL="0" distR="0" wp14:anchorId="661DC315" wp14:editId="19C3F0DE">
            <wp:extent cx="85725" cy="2190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sidRPr="00784F85">
        <w:rPr>
          <w:sz w:val="22"/>
        </w:rPr>
        <w:t xml:space="preserve"> = (A-B)·100                                                        (</w:t>
      </w:r>
      <w:r w:rsidR="00740D93">
        <w:rPr>
          <w:sz w:val="22"/>
        </w:rPr>
        <w:t>Д</w:t>
      </w:r>
      <w:r w:rsidRPr="00784F85">
        <w:rPr>
          <w:sz w:val="22"/>
        </w:rPr>
        <w:t xml:space="preserve">.1) </w:t>
      </w:r>
    </w:p>
    <w:p w14:paraId="6C85B93E" w14:textId="77777777" w:rsidR="00AF0D82" w:rsidRPr="00784F85" w:rsidRDefault="00AF0D82" w:rsidP="00B30157">
      <w:pPr>
        <w:pStyle w:val="FORMATTEXT"/>
        <w:spacing w:line="360" w:lineRule="auto"/>
        <w:ind w:firstLine="568"/>
        <w:jc w:val="both"/>
        <w:rPr>
          <w:sz w:val="22"/>
        </w:rPr>
      </w:pPr>
      <w:r w:rsidRPr="00784F85">
        <w:rPr>
          <w:sz w:val="22"/>
        </w:rPr>
        <w:t>Массу лакокрасочного покрытия на второй стороне фольги определяют аналогично: после удаления лакокрасочного покрытия с помощью ватного тампона, смоченного в растворителе, и просушивания фольги образец взвешивают, записав результат как вес С.</w:t>
      </w:r>
    </w:p>
    <w:p w14:paraId="32198AA3" w14:textId="3495FF47" w:rsidR="00AF0D82" w:rsidRPr="00784F85" w:rsidRDefault="00AF0D82" w:rsidP="00B30157">
      <w:pPr>
        <w:pStyle w:val="FORMATTEXT"/>
        <w:spacing w:line="360" w:lineRule="auto"/>
        <w:ind w:firstLine="568"/>
        <w:jc w:val="both"/>
        <w:rPr>
          <w:sz w:val="22"/>
        </w:rPr>
      </w:pPr>
      <w:r w:rsidRPr="00784F85">
        <w:rPr>
          <w:sz w:val="22"/>
        </w:rPr>
        <w:t xml:space="preserve">Массу покрытия на второй стороне </w:t>
      </w:r>
      <w:r w:rsidRPr="00784F85">
        <w:rPr>
          <w:i/>
          <w:iCs/>
          <w:sz w:val="22"/>
        </w:rPr>
        <w:t>М</w:t>
      </w:r>
      <w:r w:rsidR="00FA0B6D" w:rsidRPr="00784F85">
        <w:rPr>
          <w:noProof/>
          <w:position w:val="-10"/>
          <w:sz w:val="22"/>
        </w:rPr>
        <w:drawing>
          <wp:inline distT="0" distB="0" distL="0" distR="0" wp14:anchorId="1ED1DC8A" wp14:editId="440FFE27">
            <wp:extent cx="104775" cy="2190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784F85">
        <w:rPr>
          <w:sz w:val="22"/>
        </w:rPr>
        <w:t>, г/м</w:t>
      </w:r>
      <w:r w:rsidR="00FA0B6D" w:rsidRPr="00784F85">
        <w:rPr>
          <w:noProof/>
          <w:position w:val="-10"/>
          <w:sz w:val="22"/>
        </w:rPr>
        <w:drawing>
          <wp:inline distT="0" distB="0" distL="0" distR="0" wp14:anchorId="740660CA" wp14:editId="25B73EFF">
            <wp:extent cx="104775" cy="2190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784F85">
        <w:rPr>
          <w:sz w:val="22"/>
        </w:rPr>
        <w:t>, рассчитывают по формуле:</w:t>
      </w:r>
    </w:p>
    <w:p w14:paraId="18E84DB5" w14:textId="77777777" w:rsidR="00AF0D82" w:rsidRPr="00784F85" w:rsidRDefault="00AF0D82" w:rsidP="00F47CDE">
      <w:pPr>
        <w:pStyle w:val="FORMATTEXT"/>
        <w:ind w:firstLine="568"/>
        <w:jc w:val="both"/>
        <w:rPr>
          <w:sz w:val="22"/>
        </w:rPr>
      </w:pPr>
    </w:p>
    <w:p w14:paraId="22F9DEF7" w14:textId="5A5ED2B5" w:rsidR="00AF0D82" w:rsidRPr="00784F85" w:rsidRDefault="00AF0D82" w:rsidP="00B30157">
      <w:pPr>
        <w:pStyle w:val="FORMATTEXT"/>
        <w:spacing w:line="360" w:lineRule="auto"/>
        <w:jc w:val="right"/>
        <w:rPr>
          <w:sz w:val="22"/>
        </w:rPr>
      </w:pPr>
      <w:r w:rsidRPr="00784F85">
        <w:rPr>
          <w:i/>
          <w:iCs/>
          <w:sz w:val="22"/>
        </w:rPr>
        <w:t>М</w:t>
      </w:r>
      <w:r w:rsidR="00FA0B6D" w:rsidRPr="00784F85">
        <w:rPr>
          <w:noProof/>
          <w:position w:val="-10"/>
          <w:sz w:val="22"/>
        </w:rPr>
        <w:drawing>
          <wp:inline distT="0" distB="0" distL="0" distR="0" wp14:anchorId="33BC0A3D" wp14:editId="3C195F5F">
            <wp:extent cx="104775" cy="2190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784F85">
        <w:rPr>
          <w:sz w:val="22"/>
        </w:rPr>
        <w:t xml:space="preserve"> = (В-С)·100                                                         (</w:t>
      </w:r>
      <w:r w:rsidR="00740D93">
        <w:rPr>
          <w:sz w:val="22"/>
        </w:rPr>
        <w:t>Д</w:t>
      </w:r>
      <w:r w:rsidRPr="00784F85">
        <w:rPr>
          <w:sz w:val="22"/>
        </w:rPr>
        <w:t xml:space="preserve">.2) </w:t>
      </w:r>
    </w:p>
    <w:p w14:paraId="66EB64C6" w14:textId="721D1331" w:rsidR="00AF0D82" w:rsidRPr="00784F85" w:rsidRDefault="00F47CDE" w:rsidP="00B30157">
      <w:pPr>
        <w:pStyle w:val="FORMATTEXT"/>
        <w:spacing w:line="360" w:lineRule="auto"/>
        <w:ind w:firstLine="568"/>
        <w:jc w:val="both"/>
        <w:rPr>
          <w:sz w:val="22"/>
        </w:rPr>
      </w:pPr>
      <w:r w:rsidRPr="00F47CDE">
        <w:rPr>
          <w:sz w:val="22"/>
        </w:rPr>
        <w:t>За результат определения принимают среднее арифметическое значение массы двух параллельных измерений</w:t>
      </w:r>
      <w:r w:rsidR="00AF0D82" w:rsidRPr="00784F85">
        <w:rPr>
          <w:sz w:val="22"/>
        </w:rPr>
        <w:t>.</w:t>
      </w:r>
    </w:p>
    <w:p w14:paraId="105FBA53" w14:textId="77777777" w:rsidR="00F21360" w:rsidRDefault="00F21360">
      <w:pPr>
        <w:rPr>
          <w:rFonts w:ascii="Arial" w:hAnsi="Arial" w:cs="Arial"/>
          <w:sz w:val="20"/>
          <w:szCs w:val="20"/>
        </w:rPr>
      </w:pPr>
      <w:r>
        <w:br w:type="page"/>
      </w:r>
    </w:p>
    <w:p w14:paraId="7DC3A371" w14:textId="5686CE23" w:rsidR="00AF0D82" w:rsidRPr="00F21360" w:rsidRDefault="00AF0D82" w:rsidP="00F21360">
      <w:pPr>
        <w:pStyle w:val="FORMATTEXT"/>
        <w:spacing w:line="360" w:lineRule="auto"/>
        <w:jc w:val="center"/>
        <w:rPr>
          <w:b/>
          <w:sz w:val="24"/>
        </w:rPr>
      </w:pPr>
      <w:r w:rsidRPr="00F21360">
        <w:rPr>
          <w:b/>
          <w:sz w:val="24"/>
        </w:rPr>
        <w:lastRenderedPageBreak/>
        <w:t xml:space="preserve">Приложение </w:t>
      </w:r>
      <w:r w:rsidR="00740D93">
        <w:rPr>
          <w:b/>
          <w:sz w:val="24"/>
        </w:rPr>
        <w:t>Е</w:t>
      </w:r>
    </w:p>
    <w:p w14:paraId="55621A43" w14:textId="77777777" w:rsidR="00AF0D82" w:rsidRPr="00F21360" w:rsidRDefault="00AF0D82" w:rsidP="00F21360">
      <w:pPr>
        <w:pStyle w:val="FORMATTEXT"/>
        <w:spacing w:line="360" w:lineRule="auto"/>
        <w:jc w:val="center"/>
        <w:rPr>
          <w:b/>
          <w:sz w:val="24"/>
        </w:rPr>
      </w:pPr>
      <w:r w:rsidRPr="00F21360">
        <w:rPr>
          <w:b/>
          <w:sz w:val="24"/>
        </w:rPr>
        <w:t>(обязательное)</w:t>
      </w:r>
    </w:p>
    <w:p w14:paraId="39A24446" w14:textId="678B9038" w:rsidR="00AF0D82" w:rsidRPr="00F21360" w:rsidRDefault="00AF0D82" w:rsidP="00F21360">
      <w:pPr>
        <w:pStyle w:val="HEADERTEXT"/>
        <w:spacing w:line="360" w:lineRule="auto"/>
        <w:jc w:val="center"/>
        <w:outlineLvl w:val="2"/>
        <w:rPr>
          <w:b/>
          <w:bCs/>
          <w:color w:val="auto"/>
          <w:sz w:val="24"/>
        </w:rPr>
      </w:pPr>
      <w:r w:rsidRPr="00F21360">
        <w:rPr>
          <w:b/>
          <w:bCs/>
          <w:color w:val="auto"/>
          <w:sz w:val="24"/>
        </w:rPr>
        <w:t xml:space="preserve">Определение запаха фольги </w:t>
      </w:r>
    </w:p>
    <w:p w14:paraId="534C9A5F" w14:textId="77777777" w:rsidR="00F21360" w:rsidRPr="00784F85" w:rsidRDefault="00F21360" w:rsidP="00F21360">
      <w:pPr>
        <w:pStyle w:val="FORMATTEXT"/>
        <w:spacing w:line="360" w:lineRule="auto"/>
        <w:ind w:firstLine="568"/>
        <w:jc w:val="both"/>
        <w:rPr>
          <w:sz w:val="22"/>
          <w:szCs w:val="24"/>
        </w:rPr>
      </w:pPr>
    </w:p>
    <w:p w14:paraId="21220C52" w14:textId="50A489F0" w:rsidR="00AF0D82" w:rsidRPr="00784F85" w:rsidRDefault="00AF0D82" w:rsidP="00F21360">
      <w:pPr>
        <w:pStyle w:val="FORMATTEXT"/>
        <w:spacing w:line="360" w:lineRule="auto"/>
        <w:ind w:firstLine="568"/>
        <w:jc w:val="both"/>
        <w:rPr>
          <w:sz w:val="22"/>
          <w:szCs w:val="24"/>
        </w:rPr>
      </w:pPr>
      <w:r w:rsidRPr="00784F85">
        <w:rPr>
          <w:sz w:val="22"/>
          <w:szCs w:val="24"/>
        </w:rPr>
        <w:t>Настоящий метод устанавливает порядок проведения испытания на наличие запаха фольги.</w:t>
      </w:r>
    </w:p>
    <w:p w14:paraId="323F65EE" w14:textId="77777777" w:rsidR="00AF0D82" w:rsidRPr="00784F85" w:rsidRDefault="00AF0D82" w:rsidP="00F21360">
      <w:pPr>
        <w:pStyle w:val="FORMATTEXT"/>
        <w:spacing w:line="360" w:lineRule="auto"/>
        <w:ind w:firstLine="568"/>
        <w:jc w:val="both"/>
        <w:rPr>
          <w:sz w:val="22"/>
          <w:szCs w:val="24"/>
        </w:rPr>
      </w:pPr>
    </w:p>
    <w:p w14:paraId="45362185" w14:textId="0C9EFEAB" w:rsidR="00AF0D82" w:rsidRPr="00784F85" w:rsidRDefault="00740D93" w:rsidP="00F21360">
      <w:pPr>
        <w:pStyle w:val="FORMATTEXT"/>
        <w:spacing w:line="360" w:lineRule="auto"/>
        <w:ind w:firstLine="568"/>
        <w:jc w:val="both"/>
        <w:rPr>
          <w:sz w:val="22"/>
          <w:szCs w:val="24"/>
        </w:rPr>
      </w:pPr>
      <w:r>
        <w:rPr>
          <w:b/>
          <w:bCs/>
          <w:sz w:val="22"/>
          <w:szCs w:val="24"/>
        </w:rPr>
        <w:t>Е</w:t>
      </w:r>
      <w:r w:rsidR="00AF0D82" w:rsidRPr="00784F85">
        <w:rPr>
          <w:b/>
          <w:bCs/>
          <w:sz w:val="22"/>
          <w:szCs w:val="24"/>
        </w:rPr>
        <w:t>.1 Аппаратура, реактивы, материалы</w:t>
      </w:r>
    </w:p>
    <w:p w14:paraId="3F940C32" w14:textId="77777777" w:rsidR="00AF0D82" w:rsidRPr="00784F85" w:rsidRDefault="00AF0D82" w:rsidP="00F21360">
      <w:pPr>
        <w:pStyle w:val="FORMATTEXT"/>
        <w:spacing w:line="360" w:lineRule="auto"/>
        <w:ind w:firstLine="568"/>
        <w:jc w:val="both"/>
        <w:rPr>
          <w:sz w:val="22"/>
          <w:szCs w:val="24"/>
        </w:rPr>
      </w:pPr>
      <w:r w:rsidRPr="00784F85">
        <w:rPr>
          <w:sz w:val="22"/>
          <w:szCs w:val="24"/>
        </w:rPr>
        <w:t>Широкогорлые стеклянные сосуды высотой 10 см.</w:t>
      </w:r>
    </w:p>
    <w:p w14:paraId="2349B426" w14:textId="77777777" w:rsidR="00AF0D82" w:rsidRPr="00784F85" w:rsidRDefault="00AF0D82" w:rsidP="00F21360">
      <w:pPr>
        <w:pStyle w:val="FORMATTEXT"/>
        <w:spacing w:line="360" w:lineRule="auto"/>
        <w:ind w:firstLine="568"/>
        <w:jc w:val="both"/>
        <w:rPr>
          <w:sz w:val="22"/>
          <w:szCs w:val="24"/>
        </w:rPr>
      </w:pPr>
      <w:r w:rsidRPr="00784F85">
        <w:rPr>
          <w:sz w:val="22"/>
          <w:szCs w:val="24"/>
        </w:rPr>
        <w:t>Алюминиевая фольга для закупоривания стеклянных сосудов, выдержанная в сушильном шкафу при 120°С в течение 1 ч для удаления ненормальных запахов.</w:t>
      </w:r>
    </w:p>
    <w:p w14:paraId="1907A3FE" w14:textId="77777777" w:rsidR="00AF0D82" w:rsidRPr="00784F85" w:rsidRDefault="00AF0D82" w:rsidP="00F21360">
      <w:pPr>
        <w:pStyle w:val="FORMATTEXT"/>
        <w:spacing w:line="360" w:lineRule="auto"/>
        <w:ind w:firstLine="568"/>
        <w:jc w:val="both"/>
        <w:rPr>
          <w:sz w:val="22"/>
          <w:szCs w:val="24"/>
        </w:rPr>
      </w:pPr>
      <w:r w:rsidRPr="00784F85">
        <w:rPr>
          <w:sz w:val="22"/>
          <w:szCs w:val="24"/>
        </w:rPr>
        <w:t>Резиновые кольца или хорошо гнущаяся проволока для закрепления алюминиевой фольги.</w:t>
      </w:r>
    </w:p>
    <w:p w14:paraId="6D134739" w14:textId="77777777" w:rsidR="00AF0D82" w:rsidRPr="00784F85" w:rsidRDefault="00AF0D82" w:rsidP="00F21360">
      <w:pPr>
        <w:pStyle w:val="FORMATTEXT"/>
        <w:spacing w:line="360" w:lineRule="auto"/>
        <w:ind w:firstLine="568"/>
        <w:jc w:val="both"/>
        <w:rPr>
          <w:sz w:val="22"/>
          <w:szCs w:val="24"/>
        </w:rPr>
      </w:pPr>
      <w:r w:rsidRPr="00784F85">
        <w:rPr>
          <w:sz w:val="22"/>
          <w:szCs w:val="24"/>
        </w:rPr>
        <w:t>Резак, шаблон 10х10 см или круговые механические ножницы.</w:t>
      </w:r>
    </w:p>
    <w:p w14:paraId="783B74F2" w14:textId="77777777" w:rsidR="00AF0D82" w:rsidRPr="00784F85" w:rsidRDefault="00AF0D82" w:rsidP="00F21360">
      <w:pPr>
        <w:pStyle w:val="FORMATTEXT"/>
        <w:spacing w:line="360" w:lineRule="auto"/>
        <w:ind w:firstLine="568"/>
        <w:jc w:val="both"/>
        <w:rPr>
          <w:sz w:val="22"/>
          <w:szCs w:val="24"/>
        </w:rPr>
      </w:pPr>
      <w:r w:rsidRPr="00784F85">
        <w:rPr>
          <w:sz w:val="22"/>
          <w:szCs w:val="24"/>
        </w:rPr>
        <w:t>Сушильный шкаф температурой нагревания до 150°С.</w:t>
      </w:r>
    </w:p>
    <w:p w14:paraId="1C025277" w14:textId="77777777" w:rsidR="00AF0D82" w:rsidRPr="00784F85" w:rsidRDefault="00AF0D82" w:rsidP="00F21360">
      <w:pPr>
        <w:pStyle w:val="FORMATTEXT"/>
        <w:spacing w:line="360" w:lineRule="auto"/>
        <w:ind w:firstLine="568"/>
        <w:jc w:val="both"/>
        <w:rPr>
          <w:sz w:val="22"/>
          <w:szCs w:val="24"/>
        </w:rPr>
      </w:pPr>
    </w:p>
    <w:p w14:paraId="20225E19" w14:textId="4A9C9374" w:rsidR="00AF0D82" w:rsidRPr="00784F85" w:rsidRDefault="00740D93" w:rsidP="00F21360">
      <w:pPr>
        <w:pStyle w:val="FORMATTEXT"/>
        <w:spacing w:line="360" w:lineRule="auto"/>
        <w:ind w:firstLine="568"/>
        <w:jc w:val="both"/>
        <w:rPr>
          <w:sz w:val="22"/>
          <w:szCs w:val="24"/>
        </w:rPr>
      </w:pPr>
      <w:r>
        <w:rPr>
          <w:b/>
          <w:bCs/>
          <w:sz w:val="22"/>
          <w:szCs w:val="24"/>
        </w:rPr>
        <w:t>Е</w:t>
      </w:r>
      <w:r w:rsidR="00AF0D82" w:rsidRPr="00784F85">
        <w:rPr>
          <w:b/>
          <w:bCs/>
          <w:sz w:val="22"/>
          <w:szCs w:val="24"/>
        </w:rPr>
        <w:t>.2 Условия испытания</w:t>
      </w:r>
    </w:p>
    <w:p w14:paraId="1FB0FD5F" w14:textId="77777777" w:rsidR="00AF0D82" w:rsidRPr="00784F85" w:rsidRDefault="00AF0D82" w:rsidP="00F21360">
      <w:pPr>
        <w:pStyle w:val="FORMATTEXT"/>
        <w:spacing w:line="360" w:lineRule="auto"/>
        <w:ind w:firstLine="568"/>
        <w:jc w:val="both"/>
        <w:rPr>
          <w:sz w:val="22"/>
          <w:szCs w:val="24"/>
        </w:rPr>
      </w:pPr>
      <w:r w:rsidRPr="00784F85">
        <w:rPr>
          <w:sz w:val="22"/>
          <w:szCs w:val="24"/>
        </w:rPr>
        <w:t>Испытание проводит комиссия из трех сотрудников отдела контроля качества и лаборант испытательной лаборатории.</w:t>
      </w:r>
    </w:p>
    <w:p w14:paraId="4440878E" w14:textId="77777777" w:rsidR="00AF0D82" w:rsidRPr="00784F85" w:rsidRDefault="00AF0D82" w:rsidP="00F21360">
      <w:pPr>
        <w:pStyle w:val="FORMATTEXT"/>
        <w:spacing w:line="360" w:lineRule="auto"/>
        <w:ind w:firstLine="568"/>
        <w:jc w:val="both"/>
        <w:rPr>
          <w:sz w:val="22"/>
          <w:szCs w:val="24"/>
        </w:rPr>
      </w:pPr>
      <w:r w:rsidRPr="00784F85">
        <w:rPr>
          <w:sz w:val="22"/>
          <w:szCs w:val="24"/>
        </w:rPr>
        <w:t>При проведении испытаний сотрудник не должен пользоваться жевательной резинкой, использовать духи или другую парфюмерию, должен иметь чистые и дезодорированные руки и пользоваться хлопчатобумажными перчатками. Курить во время испытания запрещается.</w:t>
      </w:r>
    </w:p>
    <w:p w14:paraId="7ABB4365" w14:textId="77777777" w:rsidR="00AF0D82" w:rsidRPr="00784F85" w:rsidRDefault="00AF0D82" w:rsidP="00F21360">
      <w:pPr>
        <w:pStyle w:val="FORMATTEXT"/>
        <w:spacing w:line="360" w:lineRule="auto"/>
        <w:ind w:firstLine="568"/>
        <w:jc w:val="both"/>
        <w:rPr>
          <w:sz w:val="22"/>
          <w:szCs w:val="24"/>
        </w:rPr>
      </w:pPr>
      <w:r w:rsidRPr="00784F85">
        <w:rPr>
          <w:sz w:val="22"/>
          <w:szCs w:val="24"/>
        </w:rPr>
        <w:t>Для анализа по всей ширине рулона вырезают образец длиной не менее 50 см после среза по толщине 2-3 мм наружных витков с поверхности рулона.</w:t>
      </w:r>
    </w:p>
    <w:p w14:paraId="7D157DA3" w14:textId="77777777" w:rsidR="00AF0D82" w:rsidRPr="00784F85" w:rsidRDefault="00AF0D82" w:rsidP="00F21360">
      <w:pPr>
        <w:pStyle w:val="FORMATTEXT"/>
        <w:spacing w:line="360" w:lineRule="auto"/>
        <w:ind w:firstLine="568"/>
        <w:jc w:val="both"/>
        <w:rPr>
          <w:sz w:val="22"/>
          <w:szCs w:val="24"/>
        </w:rPr>
      </w:pPr>
    </w:p>
    <w:p w14:paraId="3C81D179" w14:textId="73D19EDB" w:rsidR="00AF0D82" w:rsidRPr="00784F85" w:rsidRDefault="00740D93" w:rsidP="00F21360">
      <w:pPr>
        <w:pStyle w:val="FORMATTEXT"/>
        <w:spacing w:line="360" w:lineRule="auto"/>
        <w:ind w:firstLine="568"/>
        <w:jc w:val="both"/>
        <w:rPr>
          <w:sz w:val="22"/>
          <w:szCs w:val="24"/>
        </w:rPr>
      </w:pPr>
      <w:r>
        <w:rPr>
          <w:b/>
          <w:bCs/>
          <w:sz w:val="22"/>
          <w:szCs w:val="24"/>
        </w:rPr>
        <w:t>Е</w:t>
      </w:r>
      <w:r w:rsidR="00AF0D82" w:rsidRPr="00784F85">
        <w:rPr>
          <w:b/>
          <w:bCs/>
          <w:sz w:val="22"/>
          <w:szCs w:val="24"/>
        </w:rPr>
        <w:t>.3 Проведение испытания</w:t>
      </w:r>
    </w:p>
    <w:p w14:paraId="55C378F9" w14:textId="77777777" w:rsidR="00AF0D82" w:rsidRPr="00784F85" w:rsidRDefault="00AF0D82" w:rsidP="00F21360">
      <w:pPr>
        <w:pStyle w:val="FORMATTEXT"/>
        <w:spacing w:line="360" w:lineRule="auto"/>
        <w:ind w:firstLine="568"/>
        <w:jc w:val="both"/>
        <w:rPr>
          <w:sz w:val="22"/>
          <w:szCs w:val="24"/>
        </w:rPr>
      </w:pPr>
      <w:r w:rsidRPr="00784F85">
        <w:rPr>
          <w:sz w:val="22"/>
          <w:szCs w:val="24"/>
        </w:rPr>
        <w:t>Широкогорлые стеклянные сосуды прогревают в сушильном шкафу при температуре 120°С в течение 20 мин для удаления ненормальных запахов.</w:t>
      </w:r>
    </w:p>
    <w:p w14:paraId="1C4E32E8" w14:textId="77777777" w:rsidR="00AF0D82" w:rsidRPr="00784F85" w:rsidRDefault="00AF0D82" w:rsidP="00F21360">
      <w:pPr>
        <w:pStyle w:val="FORMATTEXT"/>
        <w:spacing w:line="360" w:lineRule="auto"/>
        <w:ind w:firstLine="568"/>
        <w:jc w:val="both"/>
        <w:rPr>
          <w:sz w:val="22"/>
          <w:szCs w:val="24"/>
        </w:rPr>
      </w:pPr>
      <w:r w:rsidRPr="00784F85">
        <w:rPr>
          <w:sz w:val="22"/>
          <w:szCs w:val="24"/>
        </w:rPr>
        <w:t>Охлаждают при комнатной температуре. Допускается банки перед испытанием продуть азотом.</w:t>
      </w:r>
    </w:p>
    <w:p w14:paraId="495BA168" w14:textId="41AFB089" w:rsidR="00AF0D82" w:rsidRPr="00784F85" w:rsidRDefault="00AF0D82" w:rsidP="00F21360">
      <w:pPr>
        <w:pStyle w:val="FORMATTEXT"/>
        <w:spacing w:line="360" w:lineRule="auto"/>
        <w:ind w:firstLine="568"/>
        <w:jc w:val="both"/>
        <w:rPr>
          <w:sz w:val="22"/>
          <w:szCs w:val="24"/>
        </w:rPr>
      </w:pPr>
      <w:r w:rsidRPr="00784F85">
        <w:rPr>
          <w:sz w:val="22"/>
          <w:szCs w:val="24"/>
        </w:rPr>
        <w:t>Приготавливают образец фольги размером 900 см</w:t>
      </w:r>
      <w:r w:rsidR="00FA0B6D" w:rsidRPr="00784F85">
        <w:rPr>
          <w:noProof/>
          <w:position w:val="-10"/>
          <w:sz w:val="22"/>
          <w:szCs w:val="24"/>
        </w:rPr>
        <w:drawing>
          <wp:inline distT="0" distB="0" distL="0" distR="0" wp14:anchorId="4FE18C84" wp14:editId="321A9AC1">
            <wp:extent cx="104775" cy="21907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784F85">
        <w:rPr>
          <w:sz w:val="22"/>
          <w:szCs w:val="24"/>
        </w:rPr>
        <w:t xml:space="preserve"> (30х30 см).</w:t>
      </w:r>
    </w:p>
    <w:p w14:paraId="0BEC53FD" w14:textId="77777777" w:rsidR="00AF0D82" w:rsidRPr="00784F85" w:rsidRDefault="00AF0D82" w:rsidP="00F21360">
      <w:pPr>
        <w:pStyle w:val="FORMATTEXT"/>
        <w:spacing w:line="360" w:lineRule="auto"/>
        <w:ind w:firstLine="568"/>
        <w:jc w:val="both"/>
        <w:rPr>
          <w:sz w:val="22"/>
          <w:szCs w:val="24"/>
        </w:rPr>
      </w:pPr>
      <w:r w:rsidRPr="00784F85">
        <w:rPr>
          <w:sz w:val="22"/>
          <w:szCs w:val="24"/>
        </w:rPr>
        <w:t>Разрезают образец на полоски размером 1,5х30 см. При испытании окрашенной фольги, фольги с печатью или лаковым покрытием, следует смять образцы так, чтобы неокрашенная сторона находилась внутри, поскольку наиболее вероятным источником запаха в данном случае являются растворители лакокрасочных материалов, а не фольга.</w:t>
      </w:r>
    </w:p>
    <w:p w14:paraId="4192A7CB" w14:textId="77777777" w:rsidR="00AF0D82" w:rsidRPr="00784F85" w:rsidRDefault="00AF0D82" w:rsidP="00F21360">
      <w:pPr>
        <w:pStyle w:val="FORMATTEXT"/>
        <w:spacing w:line="360" w:lineRule="auto"/>
        <w:ind w:firstLine="568"/>
        <w:jc w:val="both"/>
        <w:rPr>
          <w:sz w:val="22"/>
          <w:szCs w:val="24"/>
        </w:rPr>
      </w:pPr>
      <w:r w:rsidRPr="00784F85">
        <w:rPr>
          <w:sz w:val="22"/>
          <w:szCs w:val="24"/>
        </w:rPr>
        <w:t xml:space="preserve">Помещают образцы в дезодорированные широкогорлые стеклянные сосуды, плотно их </w:t>
      </w:r>
      <w:r w:rsidRPr="00784F85">
        <w:rPr>
          <w:sz w:val="22"/>
          <w:szCs w:val="24"/>
        </w:rPr>
        <w:lastRenderedPageBreak/>
        <w:t>закупоривают алюминиевой фольгой и закрепляют фольгу проволокой или резиновым кольцом.</w:t>
      </w:r>
    </w:p>
    <w:p w14:paraId="4107F679" w14:textId="77777777" w:rsidR="00AF0D82" w:rsidRPr="00784F85" w:rsidRDefault="00AF0D82" w:rsidP="00F21360">
      <w:pPr>
        <w:pStyle w:val="FORMATTEXT"/>
        <w:spacing w:line="360" w:lineRule="auto"/>
        <w:ind w:firstLine="568"/>
        <w:jc w:val="both"/>
        <w:rPr>
          <w:sz w:val="22"/>
          <w:szCs w:val="24"/>
        </w:rPr>
      </w:pPr>
      <w:r w:rsidRPr="00784F85">
        <w:rPr>
          <w:sz w:val="22"/>
          <w:szCs w:val="24"/>
        </w:rPr>
        <w:t>Выдерживают сосуды в сушильном шкафу в течение 10 мин при температуре 120°С - для гладкой фольги и при температуре 50°С - для окрашенной, лакированной фольги и фольги с печатью.</w:t>
      </w:r>
    </w:p>
    <w:p w14:paraId="0A0DE775" w14:textId="77777777" w:rsidR="00AF0D82" w:rsidRPr="00784F85" w:rsidRDefault="00AF0D82" w:rsidP="00F21360">
      <w:pPr>
        <w:pStyle w:val="FORMATTEXT"/>
        <w:spacing w:line="360" w:lineRule="auto"/>
        <w:ind w:firstLine="568"/>
        <w:jc w:val="both"/>
        <w:rPr>
          <w:sz w:val="22"/>
          <w:szCs w:val="24"/>
        </w:rPr>
      </w:pPr>
      <w:r w:rsidRPr="00784F85">
        <w:rPr>
          <w:sz w:val="22"/>
          <w:szCs w:val="24"/>
        </w:rPr>
        <w:t>Остужают при комнатной температуре в течение 10 мин.</w:t>
      </w:r>
    </w:p>
    <w:p w14:paraId="710F57C1" w14:textId="77777777" w:rsidR="00AF0D82" w:rsidRPr="00784F85" w:rsidRDefault="00AF0D82" w:rsidP="00F21360">
      <w:pPr>
        <w:pStyle w:val="FORMATTEXT"/>
        <w:spacing w:line="360" w:lineRule="auto"/>
        <w:ind w:firstLine="568"/>
        <w:jc w:val="both"/>
        <w:rPr>
          <w:sz w:val="22"/>
          <w:szCs w:val="24"/>
        </w:rPr>
      </w:pPr>
      <w:r w:rsidRPr="00784F85">
        <w:rPr>
          <w:sz w:val="22"/>
          <w:szCs w:val="24"/>
        </w:rPr>
        <w:t>Протыкают алюминиевую фольгу деревянной палочкой и вдыхают воздух в банке немедленно после откупоривания. Вдыхание должно производиться в три приема:</w:t>
      </w:r>
    </w:p>
    <w:p w14:paraId="2FCAEC67" w14:textId="77777777" w:rsidR="00AF0D82" w:rsidRPr="00784F85" w:rsidRDefault="00AF0D82" w:rsidP="00F21360">
      <w:pPr>
        <w:pStyle w:val="FORMATTEXT"/>
        <w:spacing w:line="360" w:lineRule="auto"/>
        <w:ind w:firstLine="568"/>
        <w:jc w:val="both"/>
        <w:rPr>
          <w:sz w:val="22"/>
          <w:szCs w:val="24"/>
        </w:rPr>
      </w:pPr>
      <w:r w:rsidRPr="00784F85">
        <w:rPr>
          <w:sz w:val="22"/>
          <w:szCs w:val="24"/>
        </w:rPr>
        <w:t>- быстрый, легкий вдох;</w:t>
      </w:r>
    </w:p>
    <w:p w14:paraId="113E4C9A" w14:textId="77777777" w:rsidR="00AF0D82" w:rsidRPr="00784F85" w:rsidRDefault="00AF0D82" w:rsidP="00F21360">
      <w:pPr>
        <w:pStyle w:val="FORMATTEXT"/>
        <w:spacing w:line="360" w:lineRule="auto"/>
        <w:ind w:firstLine="568"/>
        <w:jc w:val="both"/>
        <w:rPr>
          <w:sz w:val="22"/>
          <w:szCs w:val="24"/>
        </w:rPr>
      </w:pPr>
      <w:r w:rsidRPr="00784F85">
        <w:rPr>
          <w:sz w:val="22"/>
          <w:szCs w:val="24"/>
        </w:rPr>
        <w:t>- продолжительный вдох;</w:t>
      </w:r>
    </w:p>
    <w:p w14:paraId="02447C91" w14:textId="77777777" w:rsidR="00AF0D82" w:rsidRPr="00784F85" w:rsidRDefault="00AF0D82" w:rsidP="00F21360">
      <w:pPr>
        <w:pStyle w:val="FORMATTEXT"/>
        <w:spacing w:line="360" w:lineRule="auto"/>
        <w:ind w:firstLine="568"/>
        <w:jc w:val="both"/>
        <w:rPr>
          <w:sz w:val="22"/>
          <w:szCs w:val="24"/>
        </w:rPr>
      </w:pPr>
      <w:r w:rsidRPr="00784F85">
        <w:rPr>
          <w:sz w:val="22"/>
          <w:szCs w:val="24"/>
        </w:rPr>
        <w:t>- очень глубокий вдох.</w:t>
      </w:r>
    </w:p>
    <w:p w14:paraId="6D654569" w14:textId="77777777" w:rsidR="00AF0D82" w:rsidRPr="00784F85" w:rsidRDefault="00AF0D82" w:rsidP="00F21360">
      <w:pPr>
        <w:pStyle w:val="FORMATTEXT"/>
        <w:spacing w:line="360" w:lineRule="auto"/>
        <w:ind w:firstLine="568"/>
        <w:jc w:val="both"/>
        <w:rPr>
          <w:sz w:val="22"/>
          <w:szCs w:val="24"/>
        </w:rPr>
      </w:pPr>
      <w:r w:rsidRPr="00784F85">
        <w:rPr>
          <w:sz w:val="22"/>
          <w:szCs w:val="24"/>
        </w:rPr>
        <w:t>Легко улетучиваемые запахи определяют при первом быстром вдохе.</w:t>
      </w:r>
    </w:p>
    <w:p w14:paraId="6124BB96" w14:textId="77777777" w:rsidR="00AF0D82" w:rsidRPr="00784F85" w:rsidRDefault="00AF0D82" w:rsidP="00F21360">
      <w:pPr>
        <w:pStyle w:val="FORMATTEXT"/>
        <w:spacing w:line="360" w:lineRule="auto"/>
        <w:ind w:firstLine="568"/>
        <w:jc w:val="both"/>
        <w:rPr>
          <w:sz w:val="22"/>
          <w:szCs w:val="24"/>
        </w:rPr>
      </w:pPr>
    </w:p>
    <w:p w14:paraId="593D5FCE" w14:textId="4BC82FF8" w:rsidR="00AF0D82" w:rsidRPr="00784F85" w:rsidRDefault="00740D93" w:rsidP="00F21360">
      <w:pPr>
        <w:pStyle w:val="FORMATTEXT"/>
        <w:spacing w:line="360" w:lineRule="auto"/>
        <w:ind w:firstLine="568"/>
        <w:jc w:val="both"/>
        <w:rPr>
          <w:sz w:val="22"/>
          <w:szCs w:val="24"/>
        </w:rPr>
      </w:pPr>
      <w:r>
        <w:rPr>
          <w:b/>
          <w:bCs/>
          <w:sz w:val="22"/>
          <w:szCs w:val="24"/>
        </w:rPr>
        <w:t>Е</w:t>
      </w:r>
      <w:r w:rsidR="00AF0D82" w:rsidRPr="00784F85">
        <w:rPr>
          <w:b/>
          <w:bCs/>
          <w:sz w:val="22"/>
          <w:szCs w:val="24"/>
        </w:rPr>
        <w:t>.4 Результаты испытания</w:t>
      </w:r>
    </w:p>
    <w:p w14:paraId="37945A11" w14:textId="59E51309" w:rsidR="00AF0D82" w:rsidRPr="00784F85" w:rsidRDefault="00AF0D82" w:rsidP="00F21360">
      <w:pPr>
        <w:pStyle w:val="FORMATTEXT"/>
        <w:spacing w:line="360" w:lineRule="auto"/>
        <w:ind w:firstLine="568"/>
        <w:jc w:val="both"/>
        <w:rPr>
          <w:sz w:val="22"/>
          <w:szCs w:val="24"/>
        </w:rPr>
      </w:pPr>
      <w:r w:rsidRPr="00784F85">
        <w:rPr>
          <w:sz w:val="22"/>
          <w:szCs w:val="24"/>
        </w:rPr>
        <w:t xml:space="preserve">Интенсивность запаха выражают в баллах по таблице </w:t>
      </w:r>
      <w:r w:rsidR="00740D93">
        <w:rPr>
          <w:sz w:val="22"/>
          <w:szCs w:val="24"/>
        </w:rPr>
        <w:t>Е</w:t>
      </w:r>
      <w:r w:rsidRPr="00784F85">
        <w:rPr>
          <w:sz w:val="22"/>
          <w:szCs w:val="24"/>
        </w:rPr>
        <w:t>.1.</w:t>
      </w:r>
    </w:p>
    <w:p w14:paraId="054F2A51" w14:textId="44182739" w:rsidR="00AF0D82" w:rsidRPr="00784F85" w:rsidRDefault="00AF0D82" w:rsidP="00F21360">
      <w:pPr>
        <w:pStyle w:val="FORMATTEXT"/>
        <w:spacing w:line="360" w:lineRule="auto"/>
        <w:jc w:val="both"/>
        <w:rPr>
          <w:sz w:val="22"/>
        </w:rPr>
      </w:pPr>
      <w:r w:rsidRPr="00784F85">
        <w:rPr>
          <w:sz w:val="22"/>
        </w:rPr>
        <w:t xml:space="preserve">Таблица </w:t>
      </w:r>
      <w:r w:rsidR="00740D93">
        <w:rPr>
          <w:sz w:val="22"/>
        </w:rPr>
        <w:t>Е</w:t>
      </w:r>
      <w:r w:rsidRPr="00784F85">
        <w:rPr>
          <w:sz w:val="22"/>
        </w:rPr>
        <w:t>.1</w:t>
      </w:r>
    </w:p>
    <w:tbl>
      <w:tblPr>
        <w:tblW w:w="0" w:type="auto"/>
        <w:tblInd w:w="28" w:type="dxa"/>
        <w:tblLayout w:type="fixed"/>
        <w:tblCellMar>
          <w:left w:w="90" w:type="dxa"/>
          <w:right w:w="90" w:type="dxa"/>
        </w:tblCellMar>
        <w:tblLook w:val="0000" w:firstRow="0" w:lastRow="0" w:firstColumn="0" w:lastColumn="0" w:noHBand="0" w:noVBand="0"/>
      </w:tblPr>
      <w:tblGrid>
        <w:gridCol w:w="2265"/>
        <w:gridCol w:w="2265"/>
        <w:gridCol w:w="4545"/>
      </w:tblGrid>
      <w:tr w:rsidR="00AF0D82" w14:paraId="75E2979D" w14:textId="77777777" w:rsidTr="00F21360">
        <w:tc>
          <w:tcPr>
            <w:tcW w:w="2265" w:type="dxa"/>
            <w:tcBorders>
              <w:top w:val="single" w:sz="6" w:space="0" w:color="auto"/>
              <w:left w:val="single" w:sz="6" w:space="0" w:color="auto"/>
              <w:bottom w:val="double" w:sz="4" w:space="0" w:color="auto"/>
              <w:right w:val="nil"/>
            </w:tcBorders>
            <w:tcMar>
              <w:top w:w="114" w:type="dxa"/>
              <w:left w:w="28" w:type="dxa"/>
              <w:bottom w:w="114" w:type="dxa"/>
              <w:right w:w="28" w:type="dxa"/>
            </w:tcMar>
          </w:tcPr>
          <w:p w14:paraId="0B5DB60A" w14:textId="77777777" w:rsidR="00AF0D82" w:rsidRPr="00F21360" w:rsidRDefault="00AF0D82">
            <w:pPr>
              <w:pStyle w:val="FORMATTEXT"/>
              <w:jc w:val="center"/>
              <w:rPr>
                <w:sz w:val="22"/>
                <w:szCs w:val="18"/>
              </w:rPr>
            </w:pPr>
            <w:r w:rsidRPr="00F21360">
              <w:rPr>
                <w:sz w:val="22"/>
                <w:szCs w:val="18"/>
              </w:rPr>
              <w:t>Характеристика показателя</w:t>
            </w:r>
          </w:p>
        </w:tc>
        <w:tc>
          <w:tcPr>
            <w:tcW w:w="2265" w:type="dxa"/>
            <w:tcBorders>
              <w:top w:val="single" w:sz="6" w:space="0" w:color="auto"/>
              <w:left w:val="single" w:sz="6" w:space="0" w:color="auto"/>
              <w:bottom w:val="double" w:sz="4" w:space="0" w:color="auto"/>
              <w:right w:val="nil"/>
            </w:tcBorders>
            <w:tcMar>
              <w:top w:w="114" w:type="dxa"/>
              <w:left w:w="28" w:type="dxa"/>
              <w:bottom w:w="114" w:type="dxa"/>
              <w:right w:w="28" w:type="dxa"/>
            </w:tcMar>
          </w:tcPr>
          <w:p w14:paraId="251D4233" w14:textId="77777777" w:rsidR="00AF0D82" w:rsidRPr="00F21360" w:rsidRDefault="00AF0D82">
            <w:pPr>
              <w:pStyle w:val="FORMATTEXT"/>
              <w:jc w:val="center"/>
              <w:rPr>
                <w:sz w:val="22"/>
                <w:szCs w:val="18"/>
              </w:rPr>
            </w:pPr>
            <w:r w:rsidRPr="00F21360">
              <w:rPr>
                <w:sz w:val="22"/>
                <w:szCs w:val="18"/>
              </w:rPr>
              <w:t xml:space="preserve">Интенсивность запаха, балл </w:t>
            </w:r>
          </w:p>
        </w:tc>
        <w:tc>
          <w:tcPr>
            <w:tcW w:w="4545" w:type="dxa"/>
            <w:tcBorders>
              <w:top w:val="single" w:sz="6" w:space="0" w:color="auto"/>
              <w:left w:val="single" w:sz="6" w:space="0" w:color="auto"/>
              <w:bottom w:val="double" w:sz="4" w:space="0" w:color="auto"/>
              <w:right w:val="single" w:sz="6" w:space="0" w:color="auto"/>
            </w:tcBorders>
            <w:tcMar>
              <w:top w:w="114" w:type="dxa"/>
              <w:left w:w="28" w:type="dxa"/>
              <w:bottom w:w="114" w:type="dxa"/>
              <w:right w:w="28" w:type="dxa"/>
            </w:tcMar>
          </w:tcPr>
          <w:p w14:paraId="6E816A94" w14:textId="77777777" w:rsidR="00AF0D82" w:rsidRPr="00F21360" w:rsidRDefault="00AF0D82">
            <w:pPr>
              <w:pStyle w:val="FORMATTEXT"/>
              <w:jc w:val="center"/>
              <w:rPr>
                <w:sz w:val="22"/>
                <w:szCs w:val="18"/>
              </w:rPr>
            </w:pPr>
            <w:r w:rsidRPr="00F21360">
              <w:rPr>
                <w:sz w:val="22"/>
                <w:szCs w:val="18"/>
              </w:rPr>
              <w:t xml:space="preserve">Проявление запаха </w:t>
            </w:r>
          </w:p>
        </w:tc>
      </w:tr>
      <w:tr w:rsidR="00AF0D82" w:rsidRPr="00784F85" w14:paraId="58E05F8A" w14:textId="77777777" w:rsidTr="00F21360">
        <w:tc>
          <w:tcPr>
            <w:tcW w:w="2265" w:type="dxa"/>
            <w:tcBorders>
              <w:top w:val="double" w:sz="4" w:space="0" w:color="auto"/>
              <w:left w:val="single" w:sz="6" w:space="0" w:color="auto"/>
              <w:bottom w:val="nil"/>
              <w:right w:val="nil"/>
            </w:tcBorders>
            <w:tcMar>
              <w:top w:w="114" w:type="dxa"/>
              <w:left w:w="28" w:type="dxa"/>
              <w:bottom w:w="114" w:type="dxa"/>
              <w:right w:w="28" w:type="dxa"/>
            </w:tcMar>
          </w:tcPr>
          <w:p w14:paraId="10DF58F3" w14:textId="77777777" w:rsidR="00AF0D82" w:rsidRPr="00784F85" w:rsidRDefault="00AF0D82">
            <w:pPr>
              <w:pStyle w:val="FORMATTEXT"/>
              <w:rPr>
                <w:sz w:val="22"/>
                <w:szCs w:val="18"/>
              </w:rPr>
            </w:pPr>
            <w:r w:rsidRPr="00784F85">
              <w:rPr>
                <w:sz w:val="22"/>
                <w:szCs w:val="18"/>
              </w:rPr>
              <w:t>Никакого запаха</w:t>
            </w:r>
          </w:p>
        </w:tc>
        <w:tc>
          <w:tcPr>
            <w:tcW w:w="2265" w:type="dxa"/>
            <w:tcBorders>
              <w:top w:val="double" w:sz="4" w:space="0" w:color="auto"/>
              <w:left w:val="single" w:sz="6" w:space="0" w:color="auto"/>
              <w:bottom w:val="nil"/>
              <w:right w:val="nil"/>
            </w:tcBorders>
            <w:tcMar>
              <w:top w:w="114" w:type="dxa"/>
              <w:left w:w="28" w:type="dxa"/>
              <w:bottom w:w="114" w:type="dxa"/>
              <w:right w:w="28" w:type="dxa"/>
            </w:tcMar>
          </w:tcPr>
          <w:p w14:paraId="63641FF1" w14:textId="77777777" w:rsidR="00AF0D82" w:rsidRPr="00784F85" w:rsidRDefault="00AF0D82">
            <w:pPr>
              <w:pStyle w:val="FORMATTEXT"/>
              <w:jc w:val="center"/>
              <w:rPr>
                <w:sz w:val="22"/>
                <w:szCs w:val="18"/>
              </w:rPr>
            </w:pPr>
            <w:r w:rsidRPr="00784F85">
              <w:rPr>
                <w:sz w:val="22"/>
                <w:szCs w:val="18"/>
              </w:rPr>
              <w:t xml:space="preserve">0 </w:t>
            </w:r>
          </w:p>
        </w:tc>
        <w:tc>
          <w:tcPr>
            <w:tcW w:w="4545" w:type="dxa"/>
            <w:tcBorders>
              <w:top w:val="double" w:sz="4" w:space="0" w:color="auto"/>
              <w:left w:val="single" w:sz="6" w:space="0" w:color="auto"/>
              <w:bottom w:val="nil"/>
              <w:right w:val="single" w:sz="6" w:space="0" w:color="auto"/>
            </w:tcBorders>
            <w:tcMar>
              <w:top w:w="114" w:type="dxa"/>
              <w:left w:w="28" w:type="dxa"/>
              <w:bottom w:w="114" w:type="dxa"/>
              <w:right w:w="28" w:type="dxa"/>
            </w:tcMar>
          </w:tcPr>
          <w:p w14:paraId="132A4D33" w14:textId="77777777" w:rsidR="00AF0D82" w:rsidRPr="00784F85" w:rsidRDefault="00AF0D82">
            <w:pPr>
              <w:pStyle w:val="FORMATTEXT"/>
              <w:rPr>
                <w:sz w:val="22"/>
                <w:szCs w:val="18"/>
              </w:rPr>
            </w:pPr>
            <w:r w:rsidRPr="00784F85">
              <w:rPr>
                <w:sz w:val="22"/>
                <w:szCs w:val="18"/>
              </w:rPr>
              <w:t xml:space="preserve">Отсутствие ощутимого запаха </w:t>
            </w:r>
          </w:p>
        </w:tc>
      </w:tr>
      <w:tr w:rsidR="00AF0D82" w:rsidRPr="00784F85" w14:paraId="2E910D1A" w14:textId="77777777">
        <w:tc>
          <w:tcPr>
            <w:tcW w:w="2265" w:type="dxa"/>
            <w:tcBorders>
              <w:top w:val="single" w:sz="6" w:space="0" w:color="auto"/>
              <w:left w:val="single" w:sz="6" w:space="0" w:color="auto"/>
              <w:bottom w:val="nil"/>
              <w:right w:val="nil"/>
            </w:tcBorders>
            <w:tcMar>
              <w:top w:w="114" w:type="dxa"/>
              <w:left w:w="28" w:type="dxa"/>
              <w:bottom w:w="114" w:type="dxa"/>
              <w:right w:w="28" w:type="dxa"/>
            </w:tcMar>
          </w:tcPr>
          <w:p w14:paraId="32BE0BF2" w14:textId="77777777" w:rsidR="00AF0D82" w:rsidRPr="00784F85" w:rsidRDefault="00AF0D82">
            <w:pPr>
              <w:pStyle w:val="FORMATTEXT"/>
              <w:rPr>
                <w:sz w:val="22"/>
                <w:szCs w:val="18"/>
              </w:rPr>
            </w:pPr>
            <w:r w:rsidRPr="00784F85">
              <w:rPr>
                <w:sz w:val="22"/>
                <w:szCs w:val="18"/>
              </w:rPr>
              <w:t xml:space="preserve">Слабый </w:t>
            </w:r>
          </w:p>
        </w:tc>
        <w:tc>
          <w:tcPr>
            <w:tcW w:w="2265" w:type="dxa"/>
            <w:tcBorders>
              <w:top w:val="single" w:sz="6" w:space="0" w:color="auto"/>
              <w:left w:val="single" w:sz="6" w:space="0" w:color="auto"/>
              <w:bottom w:val="nil"/>
              <w:right w:val="nil"/>
            </w:tcBorders>
            <w:tcMar>
              <w:top w:w="114" w:type="dxa"/>
              <w:left w:w="28" w:type="dxa"/>
              <w:bottom w:w="114" w:type="dxa"/>
              <w:right w:w="28" w:type="dxa"/>
            </w:tcMar>
          </w:tcPr>
          <w:p w14:paraId="3FDD2273" w14:textId="77777777" w:rsidR="00AF0D82" w:rsidRPr="00784F85" w:rsidRDefault="00AF0D82">
            <w:pPr>
              <w:pStyle w:val="FORMATTEXT"/>
              <w:jc w:val="center"/>
              <w:rPr>
                <w:sz w:val="22"/>
                <w:szCs w:val="18"/>
              </w:rPr>
            </w:pPr>
            <w:r w:rsidRPr="00784F85">
              <w:rPr>
                <w:sz w:val="22"/>
                <w:szCs w:val="18"/>
              </w:rPr>
              <w:t xml:space="preserve">1 </w:t>
            </w:r>
          </w:p>
        </w:tc>
        <w:tc>
          <w:tcPr>
            <w:tcW w:w="454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14:paraId="217F5FF5" w14:textId="77777777" w:rsidR="00AF0D82" w:rsidRPr="00784F85" w:rsidRDefault="00AF0D82">
            <w:pPr>
              <w:pStyle w:val="FORMATTEXT"/>
              <w:rPr>
                <w:sz w:val="22"/>
                <w:szCs w:val="18"/>
              </w:rPr>
            </w:pPr>
            <w:r w:rsidRPr="00784F85">
              <w:rPr>
                <w:sz w:val="22"/>
                <w:szCs w:val="18"/>
              </w:rPr>
              <w:t xml:space="preserve">Запах, обычно </w:t>
            </w:r>
            <w:proofErr w:type="spellStart"/>
            <w:r w:rsidRPr="00784F85">
              <w:rPr>
                <w:sz w:val="22"/>
                <w:szCs w:val="18"/>
              </w:rPr>
              <w:t>незамечаемый</w:t>
            </w:r>
            <w:proofErr w:type="spellEnd"/>
            <w:r w:rsidRPr="00784F85">
              <w:rPr>
                <w:sz w:val="22"/>
                <w:szCs w:val="18"/>
              </w:rPr>
              <w:t>, но обнаруживаемый опытным экспертом</w:t>
            </w:r>
          </w:p>
        </w:tc>
      </w:tr>
      <w:tr w:rsidR="00AF0D82" w:rsidRPr="00784F85" w14:paraId="5635B2D5" w14:textId="77777777">
        <w:tc>
          <w:tcPr>
            <w:tcW w:w="2265" w:type="dxa"/>
            <w:tcBorders>
              <w:top w:val="single" w:sz="6" w:space="0" w:color="auto"/>
              <w:left w:val="single" w:sz="6" w:space="0" w:color="auto"/>
              <w:bottom w:val="nil"/>
              <w:right w:val="nil"/>
            </w:tcBorders>
            <w:tcMar>
              <w:top w:w="114" w:type="dxa"/>
              <w:left w:w="28" w:type="dxa"/>
              <w:bottom w:w="114" w:type="dxa"/>
              <w:right w:w="28" w:type="dxa"/>
            </w:tcMar>
          </w:tcPr>
          <w:p w14:paraId="0DB062C9" w14:textId="77777777" w:rsidR="00AF0D82" w:rsidRPr="00784F85" w:rsidRDefault="00AF0D82">
            <w:pPr>
              <w:pStyle w:val="FORMATTEXT"/>
              <w:rPr>
                <w:sz w:val="22"/>
                <w:szCs w:val="18"/>
              </w:rPr>
            </w:pPr>
            <w:r w:rsidRPr="00784F85">
              <w:rPr>
                <w:sz w:val="22"/>
                <w:szCs w:val="18"/>
              </w:rPr>
              <w:t xml:space="preserve">Заметный </w:t>
            </w:r>
          </w:p>
        </w:tc>
        <w:tc>
          <w:tcPr>
            <w:tcW w:w="2265" w:type="dxa"/>
            <w:tcBorders>
              <w:top w:val="single" w:sz="6" w:space="0" w:color="auto"/>
              <w:left w:val="single" w:sz="6" w:space="0" w:color="auto"/>
              <w:bottom w:val="nil"/>
              <w:right w:val="nil"/>
            </w:tcBorders>
            <w:tcMar>
              <w:top w:w="114" w:type="dxa"/>
              <w:left w:w="28" w:type="dxa"/>
              <w:bottom w:w="114" w:type="dxa"/>
              <w:right w:w="28" w:type="dxa"/>
            </w:tcMar>
          </w:tcPr>
          <w:p w14:paraId="42CA5F4F" w14:textId="77777777" w:rsidR="00AF0D82" w:rsidRPr="00784F85" w:rsidRDefault="00AF0D82">
            <w:pPr>
              <w:pStyle w:val="FORMATTEXT"/>
              <w:jc w:val="center"/>
              <w:rPr>
                <w:sz w:val="22"/>
                <w:szCs w:val="18"/>
              </w:rPr>
            </w:pPr>
            <w:r w:rsidRPr="00784F85">
              <w:rPr>
                <w:sz w:val="22"/>
                <w:szCs w:val="18"/>
              </w:rPr>
              <w:t xml:space="preserve">2 </w:t>
            </w:r>
          </w:p>
        </w:tc>
        <w:tc>
          <w:tcPr>
            <w:tcW w:w="454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14:paraId="68B72C91" w14:textId="77777777" w:rsidR="00AF0D82" w:rsidRPr="00784F85" w:rsidRDefault="00AF0D82">
            <w:pPr>
              <w:pStyle w:val="FORMATTEXT"/>
              <w:rPr>
                <w:sz w:val="22"/>
                <w:szCs w:val="18"/>
              </w:rPr>
            </w:pPr>
            <w:r w:rsidRPr="00784F85">
              <w:rPr>
                <w:sz w:val="22"/>
                <w:szCs w:val="18"/>
              </w:rPr>
              <w:t>Запах, легко замечаемый и могущий вызвать неодобрительные ощущения</w:t>
            </w:r>
          </w:p>
        </w:tc>
      </w:tr>
      <w:tr w:rsidR="00AF0D82" w:rsidRPr="00784F85" w14:paraId="1D75B577" w14:textId="77777777">
        <w:tc>
          <w:tcPr>
            <w:tcW w:w="2265" w:type="dxa"/>
            <w:tcBorders>
              <w:top w:val="single" w:sz="6" w:space="0" w:color="auto"/>
              <w:left w:val="single" w:sz="6" w:space="0" w:color="auto"/>
              <w:bottom w:val="nil"/>
              <w:right w:val="nil"/>
            </w:tcBorders>
            <w:tcMar>
              <w:top w:w="114" w:type="dxa"/>
              <w:left w:w="28" w:type="dxa"/>
              <w:bottom w:w="114" w:type="dxa"/>
              <w:right w:w="28" w:type="dxa"/>
            </w:tcMar>
          </w:tcPr>
          <w:p w14:paraId="651A6E64" w14:textId="77777777" w:rsidR="00AF0D82" w:rsidRPr="00784F85" w:rsidRDefault="00AF0D82">
            <w:pPr>
              <w:pStyle w:val="FORMATTEXT"/>
              <w:rPr>
                <w:sz w:val="22"/>
                <w:szCs w:val="18"/>
              </w:rPr>
            </w:pPr>
            <w:r w:rsidRPr="00784F85">
              <w:rPr>
                <w:sz w:val="22"/>
                <w:szCs w:val="18"/>
              </w:rPr>
              <w:t xml:space="preserve">Отчетливый </w:t>
            </w:r>
          </w:p>
        </w:tc>
        <w:tc>
          <w:tcPr>
            <w:tcW w:w="2265" w:type="dxa"/>
            <w:tcBorders>
              <w:top w:val="single" w:sz="6" w:space="0" w:color="auto"/>
              <w:left w:val="single" w:sz="6" w:space="0" w:color="auto"/>
              <w:bottom w:val="nil"/>
              <w:right w:val="nil"/>
            </w:tcBorders>
            <w:tcMar>
              <w:top w:w="114" w:type="dxa"/>
              <w:left w:w="28" w:type="dxa"/>
              <w:bottom w:w="114" w:type="dxa"/>
              <w:right w:w="28" w:type="dxa"/>
            </w:tcMar>
          </w:tcPr>
          <w:p w14:paraId="4209EA70" w14:textId="77777777" w:rsidR="00AF0D82" w:rsidRPr="00784F85" w:rsidRDefault="00AF0D82">
            <w:pPr>
              <w:pStyle w:val="FORMATTEXT"/>
              <w:jc w:val="center"/>
              <w:rPr>
                <w:sz w:val="22"/>
                <w:szCs w:val="18"/>
              </w:rPr>
            </w:pPr>
            <w:r w:rsidRPr="00784F85">
              <w:rPr>
                <w:sz w:val="22"/>
                <w:szCs w:val="18"/>
              </w:rPr>
              <w:t xml:space="preserve">3 </w:t>
            </w:r>
          </w:p>
        </w:tc>
        <w:tc>
          <w:tcPr>
            <w:tcW w:w="454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14:paraId="1173AB0C" w14:textId="77777777" w:rsidR="00AF0D82" w:rsidRPr="00784F85" w:rsidRDefault="00AF0D82">
            <w:pPr>
              <w:pStyle w:val="FORMATTEXT"/>
              <w:rPr>
                <w:sz w:val="22"/>
                <w:szCs w:val="18"/>
              </w:rPr>
            </w:pPr>
            <w:r w:rsidRPr="00784F85">
              <w:rPr>
                <w:sz w:val="22"/>
                <w:szCs w:val="18"/>
              </w:rPr>
              <w:t>Запах, легко обращающий на себя внимание и вызывающий отрицательные ощущения</w:t>
            </w:r>
          </w:p>
        </w:tc>
      </w:tr>
      <w:tr w:rsidR="00AF0D82" w:rsidRPr="00784F85" w14:paraId="27C126D9" w14:textId="77777777">
        <w:tc>
          <w:tcPr>
            <w:tcW w:w="2265" w:type="dxa"/>
            <w:tcBorders>
              <w:top w:val="single" w:sz="6" w:space="0" w:color="auto"/>
              <w:left w:val="single" w:sz="6" w:space="0" w:color="auto"/>
              <w:bottom w:val="single" w:sz="6" w:space="0" w:color="auto"/>
              <w:right w:val="nil"/>
            </w:tcBorders>
            <w:tcMar>
              <w:top w:w="114" w:type="dxa"/>
              <w:left w:w="28" w:type="dxa"/>
              <w:bottom w:w="114" w:type="dxa"/>
              <w:right w:w="28" w:type="dxa"/>
            </w:tcMar>
          </w:tcPr>
          <w:p w14:paraId="47BF625C" w14:textId="77777777" w:rsidR="00AF0D82" w:rsidRPr="00784F85" w:rsidRDefault="00AF0D82">
            <w:pPr>
              <w:pStyle w:val="FORMATTEXT"/>
              <w:rPr>
                <w:sz w:val="22"/>
                <w:szCs w:val="18"/>
              </w:rPr>
            </w:pPr>
            <w:r w:rsidRPr="00784F85">
              <w:rPr>
                <w:sz w:val="22"/>
                <w:szCs w:val="18"/>
              </w:rPr>
              <w:t xml:space="preserve">Очень сильный </w:t>
            </w:r>
          </w:p>
        </w:tc>
        <w:tc>
          <w:tcPr>
            <w:tcW w:w="2265" w:type="dxa"/>
            <w:tcBorders>
              <w:top w:val="single" w:sz="6" w:space="0" w:color="auto"/>
              <w:left w:val="single" w:sz="6" w:space="0" w:color="auto"/>
              <w:bottom w:val="single" w:sz="6" w:space="0" w:color="auto"/>
              <w:right w:val="nil"/>
            </w:tcBorders>
            <w:tcMar>
              <w:top w:w="114" w:type="dxa"/>
              <w:left w:w="28" w:type="dxa"/>
              <w:bottom w:w="114" w:type="dxa"/>
              <w:right w:w="28" w:type="dxa"/>
            </w:tcMar>
          </w:tcPr>
          <w:p w14:paraId="142D2BE1" w14:textId="77777777" w:rsidR="00AF0D82" w:rsidRPr="00784F85" w:rsidRDefault="00AF0D82">
            <w:pPr>
              <w:pStyle w:val="FORMATTEXT"/>
              <w:jc w:val="center"/>
              <w:rPr>
                <w:sz w:val="22"/>
                <w:szCs w:val="18"/>
              </w:rPr>
            </w:pPr>
            <w:r w:rsidRPr="00784F85">
              <w:rPr>
                <w:sz w:val="22"/>
                <w:szCs w:val="18"/>
              </w:rPr>
              <w:t xml:space="preserve">4 </w:t>
            </w:r>
          </w:p>
        </w:tc>
        <w:tc>
          <w:tcPr>
            <w:tcW w:w="454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23F92304" w14:textId="77777777" w:rsidR="00AF0D82" w:rsidRPr="00784F85" w:rsidRDefault="00AF0D82">
            <w:pPr>
              <w:pStyle w:val="FORMATTEXT"/>
              <w:rPr>
                <w:sz w:val="22"/>
                <w:szCs w:val="18"/>
              </w:rPr>
            </w:pPr>
            <w:r w:rsidRPr="00784F85">
              <w:rPr>
                <w:sz w:val="22"/>
                <w:szCs w:val="18"/>
              </w:rPr>
              <w:t>Запах, настолько сильный, что вызывает неприятные ощущения</w:t>
            </w:r>
          </w:p>
        </w:tc>
      </w:tr>
    </w:tbl>
    <w:p w14:paraId="37FC16DE" w14:textId="77777777" w:rsidR="00AF0D82" w:rsidRPr="00F21360" w:rsidRDefault="00AF0D82">
      <w:pPr>
        <w:widowControl w:val="0"/>
        <w:autoSpaceDE w:val="0"/>
        <w:autoSpaceDN w:val="0"/>
        <w:adjustRightInd w:val="0"/>
        <w:spacing w:after="0" w:line="240" w:lineRule="auto"/>
        <w:rPr>
          <w:rFonts w:ascii="Arial, sans-serif" w:hAnsi="Arial, sans-serif"/>
          <w:sz w:val="28"/>
          <w:szCs w:val="24"/>
        </w:rPr>
      </w:pPr>
    </w:p>
    <w:p w14:paraId="5D0619CA" w14:textId="77777777" w:rsidR="00AF0D82" w:rsidRPr="00784F85" w:rsidRDefault="00AF0D82">
      <w:pPr>
        <w:pStyle w:val="FORMATTEXT"/>
        <w:ind w:firstLine="568"/>
        <w:jc w:val="both"/>
        <w:rPr>
          <w:sz w:val="22"/>
        </w:rPr>
      </w:pPr>
      <w:r w:rsidRPr="00784F85">
        <w:rPr>
          <w:sz w:val="22"/>
        </w:rPr>
        <w:t>Допустимым считают балл 0, 1 и 2.</w:t>
      </w:r>
    </w:p>
    <w:p w14:paraId="1A41F5B5" w14:textId="77777777" w:rsidR="00F21360" w:rsidRDefault="00F21360">
      <w:pPr>
        <w:rPr>
          <w:rFonts w:ascii="Arial" w:hAnsi="Arial" w:cs="Arial"/>
          <w:sz w:val="20"/>
          <w:szCs w:val="20"/>
        </w:rPr>
      </w:pPr>
      <w:r>
        <w:br w:type="page"/>
      </w:r>
    </w:p>
    <w:p w14:paraId="13054FF5" w14:textId="4CF18BE9" w:rsidR="00AF0D82" w:rsidRPr="00D56A7F" w:rsidRDefault="00AF0D82" w:rsidP="00D56A7F">
      <w:pPr>
        <w:pStyle w:val="FORMATTEXT"/>
        <w:spacing w:line="360" w:lineRule="auto"/>
        <w:jc w:val="center"/>
        <w:rPr>
          <w:b/>
          <w:sz w:val="24"/>
          <w:szCs w:val="24"/>
        </w:rPr>
      </w:pPr>
      <w:r w:rsidRPr="00D56A7F">
        <w:rPr>
          <w:b/>
          <w:sz w:val="24"/>
          <w:szCs w:val="24"/>
        </w:rPr>
        <w:lastRenderedPageBreak/>
        <w:t xml:space="preserve">Приложение </w:t>
      </w:r>
      <w:r w:rsidR="00CF2A2A">
        <w:rPr>
          <w:b/>
          <w:sz w:val="24"/>
          <w:szCs w:val="24"/>
        </w:rPr>
        <w:t>Ж</w:t>
      </w:r>
    </w:p>
    <w:p w14:paraId="4DD92ABE" w14:textId="77777777" w:rsidR="00AF0D82" w:rsidRPr="00D56A7F" w:rsidRDefault="00AF0D82" w:rsidP="00D56A7F">
      <w:pPr>
        <w:pStyle w:val="FORMATTEXT"/>
        <w:spacing w:line="360" w:lineRule="auto"/>
        <w:jc w:val="center"/>
        <w:rPr>
          <w:b/>
          <w:sz w:val="24"/>
          <w:szCs w:val="24"/>
        </w:rPr>
      </w:pPr>
      <w:r w:rsidRPr="00D56A7F">
        <w:rPr>
          <w:b/>
          <w:sz w:val="24"/>
          <w:szCs w:val="24"/>
        </w:rPr>
        <w:t>(обязательное)</w:t>
      </w:r>
    </w:p>
    <w:p w14:paraId="6484B818" w14:textId="160DEC2E" w:rsidR="00AF0D82" w:rsidRPr="00D56A7F" w:rsidRDefault="00AF0D82" w:rsidP="00D56A7F">
      <w:pPr>
        <w:pStyle w:val="HEADERTEXT"/>
        <w:spacing w:line="360" w:lineRule="auto"/>
        <w:jc w:val="center"/>
        <w:outlineLvl w:val="2"/>
        <w:rPr>
          <w:b/>
          <w:bCs/>
          <w:color w:val="auto"/>
          <w:sz w:val="24"/>
          <w:szCs w:val="24"/>
        </w:rPr>
      </w:pPr>
      <w:r w:rsidRPr="00D56A7F">
        <w:rPr>
          <w:b/>
          <w:bCs/>
          <w:color w:val="auto"/>
          <w:sz w:val="24"/>
          <w:szCs w:val="24"/>
        </w:rPr>
        <w:t xml:space="preserve">Определение </w:t>
      </w:r>
      <w:proofErr w:type="spellStart"/>
      <w:r w:rsidRPr="00D56A7F">
        <w:rPr>
          <w:b/>
          <w:bCs/>
          <w:color w:val="auto"/>
          <w:sz w:val="24"/>
          <w:szCs w:val="24"/>
        </w:rPr>
        <w:t>смачиваемости</w:t>
      </w:r>
      <w:proofErr w:type="spellEnd"/>
      <w:r w:rsidRPr="00D56A7F">
        <w:rPr>
          <w:b/>
          <w:bCs/>
          <w:color w:val="auto"/>
          <w:sz w:val="24"/>
          <w:szCs w:val="24"/>
        </w:rPr>
        <w:t xml:space="preserve"> фольги</w:t>
      </w:r>
    </w:p>
    <w:p w14:paraId="01566B12" w14:textId="77777777" w:rsidR="00F21360" w:rsidRPr="00784F85" w:rsidRDefault="00F21360" w:rsidP="00D56A7F">
      <w:pPr>
        <w:pStyle w:val="FORMATTEXT"/>
        <w:spacing w:line="360" w:lineRule="auto"/>
        <w:ind w:firstLine="568"/>
        <w:jc w:val="both"/>
        <w:rPr>
          <w:sz w:val="22"/>
          <w:szCs w:val="24"/>
        </w:rPr>
      </w:pPr>
    </w:p>
    <w:p w14:paraId="52975AE4" w14:textId="2A04484D" w:rsidR="00AF0D82" w:rsidRPr="00784F85" w:rsidRDefault="00AF0D82" w:rsidP="00D56A7F">
      <w:pPr>
        <w:pStyle w:val="FORMATTEXT"/>
        <w:spacing w:line="360" w:lineRule="auto"/>
        <w:ind w:firstLine="568"/>
        <w:jc w:val="both"/>
        <w:rPr>
          <w:sz w:val="22"/>
          <w:szCs w:val="24"/>
        </w:rPr>
      </w:pPr>
      <w:r w:rsidRPr="00784F85">
        <w:rPr>
          <w:sz w:val="22"/>
          <w:szCs w:val="24"/>
        </w:rPr>
        <w:t xml:space="preserve">Настоящий метод устанавливает порядок и правила проведения испытания на определение </w:t>
      </w:r>
      <w:proofErr w:type="spellStart"/>
      <w:r w:rsidRPr="00784F85">
        <w:rPr>
          <w:sz w:val="22"/>
          <w:szCs w:val="24"/>
        </w:rPr>
        <w:t>смачиваемости</w:t>
      </w:r>
      <w:proofErr w:type="spellEnd"/>
      <w:r w:rsidRPr="00784F85">
        <w:rPr>
          <w:sz w:val="22"/>
          <w:szCs w:val="24"/>
        </w:rPr>
        <w:t xml:space="preserve"> фольги.</w:t>
      </w:r>
    </w:p>
    <w:p w14:paraId="1386C56E" w14:textId="77777777" w:rsidR="00AF0D82" w:rsidRPr="00784F85" w:rsidRDefault="00AF0D82" w:rsidP="00D56A7F">
      <w:pPr>
        <w:pStyle w:val="FORMATTEXT"/>
        <w:spacing w:line="360" w:lineRule="auto"/>
        <w:ind w:firstLine="568"/>
        <w:jc w:val="both"/>
        <w:rPr>
          <w:sz w:val="22"/>
          <w:szCs w:val="24"/>
        </w:rPr>
      </w:pPr>
    </w:p>
    <w:p w14:paraId="3450D651" w14:textId="6991589C" w:rsidR="00AF0D82" w:rsidRPr="00784F85" w:rsidRDefault="00CF2A2A" w:rsidP="00D56A7F">
      <w:pPr>
        <w:pStyle w:val="FORMATTEXT"/>
        <w:spacing w:line="360" w:lineRule="auto"/>
        <w:ind w:firstLine="568"/>
        <w:jc w:val="both"/>
        <w:rPr>
          <w:sz w:val="22"/>
          <w:szCs w:val="24"/>
        </w:rPr>
      </w:pPr>
      <w:r>
        <w:rPr>
          <w:b/>
          <w:bCs/>
          <w:sz w:val="22"/>
          <w:szCs w:val="24"/>
        </w:rPr>
        <w:t>Ж</w:t>
      </w:r>
      <w:r w:rsidR="00AF0D82" w:rsidRPr="00784F85">
        <w:rPr>
          <w:b/>
          <w:bCs/>
          <w:sz w:val="22"/>
          <w:szCs w:val="24"/>
        </w:rPr>
        <w:t>.1 Аппаратура, реактивы, материалы</w:t>
      </w:r>
    </w:p>
    <w:p w14:paraId="132F1CE3" w14:textId="77777777" w:rsidR="00AF0D82" w:rsidRPr="00784F85" w:rsidRDefault="00AF0D82" w:rsidP="00D56A7F">
      <w:pPr>
        <w:pStyle w:val="FORMATTEXT"/>
        <w:spacing w:line="360" w:lineRule="auto"/>
        <w:ind w:firstLine="568"/>
        <w:jc w:val="both"/>
        <w:rPr>
          <w:sz w:val="22"/>
          <w:szCs w:val="24"/>
        </w:rPr>
      </w:pPr>
      <w:r w:rsidRPr="00784F85">
        <w:rPr>
          <w:sz w:val="22"/>
          <w:szCs w:val="24"/>
        </w:rPr>
        <w:t>Полиэтиленовые бутылочки - распылители.</w:t>
      </w:r>
    </w:p>
    <w:p w14:paraId="292421E2" w14:textId="77777777" w:rsidR="00AF0D82" w:rsidRPr="00784F85" w:rsidRDefault="00AF0D82" w:rsidP="00D56A7F">
      <w:pPr>
        <w:pStyle w:val="FORMATTEXT"/>
        <w:spacing w:line="360" w:lineRule="auto"/>
        <w:ind w:firstLine="568"/>
        <w:jc w:val="both"/>
        <w:rPr>
          <w:sz w:val="22"/>
          <w:szCs w:val="24"/>
        </w:rPr>
      </w:pPr>
      <w:r w:rsidRPr="00784F85">
        <w:rPr>
          <w:sz w:val="22"/>
          <w:szCs w:val="24"/>
        </w:rPr>
        <w:t>Капельницы для нанесения капель.</w:t>
      </w:r>
    </w:p>
    <w:p w14:paraId="01EC004A" w14:textId="77777777" w:rsidR="00AF0D82" w:rsidRPr="00784F85" w:rsidRDefault="00AF0D82" w:rsidP="00D56A7F">
      <w:pPr>
        <w:pStyle w:val="FORMATTEXT"/>
        <w:spacing w:line="360" w:lineRule="auto"/>
        <w:ind w:firstLine="568"/>
        <w:jc w:val="both"/>
        <w:rPr>
          <w:sz w:val="22"/>
          <w:szCs w:val="24"/>
        </w:rPr>
      </w:pPr>
      <w:r w:rsidRPr="00784F85">
        <w:rPr>
          <w:sz w:val="22"/>
          <w:szCs w:val="24"/>
        </w:rPr>
        <w:t>Дистиллированная вода по ГОСТ 6709.</w:t>
      </w:r>
    </w:p>
    <w:p w14:paraId="381867D5" w14:textId="77777777" w:rsidR="00AF0D82" w:rsidRPr="00784F85" w:rsidRDefault="00AF0D82" w:rsidP="00D56A7F">
      <w:pPr>
        <w:pStyle w:val="FORMATTEXT"/>
        <w:spacing w:line="360" w:lineRule="auto"/>
        <w:ind w:firstLine="568"/>
        <w:jc w:val="both"/>
        <w:rPr>
          <w:sz w:val="22"/>
          <w:szCs w:val="24"/>
        </w:rPr>
      </w:pPr>
      <w:r w:rsidRPr="00784F85">
        <w:rPr>
          <w:sz w:val="22"/>
          <w:szCs w:val="24"/>
        </w:rPr>
        <w:t>Этиловый спирт (содержание спирта не менее 96,6%).</w:t>
      </w:r>
    </w:p>
    <w:p w14:paraId="04F086DE" w14:textId="77777777" w:rsidR="00AF0D82" w:rsidRPr="00784F85" w:rsidRDefault="00AF0D82" w:rsidP="00D56A7F">
      <w:pPr>
        <w:pStyle w:val="FORMATTEXT"/>
        <w:spacing w:line="360" w:lineRule="auto"/>
        <w:ind w:firstLine="568"/>
        <w:jc w:val="both"/>
        <w:rPr>
          <w:sz w:val="22"/>
          <w:szCs w:val="24"/>
        </w:rPr>
      </w:pPr>
      <w:r w:rsidRPr="00784F85">
        <w:rPr>
          <w:sz w:val="22"/>
          <w:szCs w:val="24"/>
        </w:rPr>
        <w:t>Растворы этилового спирта в дистиллированной воде.</w:t>
      </w:r>
    </w:p>
    <w:p w14:paraId="3CEE5931" w14:textId="77777777" w:rsidR="00AF0D82" w:rsidRPr="00784F85" w:rsidRDefault="00AF0D82" w:rsidP="00D56A7F">
      <w:pPr>
        <w:pStyle w:val="FORMATTEXT"/>
        <w:spacing w:line="360" w:lineRule="auto"/>
        <w:ind w:firstLine="568"/>
        <w:jc w:val="both"/>
        <w:rPr>
          <w:sz w:val="22"/>
          <w:szCs w:val="24"/>
        </w:rPr>
      </w:pPr>
      <w:r w:rsidRPr="00784F85">
        <w:rPr>
          <w:sz w:val="22"/>
          <w:szCs w:val="24"/>
        </w:rPr>
        <w:t xml:space="preserve">По классам </w:t>
      </w:r>
      <w:proofErr w:type="spellStart"/>
      <w:r w:rsidRPr="00784F85">
        <w:rPr>
          <w:sz w:val="22"/>
          <w:szCs w:val="24"/>
        </w:rPr>
        <w:t>смачиваемости</w:t>
      </w:r>
      <w:proofErr w:type="spellEnd"/>
      <w:r w:rsidRPr="00784F85">
        <w:rPr>
          <w:sz w:val="22"/>
          <w:szCs w:val="24"/>
        </w:rPr>
        <w:t xml:space="preserve"> растворы этилового спирта в дистиллированной воде должны быть с шагом в 10%, а именно:</w:t>
      </w:r>
    </w:p>
    <w:p w14:paraId="264F569D" w14:textId="77777777" w:rsidR="00AF0D82" w:rsidRPr="00784F85" w:rsidRDefault="00AF0D82" w:rsidP="00D56A7F">
      <w:pPr>
        <w:pStyle w:val="FORMATTEXT"/>
        <w:spacing w:line="360" w:lineRule="auto"/>
        <w:ind w:firstLine="568"/>
        <w:jc w:val="both"/>
        <w:rPr>
          <w:sz w:val="22"/>
          <w:szCs w:val="24"/>
        </w:rPr>
      </w:pPr>
      <w:r w:rsidRPr="00784F85">
        <w:rPr>
          <w:sz w:val="22"/>
          <w:szCs w:val="24"/>
        </w:rPr>
        <w:t>Класс А: 100% дистиллированной воды - 0% этилового спирта.</w:t>
      </w:r>
    </w:p>
    <w:p w14:paraId="2D2BD788" w14:textId="77777777" w:rsidR="00AF0D82" w:rsidRPr="00784F85" w:rsidRDefault="00AF0D82" w:rsidP="00D56A7F">
      <w:pPr>
        <w:pStyle w:val="FORMATTEXT"/>
        <w:spacing w:line="360" w:lineRule="auto"/>
        <w:ind w:firstLine="568"/>
        <w:jc w:val="both"/>
        <w:rPr>
          <w:sz w:val="22"/>
          <w:szCs w:val="24"/>
        </w:rPr>
      </w:pPr>
      <w:r w:rsidRPr="00784F85">
        <w:rPr>
          <w:sz w:val="22"/>
          <w:szCs w:val="24"/>
        </w:rPr>
        <w:t>Класс В: 90% дистиллированной воды - 10% этилового спирта.</w:t>
      </w:r>
    </w:p>
    <w:p w14:paraId="232E3F44" w14:textId="77777777" w:rsidR="00AF0D82" w:rsidRPr="00784F85" w:rsidRDefault="00AF0D82" w:rsidP="00D56A7F">
      <w:pPr>
        <w:pStyle w:val="FORMATTEXT"/>
        <w:spacing w:line="360" w:lineRule="auto"/>
        <w:ind w:firstLine="568"/>
        <w:jc w:val="both"/>
        <w:rPr>
          <w:sz w:val="22"/>
          <w:szCs w:val="24"/>
        </w:rPr>
      </w:pPr>
      <w:r w:rsidRPr="00784F85">
        <w:rPr>
          <w:sz w:val="22"/>
          <w:szCs w:val="24"/>
        </w:rPr>
        <w:t>Класс С: 80% дистиллированной воды - 20% этилового спирта.</w:t>
      </w:r>
    </w:p>
    <w:p w14:paraId="225044DC" w14:textId="77777777" w:rsidR="00AF0D82" w:rsidRPr="00784F85" w:rsidRDefault="00AF0D82" w:rsidP="00D56A7F">
      <w:pPr>
        <w:pStyle w:val="FORMATTEXT"/>
        <w:spacing w:line="360" w:lineRule="auto"/>
        <w:ind w:firstLine="568"/>
        <w:jc w:val="both"/>
        <w:rPr>
          <w:sz w:val="22"/>
          <w:szCs w:val="24"/>
        </w:rPr>
      </w:pPr>
      <w:r w:rsidRPr="00784F85">
        <w:rPr>
          <w:sz w:val="22"/>
          <w:szCs w:val="24"/>
        </w:rPr>
        <w:t>Класс D: 70% дистиллированной воды - 30% этилового спирта.</w:t>
      </w:r>
    </w:p>
    <w:p w14:paraId="356AAE65" w14:textId="77777777" w:rsidR="00AF0D82" w:rsidRPr="00784F85" w:rsidRDefault="00AF0D82" w:rsidP="00D56A7F">
      <w:pPr>
        <w:pStyle w:val="FORMATTEXT"/>
        <w:spacing w:line="360" w:lineRule="auto"/>
        <w:ind w:firstLine="568"/>
        <w:jc w:val="both"/>
        <w:rPr>
          <w:sz w:val="22"/>
          <w:szCs w:val="24"/>
        </w:rPr>
      </w:pPr>
      <w:r w:rsidRPr="00784F85">
        <w:rPr>
          <w:sz w:val="22"/>
          <w:szCs w:val="24"/>
        </w:rPr>
        <w:t>Класс Е: 60% дистиллированной воды - 40% этилового спирта</w:t>
      </w:r>
    </w:p>
    <w:p w14:paraId="1F0972CF" w14:textId="77777777" w:rsidR="00AF0D82" w:rsidRPr="00784F85" w:rsidRDefault="00AF0D82" w:rsidP="00D56A7F">
      <w:pPr>
        <w:pStyle w:val="FORMATTEXT"/>
        <w:spacing w:line="360" w:lineRule="auto"/>
        <w:jc w:val="both"/>
        <w:rPr>
          <w:sz w:val="22"/>
          <w:szCs w:val="24"/>
        </w:rPr>
      </w:pPr>
      <w:r w:rsidRPr="00784F85">
        <w:rPr>
          <w:sz w:val="22"/>
          <w:szCs w:val="24"/>
        </w:rPr>
        <w:t>и т.д.</w:t>
      </w:r>
    </w:p>
    <w:p w14:paraId="48862406" w14:textId="4C0E9C91" w:rsidR="00AF0D82" w:rsidRPr="00784F85" w:rsidRDefault="00AF0D82" w:rsidP="00D56A7F">
      <w:pPr>
        <w:pStyle w:val="FORMATTEXT"/>
        <w:spacing w:line="360" w:lineRule="auto"/>
        <w:ind w:firstLine="568"/>
        <w:jc w:val="both"/>
        <w:rPr>
          <w:sz w:val="22"/>
          <w:szCs w:val="24"/>
        </w:rPr>
      </w:pPr>
    </w:p>
    <w:p w14:paraId="5D20D631" w14:textId="08015941" w:rsidR="00AF0D82" w:rsidRPr="00784F85" w:rsidRDefault="00CF2A2A" w:rsidP="00D56A7F">
      <w:pPr>
        <w:widowControl w:val="0"/>
        <w:autoSpaceDE w:val="0"/>
        <w:autoSpaceDN w:val="0"/>
        <w:adjustRightInd w:val="0"/>
        <w:spacing w:after="0" w:line="360" w:lineRule="auto"/>
        <w:ind w:firstLine="568"/>
        <w:jc w:val="both"/>
        <w:rPr>
          <w:rFonts w:ascii="Arial" w:hAnsi="Arial" w:cs="Arial"/>
          <w:b/>
          <w:bCs/>
          <w:szCs w:val="24"/>
        </w:rPr>
      </w:pPr>
      <w:r>
        <w:rPr>
          <w:rFonts w:ascii="Arial" w:hAnsi="Arial" w:cs="Arial"/>
          <w:b/>
          <w:bCs/>
          <w:szCs w:val="24"/>
        </w:rPr>
        <w:t>Ж</w:t>
      </w:r>
      <w:r w:rsidR="00AF0D82" w:rsidRPr="00784F85">
        <w:rPr>
          <w:rFonts w:ascii="Arial" w:hAnsi="Arial" w:cs="Arial"/>
          <w:b/>
          <w:bCs/>
          <w:szCs w:val="24"/>
        </w:rPr>
        <w:t>.2 Проведение испытания</w:t>
      </w:r>
    </w:p>
    <w:p w14:paraId="77D7B4A0" w14:textId="36C9BA67" w:rsidR="00AF0D82" w:rsidRPr="00784F85" w:rsidRDefault="00CF2A2A" w:rsidP="00D56A7F">
      <w:pPr>
        <w:pStyle w:val="FORMATTEXT"/>
        <w:spacing w:line="360" w:lineRule="auto"/>
        <w:ind w:firstLine="568"/>
        <w:jc w:val="both"/>
        <w:rPr>
          <w:sz w:val="22"/>
          <w:szCs w:val="24"/>
        </w:rPr>
      </w:pPr>
      <w:r>
        <w:rPr>
          <w:b/>
          <w:bCs/>
          <w:sz w:val="22"/>
          <w:szCs w:val="24"/>
        </w:rPr>
        <w:t>Ж</w:t>
      </w:r>
      <w:r w:rsidR="00AF0D82" w:rsidRPr="00784F85">
        <w:rPr>
          <w:b/>
          <w:bCs/>
          <w:sz w:val="22"/>
          <w:szCs w:val="24"/>
        </w:rPr>
        <w:t>.2.1 Общие условия испытания</w:t>
      </w:r>
    </w:p>
    <w:p w14:paraId="18C7CF8F" w14:textId="77777777" w:rsidR="00AF0D82" w:rsidRPr="00784F85" w:rsidRDefault="00AF0D82" w:rsidP="00D56A7F">
      <w:pPr>
        <w:pStyle w:val="FORMATTEXT"/>
        <w:spacing w:line="360" w:lineRule="auto"/>
        <w:ind w:firstLine="568"/>
        <w:jc w:val="both"/>
        <w:rPr>
          <w:sz w:val="22"/>
          <w:szCs w:val="24"/>
        </w:rPr>
      </w:pPr>
      <w:r w:rsidRPr="00784F85">
        <w:rPr>
          <w:sz w:val="22"/>
          <w:szCs w:val="24"/>
        </w:rPr>
        <w:t>Испытание проводят при температуре окружающей среды.</w:t>
      </w:r>
    </w:p>
    <w:p w14:paraId="7284FB1A" w14:textId="77777777" w:rsidR="00AF0D82" w:rsidRPr="00784F85" w:rsidRDefault="00AF0D82" w:rsidP="00D56A7F">
      <w:pPr>
        <w:pStyle w:val="FORMATTEXT"/>
        <w:spacing w:line="360" w:lineRule="auto"/>
        <w:ind w:firstLine="568"/>
        <w:jc w:val="both"/>
        <w:rPr>
          <w:sz w:val="22"/>
          <w:szCs w:val="24"/>
        </w:rPr>
      </w:pPr>
      <w:r w:rsidRPr="00784F85">
        <w:rPr>
          <w:sz w:val="22"/>
          <w:szCs w:val="24"/>
        </w:rPr>
        <w:t>Перед испытанием срезают с рулона верхние витки фольги на глубину не менее 3 мм.</w:t>
      </w:r>
    </w:p>
    <w:p w14:paraId="4C783339" w14:textId="77777777" w:rsidR="00AF0D82" w:rsidRPr="00784F85" w:rsidRDefault="00AF0D82" w:rsidP="00D56A7F">
      <w:pPr>
        <w:pStyle w:val="FORMATTEXT"/>
        <w:spacing w:line="360" w:lineRule="auto"/>
        <w:ind w:firstLine="568"/>
        <w:jc w:val="both"/>
        <w:rPr>
          <w:sz w:val="22"/>
          <w:szCs w:val="24"/>
        </w:rPr>
      </w:pPr>
      <w:r w:rsidRPr="00784F85">
        <w:rPr>
          <w:sz w:val="22"/>
          <w:szCs w:val="24"/>
        </w:rPr>
        <w:t xml:space="preserve">Если фольга имеет матовую и блестящую поверхность, испытание проводят на матовой стороне фольги. Испытание на </w:t>
      </w:r>
      <w:proofErr w:type="spellStart"/>
      <w:r w:rsidRPr="00784F85">
        <w:rPr>
          <w:sz w:val="22"/>
          <w:szCs w:val="24"/>
        </w:rPr>
        <w:t>смачиваемость</w:t>
      </w:r>
      <w:proofErr w:type="spellEnd"/>
      <w:r w:rsidRPr="00784F85">
        <w:rPr>
          <w:sz w:val="22"/>
          <w:szCs w:val="24"/>
        </w:rPr>
        <w:t xml:space="preserve"> проводят на только что открытой поверхности фольги. Для повторного испытания открывают новую поверхность. Не допускается проводить повторное испытание на поверхности уже испытанной пробы. При испытании необходимо соблюдать меры предосторожности во избежание попадания жидкости внутрь рулона.</w:t>
      </w:r>
    </w:p>
    <w:p w14:paraId="3235A743" w14:textId="77777777" w:rsidR="00D56A7F" w:rsidRPr="00784F85" w:rsidRDefault="00D56A7F" w:rsidP="00D56A7F">
      <w:pPr>
        <w:pStyle w:val="FORMATTEXT"/>
        <w:spacing w:line="360" w:lineRule="auto"/>
        <w:ind w:firstLine="568"/>
        <w:jc w:val="both"/>
        <w:rPr>
          <w:b/>
          <w:bCs/>
          <w:sz w:val="22"/>
          <w:szCs w:val="24"/>
        </w:rPr>
      </w:pPr>
    </w:p>
    <w:p w14:paraId="76C888DE" w14:textId="7400C633" w:rsidR="00AF0D82" w:rsidRPr="00784F85" w:rsidRDefault="00CF2A2A" w:rsidP="00D56A7F">
      <w:pPr>
        <w:pStyle w:val="FORMATTEXT"/>
        <w:spacing w:line="360" w:lineRule="auto"/>
        <w:ind w:firstLine="568"/>
        <w:jc w:val="both"/>
        <w:rPr>
          <w:sz w:val="22"/>
          <w:szCs w:val="24"/>
        </w:rPr>
      </w:pPr>
      <w:r>
        <w:rPr>
          <w:b/>
          <w:bCs/>
          <w:sz w:val="22"/>
          <w:szCs w:val="24"/>
        </w:rPr>
        <w:t>Ж</w:t>
      </w:r>
      <w:r w:rsidR="00AF0D82" w:rsidRPr="00784F85">
        <w:rPr>
          <w:b/>
          <w:bCs/>
          <w:sz w:val="22"/>
          <w:szCs w:val="24"/>
        </w:rPr>
        <w:t>.2.2 Испытание при помощи нанесения струи жидкости</w:t>
      </w:r>
    </w:p>
    <w:p w14:paraId="22142BC1" w14:textId="77777777" w:rsidR="00AF0D82" w:rsidRPr="00784F85" w:rsidRDefault="00AF0D82" w:rsidP="00D56A7F">
      <w:pPr>
        <w:pStyle w:val="FORMATTEXT"/>
        <w:spacing w:line="360" w:lineRule="auto"/>
        <w:ind w:firstLine="568"/>
        <w:jc w:val="both"/>
        <w:rPr>
          <w:sz w:val="22"/>
          <w:szCs w:val="24"/>
        </w:rPr>
      </w:pPr>
      <w:r w:rsidRPr="00784F85">
        <w:rPr>
          <w:sz w:val="22"/>
          <w:szCs w:val="24"/>
        </w:rPr>
        <w:t xml:space="preserve">С помощью бутылочек-распылителей нанести на контролируемую поверхность фольги, наклоненную под углом (40-60) градусов, струю дистиллированной воды или растворов этилового спирта по всей ширине рулона. Поверхность фольги по всей ширине </w:t>
      </w:r>
      <w:r w:rsidRPr="00784F85">
        <w:rPr>
          <w:sz w:val="22"/>
          <w:szCs w:val="24"/>
        </w:rPr>
        <w:lastRenderedPageBreak/>
        <w:t>рулона должна быть полностью смочена дистиллированной водой или растворами этилового спирта.</w:t>
      </w:r>
    </w:p>
    <w:p w14:paraId="7ADF46C1" w14:textId="77777777" w:rsidR="00AF0D82" w:rsidRPr="00784F85" w:rsidRDefault="00AF0D82" w:rsidP="00D56A7F">
      <w:pPr>
        <w:pStyle w:val="FORMATTEXT"/>
        <w:spacing w:line="360" w:lineRule="auto"/>
        <w:ind w:firstLine="568"/>
        <w:jc w:val="both"/>
        <w:rPr>
          <w:sz w:val="22"/>
          <w:szCs w:val="24"/>
        </w:rPr>
      </w:pPr>
    </w:p>
    <w:p w14:paraId="62AA4A6E" w14:textId="5CC088FD" w:rsidR="00AF0D82" w:rsidRPr="00784F85" w:rsidRDefault="00CF2A2A" w:rsidP="00D56A7F">
      <w:pPr>
        <w:pStyle w:val="FORMATTEXT"/>
        <w:spacing w:line="360" w:lineRule="auto"/>
        <w:ind w:firstLine="568"/>
        <w:jc w:val="both"/>
        <w:rPr>
          <w:sz w:val="22"/>
          <w:szCs w:val="24"/>
        </w:rPr>
      </w:pPr>
      <w:r>
        <w:rPr>
          <w:b/>
          <w:bCs/>
          <w:sz w:val="22"/>
          <w:szCs w:val="24"/>
        </w:rPr>
        <w:t>Ж</w:t>
      </w:r>
      <w:r w:rsidR="00AF0D82" w:rsidRPr="00784F85">
        <w:rPr>
          <w:b/>
          <w:bCs/>
          <w:sz w:val="22"/>
          <w:szCs w:val="24"/>
        </w:rPr>
        <w:t>.2.3 Испытание с помощью нанесения капель жидкости</w:t>
      </w:r>
    </w:p>
    <w:p w14:paraId="37657286" w14:textId="77777777" w:rsidR="00AF0D82" w:rsidRPr="00784F85" w:rsidRDefault="00AF0D82" w:rsidP="00D56A7F">
      <w:pPr>
        <w:pStyle w:val="FORMATTEXT"/>
        <w:spacing w:line="360" w:lineRule="auto"/>
        <w:ind w:firstLine="568"/>
        <w:jc w:val="both"/>
        <w:rPr>
          <w:sz w:val="22"/>
          <w:szCs w:val="24"/>
        </w:rPr>
      </w:pPr>
      <w:r w:rsidRPr="00784F85">
        <w:rPr>
          <w:sz w:val="22"/>
          <w:szCs w:val="24"/>
        </w:rPr>
        <w:t>С помощью капельницы нанести капли дистиллированной воды или растворов этилового спирта массой от 40 до 80 мг на горизонтальную поверхность фольги по всей ширине рулона на расстоянии от 5 до 10 см друг от друга. Наклонить поверхность фольги под углом (40-60) градусов.</w:t>
      </w:r>
    </w:p>
    <w:p w14:paraId="487897CD" w14:textId="6154327E" w:rsidR="00AF0D82" w:rsidRPr="00784F85" w:rsidRDefault="00AF0D82" w:rsidP="00D56A7F">
      <w:pPr>
        <w:pStyle w:val="FORMATTEXT"/>
        <w:spacing w:line="360" w:lineRule="auto"/>
        <w:ind w:firstLine="568"/>
        <w:jc w:val="both"/>
        <w:rPr>
          <w:sz w:val="22"/>
          <w:szCs w:val="24"/>
        </w:rPr>
      </w:pPr>
      <w:r w:rsidRPr="00784F85">
        <w:rPr>
          <w:sz w:val="22"/>
          <w:szCs w:val="24"/>
        </w:rPr>
        <w:t xml:space="preserve">Показатель </w:t>
      </w:r>
      <w:proofErr w:type="spellStart"/>
      <w:r w:rsidRPr="00784F85">
        <w:rPr>
          <w:sz w:val="22"/>
          <w:szCs w:val="24"/>
        </w:rPr>
        <w:t>смачиваемости</w:t>
      </w:r>
      <w:proofErr w:type="spellEnd"/>
      <w:r w:rsidRPr="00784F85">
        <w:rPr>
          <w:sz w:val="22"/>
          <w:szCs w:val="24"/>
        </w:rPr>
        <w:t xml:space="preserve"> определяют по форме следа движения капли, оставленного на поверхности фольги (рисунок </w:t>
      </w:r>
      <w:r w:rsidR="00CF2A2A">
        <w:rPr>
          <w:sz w:val="22"/>
          <w:szCs w:val="24"/>
        </w:rPr>
        <w:t>Ж</w:t>
      </w:r>
      <w:r w:rsidRPr="00784F85">
        <w:rPr>
          <w:sz w:val="22"/>
          <w:szCs w:val="24"/>
        </w:rPr>
        <w:t>.1).</w:t>
      </w:r>
    </w:p>
    <w:p w14:paraId="0B23CC52" w14:textId="7621EAC8" w:rsidR="00AF0D82" w:rsidRPr="00784F85" w:rsidRDefault="00AF0D82" w:rsidP="00D56A7F">
      <w:pPr>
        <w:pStyle w:val="FORMATTEXT"/>
        <w:spacing w:line="360" w:lineRule="auto"/>
        <w:jc w:val="both"/>
        <w:rPr>
          <w:sz w:val="22"/>
        </w:rPr>
      </w:pPr>
      <w:r w:rsidRPr="00784F85">
        <w:rPr>
          <w:sz w:val="22"/>
        </w:rPr>
        <w:t xml:space="preserve">Таблица </w:t>
      </w:r>
      <w:r w:rsidR="00CF2A2A">
        <w:rPr>
          <w:sz w:val="22"/>
        </w:rPr>
        <w:t>Ж</w:t>
      </w:r>
      <w:r w:rsidRPr="00784F85">
        <w:rPr>
          <w:sz w:val="22"/>
        </w:rPr>
        <w:t>.1</w:t>
      </w:r>
    </w:p>
    <w:tbl>
      <w:tblPr>
        <w:tblW w:w="0" w:type="auto"/>
        <w:tblInd w:w="28" w:type="dxa"/>
        <w:tblLayout w:type="fixed"/>
        <w:tblCellMar>
          <w:left w:w="90" w:type="dxa"/>
          <w:right w:w="90" w:type="dxa"/>
        </w:tblCellMar>
        <w:tblLook w:val="0000" w:firstRow="0" w:lastRow="0" w:firstColumn="0" w:lastColumn="0" w:noHBand="0" w:noVBand="0"/>
      </w:tblPr>
      <w:tblGrid>
        <w:gridCol w:w="1815"/>
        <w:gridCol w:w="1980"/>
        <w:gridCol w:w="1845"/>
        <w:gridCol w:w="1710"/>
        <w:gridCol w:w="1755"/>
      </w:tblGrid>
      <w:tr w:rsidR="00AF0D82" w:rsidRPr="00784F85" w14:paraId="7BAAEDFA" w14:textId="77777777">
        <w:tc>
          <w:tcPr>
            <w:tcW w:w="1815" w:type="dxa"/>
            <w:tcBorders>
              <w:top w:val="single" w:sz="6" w:space="0" w:color="auto"/>
              <w:left w:val="single" w:sz="6" w:space="0" w:color="auto"/>
              <w:bottom w:val="nil"/>
              <w:right w:val="nil"/>
            </w:tcBorders>
            <w:tcMar>
              <w:top w:w="114" w:type="dxa"/>
              <w:left w:w="28" w:type="dxa"/>
              <w:bottom w:w="114" w:type="dxa"/>
              <w:right w:w="28" w:type="dxa"/>
            </w:tcMar>
          </w:tcPr>
          <w:p w14:paraId="3184899A" w14:textId="77777777" w:rsidR="00AF0D82" w:rsidRPr="00784F85" w:rsidRDefault="00AF0D82">
            <w:pPr>
              <w:pStyle w:val="FORMATTEXT"/>
              <w:jc w:val="center"/>
              <w:rPr>
                <w:sz w:val="22"/>
                <w:szCs w:val="18"/>
              </w:rPr>
            </w:pPr>
            <w:r w:rsidRPr="00784F85">
              <w:rPr>
                <w:sz w:val="22"/>
                <w:szCs w:val="18"/>
              </w:rPr>
              <w:t>Направление движения капли</w:t>
            </w:r>
          </w:p>
        </w:tc>
        <w:tc>
          <w:tcPr>
            <w:tcW w:w="1980" w:type="dxa"/>
            <w:tcBorders>
              <w:top w:val="single" w:sz="6" w:space="0" w:color="auto"/>
              <w:left w:val="single" w:sz="6" w:space="0" w:color="auto"/>
              <w:bottom w:val="nil"/>
              <w:right w:val="nil"/>
            </w:tcBorders>
            <w:tcMar>
              <w:top w:w="114" w:type="dxa"/>
              <w:left w:w="28" w:type="dxa"/>
              <w:bottom w:w="114" w:type="dxa"/>
              <w:right w:w="28" w:type="dxa"/>
            </w:tcMar>
          </w:tcPr>
          <w:p w14:paraId="449FA5D2" w14:textId="0A5A8B52" w:rsidR="00AF0D82" w:rsidRPr="00784F85" w:rsidRDefault="00FA0B6D">
            <w:pPr>
              <w:widowControl w:val="0"/>
              <w:autoSpaceDE w:val="0"/>
              <w:autoSpaceDN w:val="0"/>
              <w:adjustRightInd w:val="0"/>
              <w:spacing w:after="0" w:line="240" w:lineRule="auto"/>
              <w:jc w:val="center"/>
              <w:rPr>
                <w:rFonts w:ascii="Arial, sans-serif" w:hAnsi="Arial, sans-serif"/>
                <w:szCs w:val="24"/>
              </w:rPr>
            </w:pPr>
            <w:r w:rsidRPr="00784F85">
              <w:rPr>
                <w:rFonts w:ascii="Arial, sans-serif" w:hAnsi="Arial, sans-serif"/>
                <w:noProof/>
                <w:position w:val="-57"/>
                <w:szCs w:val="24"/>
              </w:rPr>
              <w:drawing>
                <wp:inline distT="0" distB="0" distL="0" distR="0" wp14:anchorId="1AD8934D" wp14:editId="572039E9">
                  <wp:extent cx="476250" cy="14192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1419225"/>
                          </a:xfrm>
                          <a:prstGeom prst="rect">
                            <a:avLst/>
                          </a:prstGeom>
                          <a:noFill/>
                          <a:ln>
                            <a:noFill/>
                          </a:ln>
                        </pic:spPr>
                      </pic:pic>
                    </a:graphicData>
                  </a:graphic>
                </wp:inline>
              </w:drawing>
            </w:r>
          </w:p>
          <w:p w14:paraId="3BA95111" w14:textId="77777777" w:rsidR="00AF0D82" w:rsidRPr="00784F85" w:rsidRDefault="00AF0D82">
            <w:pPr>
              <w:pStyle w:val="FORMATTEXT"/>
              <w:jc w:val="both"/>
              <w:rPr>
                <w:sz w:val="22"/>
                <w:szCs w:val="18"/>
              </w:rPr>
            </w:pPr>
            <w:r w:rsidRPr="00784F85">
              <w:rPr>
                <w:sz w:val="22"/>
                <w:szCs w:val="18"/>
              </w:rPr>
              <w:t xml:space="preserve">  </w:t>
            </w:r>
          </w:p>
        </w:tc>
        <w:tc>
          <w:tcPr>
            <w:tcW w:w="1845" w:type="dxa"/>
            <w:tcBorders>
              <w:top w:val="single" w:sz="6" w:space="0" w:color="auto"/>
              <w:left w:val="single" w:sz="6" w:space="0" w:color="auto"/>
              <w:bottom w:val="nil"/>
              <w:right w:val="nil"/>
            </w:tcBorders>
            <w:tcMar>
              <w:top w:w="114" w:type="dxa"/>
              <w:left w:w="28" w:type="dxa"/>
              <w:bottom w:w="114" w:type="dxa"/>
              <w:right w:w="28" w:type="dxa"/>
            </w:tcMar>
          </w:tcPr>
          <w:p w14:paraId="6997C29A" w14:textId="426C58EA" w:rsidR="00AF0D82" w:rsidRPr="00784F85" w:rsidRDefault="00FA0B6D">
            <w:pPr>
              <w:widowControl w:val="0"/>
              <w:autoSpaceDE w:val="0"/>
              <w:autoSpaceDN w:val="0"/>
              <w:adjustRightInd w:val="0"/>
              <w:spacing w:after="0" w:line="240" w:lineRule="auto"/>
              <w:jc w:val="center"/>
              <w:rPr>
                <w:rFonts w:ascii="Arial, sans-serif" w:hAnsi="Arial, sans-serif"/>
                <w:szCs w:val="24"/>
              </w:rPr>
            </w:pPr>
            <w:r w:rsidRPr="00784F85">
              <w:rPr>
                <w:rFonts w:ascii="Arial, sans-serif" w:hAnsi="Arial, sans-serif"/>
                <w:noProof/>
                <w:position w:val="-59"/>
                <w:szCs w:val="24"/>
              </w:rPr>
              <w:drawing>
                <wp:inline distT="0" distB="0" distL="0" distR="0" wp14:anchorId="0197A14E" wp14:editId="3B518BC8">
                  <wp:extent cx="438150" cy="145732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150" cy="1457325"/>
                          </a:xfrm>
                          <a:prstGeom prst="rect">
                            <a:avLst/>
                          </a:prstGeom>
                          <a:noFill/>
                          <a:ln>
                            <a:noFill/>
                          </a:ln>
                        </pic:spPr>
                      </pic:pic>
                    </a:graphicData>
                  </a:graphic>
                </wp:inline>
              </w:drawing>
            </w:r>
          </w:p>
          <w:p w14:paraId="7E118E72" w14:textId="77777777" w:rsidR="00AF0D82" w:rsidRPr="00784F85" w:rsidRDefault="00AF0D82">
            <w:pPr>
              <w:pStyle w:val="FORMATTEXT"/>
              <w:jc w:val="both"/>
              <w:rPr>
                <w:sz w:val="22"/>
                <w:szCs w:val="18"/>
              </w:rPr>
            </w:pPr>
            <w:r w:rsidRPr="00784F85">
              <w:rPr>
                <w:sz w:val="22"/>
                <w:szCs w:val="18"/>
              </w:rPr>
              <w:t xml:space="preserve">  </w:t>
            </w:r>
          </w:p>
        </w:tc>
        <w:tc>
          <w:tcPr>
            <w:tcW w:w="1710" w:type="dxa"/>
            <w:tcBorders>
              <w:top w:val="single" w:sz="6" w:space="0" w:color="auto"/>
              <w:left w:val="single" w:sz="6" w:space="0" w:color="auto"/>
              <w:bottom w:val="nil"/>
              <w:right w:val="nil"/>
            </w:tcBorders>
            <w:tcMar>
              <w:top w:w="114" w:type="dxa"/>
              <w:left w:w="28" w:type="dxa"/>
              <w:bottom w:w="114" w:type="dxa"/>
              <w:right w:w="28" w:type="dxa"/>
            </w:tcMar>
          </w:tcPr>
          <w:p w14:paraId="029298F7" w14:textId="46E5F13F" w:rsidR="00AF0D82" w:rsidRPr="00784F85" w:rsidRDefault="00FA0B6D">
            <w:pPr>
              <w:widowControl w:val="0"/>
              <w:autoSpaceDE w:val="0"/>
              <w:autoSpaceDN w:val="0"/>
              <w:adjustRightInd w:val="0"/>
              <w:spacing w:after="0" w:line="240" w:lineRule="auto"/>
              <w:jc w:val="center"/>
              <w:rPr>
                <w:rFonts w:ascii="Arial, sans-serif" w:hAnsi="Arial, sans-serif"/>
                <w:szCs w:val="24"/>
              </w:rPr>
            </w:pPr>
            <w:r w:rsidRPr="00784F85">
              <w:rPr>
                <w:rFonts w:ascii="Arial, sans-serif" w:hAnsi="Arial, sans-serif"/>
                <w:noProof/>
                <w:position w:val="-55"/>
                <w:szCs w:val="24"/>
              </w:rPr>
              <w:drawing>
                <wp:inline distT="0" distB="0" distL="0" distR="0" wp14:anchorId="3113E6E2" wp14:editId="74C50F39">
                  <wp:extent cx="409575" cy="13620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9575" cy="1362075"/>
                          </a:xfrm>
                          <a:prstGeom prst="rect">
                            <a:avLst/>
                          </a:prstGeom>
                          <a:noFill/>
                          <a:ln>
                            <a:noFill/>
                          </a:ln>
                        </pic:spPr>
                      </pic:pic>
                    </a:graphicData>
                  </a:graphic>
                </wp:inline>
              </w:drawing>
            </w:r>
          </w:p>
          <w:p w14:paraId="4D02DE6C" w14:textId="77777777" w:rsidR="00AF0D82" w:rsidRPr="00784F85" w:rsidRDefault="00AF0D82">
            <w:pPr>
              <w:pStyle w:val="FORMATTEXT"/>
              <w:jc w:val="both"/>
              <w:rPr>
                <w:sz w:val="22"/>
                <w:szCs w:val="18"/>
              </w:rPr>
            </w:pPr>
            <w:r w:rsidRPr="00784F85">
              <w:rPr>
                <w:sz w:val="22"/>
                <w:szCs w:val="18"/>
              </w:rPr>
              <w:t xml:space="preserve">  </w:t>
            </w:r>
          </w:p>
        </w:tc>
        <w:tc>
          <w:tcPr>
            <w:tcW w:w="1755" w:type="dxa"/>
            <w:tcBorders>
              <w:top w:val="single" w:sz="6" w:space="0" w:color="auto"/>
              <w:left w:val="single" w:sz="6" w:space="0" w:color="auto"/>
              <w:bottom w:val="nil"/>
              <w:right w:val="single" w:sz="6" w:space="0" w:color="auto"/>
            </w:tcBorders>
            <w:tcMar>
              <w:top w:w="114" w:type="dxa"/>
              <w:left w:w="28" w:type="dxa"/>
              <w:bottom w:w="114" w:type="dxa"/>
              <w:right w:w="28" w:type="dxa"/>
            </w:tcMar>
          </w:tcPr>
          <w:p w14:paraId="021BB2E7" w14:textId="671CAB60" w:rsidR="00AF0D82" w:rsidRPr="00784F85" w:rsidRDefault="00FA0B6D">
            <w:pPr>
              <w:widowControl w:val="0"/>
              <w:autoSpaceDE w:val="0"/>
              <w:autoSpaceDN w:val="0"/>
              <w:adjustRightInd w:val="0"/>
              <w:spacing w:after="0" w:line="240" w:lineRule="auto"/>
              <w:jc w:val="center"/>
              <w:rPr>
                <w:rFonts w:ascii="Arial, sans-serif" w:hAnsi="Arial, sans-serif"/>
                <w:szCs w:val="24"/>
              </w:rPr>
            </w:pPr>
            <w:r w:rsidRPr="00784F85">
              <w:rPr>
                <w:rFonts w:ascii="Arial, sans-serif" w:hAnsi="Arial, sans-serif"/>
                <w:noProof/>
                <w:position w:val="-18"/>
                <w:szCs w:val="24"/>
              </w:rPr>
              <w:drawing>
                <wp:inline distT="0" distB="0" distL="0" distR="0" wp14:anchorId="638D32C2" wp14:editId="63FFCB07">
                  <wp:extent cx="409575" cy="4191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9575" cy="419100"/>
                          </a:xfrm>
                          <a:prstGeom prst="rect">
                            <a:avLst/>
                          </a:prstGeom>
                          <a:noFill/>
                          <a:ln>
                            <a:noFill/>
                          </a:ln>
                        </pic:spPr>
                      </pic:pic>
                    </a:graphicData>
                  </a:graphic>
                </wp:inline>
              </w:drawing>
            </w:r>
          </w:p>
        </w:tc>
      </w:tr>
      <w:tr w:rsidR="00AF0D82" w:rsidRPr="00784F85" w14:paraId="152B948B" w14:textId="77777777">
        <w:tc>
          <w:tcPr>
            <w:tcW w:w="1815" w:type="dxa"/>
            <w:tcBorders>
              <w:top w:val="single" w:sz="6" w:space="0" w:color="auto"/>
              <w:left w:val="single" w:sz="6" w:space="0" w:color="auto"/>
              <w:bottom w:val="single" w:sz="6" w:space="0" w:color="auto"/>
              <w:right w:val="nil"/>
            </w:tcBorders>
            <w:tcMar>
              <w:top w:w="114" w:type="dxa"/>
              <w:left w:w="28" w:type="dxa"/>
              <w:bottom w:w="114" w:type="dxa"/>
              <w:right w:w="28" w:type="dxa"/>
            </w:tcMar>
          </w:tcPr>
          <w:p w14:paraId="67789A83" w14:textId="77777777" w:rsidR="00AF0D82" w:rsidRPr="00784F85" w:rsidRDefault="00AF0D82">
            <w:pPr>
              <w:pStyle w:val="FORMATTEXT"/>
              <w:jc w:val="center"/>
              <w:rPr>
                <w:sz w:val="22"/>
                <w:szCs w:val="18"/>
              </w:rPr>
            </w:pPr>
            <w:r w:rsidRPr="00784F85">
              <w:rPr>
                <w:sz w:val="22"/>
                <w:szCs w:val="18"/>
              </w:rPr>
              <w:t xml:space="preserve">Оценка </w:t>
            </w:r>
            <w:proofErr w:type="spellStart"/>
            <w:r w:rsidRPr="00784F85">
              <w:rPr>
                <w:sz w:val="22"/>
                <w:szCs w:val="18"/>
              </w:rPr>
              <w:t>смачиваемости</w:t>
            </w:r>
            <w:proofErr w:type="spellEnd"/>
          </w:p>
        </w:tc>
        <w:tc>
          <w:tcPr>
            <w:tcW w:w="3825" w:type="dxa"/>
            <w:gridSpan w:val="2"/>
            <w:tcBorders>
              <w:top w:val="single" w:sz="6" w:space="0" w:color="auto"/>
              <w:left w:val="single" w:sz="6" w:space="0" w:color="auto"/>
              <w:bottom w:val="single" w:sz="6" w:space="0" w:color="auto"/>
              <w:right w:val="nil"/>
            </w:tcBorders>
            <w:tcMar>
              <w:top w:w="114" w:type="dxa"/>
              <w:left w:w="28" w:type="dxa"/>
              <w:bottom w:w="114" w:type="dxa"/>
              <w:right w:w="28" w:type="dxa"/>
            </w:tcMar>
          </w:tcPr>
          <w:p w14:paraId="18CC8CC0" w14:textId="77777777" w:rsidR="00AF0D82" w:rsidRPr="00784F85" w:rsidRDefault="00AF0D82">
            <w:pPr>
              <w:pStyle w:val="FORMATTEXT"/>
              <w:jc w:val="center"/>
              <w:rPr>
                <w:sz w:val="22"/>
                <w:szCs w:val="18"/>
              </w:rPr>
            </w:pPr>
            <w:r w:rsidRPr="00784F85">
              <w:rPr>
                <w:sz w:val="22"/>
                <w:szCs w:val="18"/>
              </w:rPr>
              <w:t xml:space="preserve">Удовлетворительная </w:t>
            </w:r>
          </w:p>
        </w:tc>
        <w:tc>
          <w:tcPr>
            <w:tcW w:w="3465"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7A407092" w14:textId="77777777" w:rsidR="00AF0D82" w:rsidRPr="00784F85" w:rsidRDefault="00AF0D82">
            <w:pPr>
              <w:pStyle w:val="FORMATTEXT"/>
              <w:jc w:val="center"/>
              <w:rPr>
                <w:sz w:val="22"/>
                <w:szCs w:val="18"/>
              </w:rPr>
            </w:pPr>
            <w:r w:rsidRPr="00784F85">
              <w:rPr>
                <w:sz w:val="22"/>
                <w:szCs w:val="18"/>
              </w:rPr>
              <w:t xml:space="preserve">Неудовлетворительная </w:t>
            </w:r>
          </w:p>
        </w:tc>
      </w:tr>
    </w:tbl>
    <w:p w14:paraId="43EE4394" w14:textId="77777777" w:rsidR="00AF0D82" w:rsidRPr="00784F85" w:rsidRDefault="00AF0D82" w:rsidP="00D56A7F">
      <w:pPr>
        <w:widowControl w:val="0"/>
        <w:autoSpaceDE w:val="0"/>
        <w:autoSpaceDN w:val="0"/>
        <w:adjustRightInd w:val="0"/>
        <w:spacing w:after="0" w:line="240" w:lineRule="auto"/>
        <w:rPr>
          <w:rFonts w:ascii="Arial, sans-serif" w:hAnsi="Arial, sans-serif"/>
          <w:sz w:val="26"/>
          <w:szCs w:val="24"/>
        </w:rPr>
      </w:pPr>
    </w:p>
    <w:p w14:paraId="26A36F9E" w14:textId="0E38E0C9" w:rsidR="00AF0D82" w:rsidRPr="00784F85" w:rsidRDefault="00CF2A2A" w:rsidP="00D56A7F">
      <w:pPr>
        <w:pStyle w:val="FORMATTEXT"/>
        <w:spacing w:line="360" w:lineRule="auto"/>
        <w:ind w:firstLine="568"/>
        <w:jc w:val="both"/>
        <w:rPr>
          <w:sz w:val="22"/>
        </w:rPr>
      </w:pPr>
      <w:r>
        <w:rPr>
          <w:b/>
          <w:bCs/>
          <w:sz w:val="22"/>
        </w:rPr>
        <w:t>Ж</w:t>
      </w:r>
      <w:r w:rsidR="00AF0D82" w:rsidRPr="00784F85">
        <w:rPr>
          <w:b/>
          <w:bCs/>
          <w:sz w:val="22"/>
        </w:rPr>
        <w:t>.3 Результаты испытания</w:t>
      </w:r>
    </w:p>
    <w:p w14:paraId="2E0728C1" w14:textId="371448AD" w:rsidR="00AF0D82" w:rsidRPr="00784F85" w:rsidRDefault="00AF0D82" w:rsidP="00D56A7F">
      <w:pPr>
        <w:pStyle w:val="FORMATTEXT"/>
        <w:spacing w:line="360" w:lineRule="auto"/>
        <w:ind w:firstLine="568"/>
        <w:jc w:val="both"/>
        <w:rPr>
          <w:sz w:val="22"/>
        </w:rPr>
      </w:pPr>
      <w:proofErr w:type="spellStart"/>
      <w:r w:rsidRPr="00784F85">
        <w:rPr>
          <w:sz w:val="22"/>
        </w:rPr>
        <w:t>Смачиваемость</w:t>
      </w:r>
      <w:proofErr w:type="spellEnd"/>
      <w:r w:rsidRPr="00784F85">
        <w:rPr>
          <w:sz w:val="22"/>
        </w:rPr>
        <w:t xml:space="preserve"> поверхности фольги соответствует тому классу </w:t>
      </w:r>
      <w:proofErr w:type="spellStart"/>
      <w:r w:rsidRPr="00784F85">
        <w:rPr>
          <w:sz w:val="22"/>
        </w:rPr>
        <w:t>смачиваемости</w:t>
      </w:r>
      <w:proofErr w:type="spellEnd"/>
      <w:r w:rsidRPr="00784F85">
        <w:rPr>
          <w:sz w:val="22"/>
        </w:rPr>
        <w:t xml:space="preserve"> при котором дистиллированная вода или растворы этилового спирта не сжимаются (рисунок </w:t>
      </w:r>
      <w:r w:rsidR="00CF2A2A">
        <w:rPr>
          <w:sz w:val="22"/>
        </w:rPr>
        <w:t>Ж</w:t>
      </w:r>
      <w:r w:rsidRPr="00784F85">
        <w:rPr>
          <w:sz w:val="22"/>
        </w:rPr>
        <w:t>.1, удовлетворительное смачивание).</w:t>
      </w:r>
    </w:p>
    <w:p w14:paraId="7043E100" w14:textId="77777777" w:rsidR="00AF0D82" w:rsidRPr="00784F85" w:rsidRDefault="00AF0D82" w:rsidP="00D56A7F">
      <w:pPr>
        <w:pStyle w:val="FORMATTEXT"/>
        <w:spacing w:line="360" w:lineRule="auto"/>
        <w:ind w:firstLine="568"/>
        <w:jc w:val="both"/>
        <w:rPr>
          <w:sz w:val="22"/>
        </w:rPr>
      </w:pPr>
      <w:r w:rsidRPr="00784F85">
        <w:rPr>
          <w:sz w:val="22"/>
        </w:rPr>
        <w:t xml:space="preserve">Если возникают спорные вопросы при определении </w:t>
      </w:r>
      <w:proofErr w:type="spellStart"/>
      <w:r w:rsidRPr="00784F85">
        <w:rPr>
          <w:sz w:val="22"/>
        </w:rPr>
        <w:t>смачиваемости</w:t>
      </w:r>
      <w:proofErr w:type="spellEnd"/>
      <w:r w:rsidRPr="00784F85">
        <w:rPr>
          <w:sz w:val="22"/>
        </w:rPr>
        <w:t xml:space="preserve"> фольги, следует использовать растворы этилового спирта в дистиллированной воде, приготовленные с шагом в 5%.</w:t>
      </w:r>
    </w:p>
    <w:p w14:paraId="7C929884" w14:textId="77777777" w:rsidR="00AF0D82" w:rsidRPr="00784F85" w:rsidRDefault="00AF0D82" w:rsidP="00D56A7F">
      <w:pPr>
        <w:pStyle w:val="FORMATTEXT"/>
        <w:spacing w:line="360" w:lineRule="auto"/>
        <w:ind w:firstLine="568"/>
        <w:jc w:val="both"/>
        <w:rPr>
          <w:sz w:val="22"/>
        </w:rPr>
      </w:pPr>
      <w:r w:rsidRPr="00784F85">
        <w:rPr>
          <w:sz w:val="22"/>
        </w:rPr>
        <w:t xml:space="preserve">Эти растворы используют в случаях, когда нужна более жесткая оценка </w:t>
      </w:r>
      <w:proofErr w:type="spellStart"/>
      <w:r w:rsidRPr="00784F85">
        <w:rPr>
          <w:sz w:val="22"/>
        </w:rPr>
        <w:t>смачиваемости</w:t>
      </w:r>
      <w:proofErr w:type="spellEnd"/>
      <w:r w:rsidRPr="00784F85">
        <w:rPr>
          <w:sz w:val="22"/>
        </w:rPr>
        <w:t>.</w:t>
      </w:r>
    </w:p>
    <w:p w14:paraId="1EF1FA9D" w14:textId="7A5B07A7" w:rsidR="00D56A7F" w:rsidRDefault="00D56A7F">
      <w:pPr>
        <w:rPr>
          <w:rFonts w:ascii="Arial" w:hAnsi="Arial" w:cs="Arial"/>
          <w:sz w:val="24"/>
          <w:szCs w:val="20"/>
        </w:rPr>
      </w:pPr>
      <w:r>
        <w:rPr>
          <w:sz w:val="24"/>
        </w:rPr>
        <w:br w:type="page"/>
      </w:r>
    </w:p>
    <w:p w14:paraId="442819D9" w14:textId="61DE30A4" w:rsidR="00AF0D82" w:rsidRPr="00D56A7F" w:rsidRDefault="00D56A7F" w:rsidP="00D56A7F">
      <w:pPr>
        <w:pStyle w:val="FORMATTEXT"/>
        <w:spacing w:line="360" w:lineRule="auto"/>
        <w:jc w:val="center"/>
        <w:rPr>
          <w:b/>
          <w:sz w:val="24"/>
          <w:szCs w:val="24"/>
        </w:rPr>
      </w:pPr>
      <w:r w:rsidRPr="00D56A7F">
        <w:rPr>
          <w:b/>
          <w:sz w:val="24"/>
          <w:szCs w:val="24"/>
        </w:rPr>
        <w:lastRenderedPageBreak/>
        <w:t>Приложение</w:t>
      </w:r>
      <w:r w:rsidR="005673E2" w:rsidRPr="00D56A7F">
        <w:rPr>
          <w:b/>
          <w:sz w:val="24"/>
          <w:szCs w:val="24"/>
        </w:rPr>
        <w:t xml:space="preserve"> </w:t>
      </w:r>
      <w:r w:rsidR="00CF2A2A">
        <w:rPr>
          <w:b/>
          <w:sz w:val="24"/>
          <w:szCs w:val="24"/>
        </w:rPr>
        <w:t>И</w:t>
      </w:r>
    </w:p>
    <w:p w14:paraId="5174783E" w14:textId="77777777" w:rsidR="00AF0D82" w:rsidRPr="00D56A7F" w:rsidRDefault="00AF0D82" w:rsidP="00D56A7F">
      <w:pPr>
        <w:pStyle w:val="FORMATTEXT"/>
        <w:spacing w:line="360" w:lineRule="auto"/>
        <w:jc w:val="center"/>
        <w:rPr>
          <w:b/>
          <w:sz w:val="24"/>
          <w:szCs w:val="24"/>
        </w:rPr>
      </w:pPr>
      <w:r w:rsidRPr="00D56A7F">
        <w:rPr>
          <w:b/>
          <w:sz w:val="24"/>
          <w:szCs w:val="24"/>
        </w:rPr>
        <w:t>(обязательное)</w:t>
      </w:r>
    </w:p>
    <w:p w14:paraId="33C49641" w14:textId="6D290A71" w:rsidR="00AF0D82" w:rsidRPr="00D56A7F" w:rsidRDefault="00AF0D82" w:rsidP="00D56A7F">
      <w:pPr>
        <w:pStyle w:val="HEADERTEXT"/>
        <w:spacing w:line="360" w:lineRule="auto"/>
        <w:jc w:val="center"/>
        <w:outlineLvl w:val="2"/>
        <w:rPr>
          <w:b/>
          <w:bCs/>
          <w:color w:val="auto"/>
          <w:sz w:val="24"/>
          <w:szCs w:val="24"/>
        </w:rPr>
      </w:pPr>
      <w:r w:rsidRPr="00D56A7F">
        <w:rPr>
          <w:b/>
          <w:bCs/>
          <w:color w:val="auto"/>
          <w:sz w:val="24"/>
          <w:szCs w:val="24"/>
        </w:rPr>
        <w:t xml:space="preserve">Определение </w:t>
      </w:r>
      <w:proofErr w:type="spellStart"/>
      <w:r w:rsidRPr="00D56A7F">
        <w:rPr>
          <w:b/>
          <w:bCs/>
          <w:color w:val="auto"/>
          <w:sz w:val="24"/>
          <w:szCs w:val="24"/>
        </w:rPr>
        <w:t>разматываемости</w:t>
      </w:r>
      <w:proofErr w:type="spellEnd"/>
      <w:r w:rsidRPr="00D56A7F">
        <w:rPr>
          <w:b/>
          <w:bCs/>
          <w:color w:val="auto"/>
          <w:sz w:val="24"/>
          <w:szCs w:val="24"/>
        </w:rPr>
        <w:t xml:space="preserve"> фольги</w:t>
      </w:r>
    </w:p>
    <w:p w14:paraId="619ECE47" w14:textId="77777777" w:rsidR="00D56A7F" w:rsidRPr="00784F85" w:rsidRDefault="00D56A7F" w:rsidP="00D56A7F">
      <w:pPr>
        <w:pStyle w:val="FORMATTEXT"/>
        <w:spacing w:line="360" w:lineRule="auto"/>
        <w:ind w:firstLine="568"/>
        <w:jc w:val="both"/>
        <w:rPr>
          <w:sz w:val="22"/>
          <w:szCs w:val="24"/>
        </w:rPr>
      </w:pPr>
    </w:p>
    <w:p w14:paraId="17C4FA7B" w14:textId="62AB5312" w:rsidR="00AF0D82" w:rsidRPr="00784F85" w:rsidRDefault="00AF0D82" w:rsidP="00D56A7F">
      <w:pPr>
        <w:pStyle w:val="FORMATTEXT"/>
        <w:spacing w:line="360" w:lineRule="auto"/>
        <w:ind w:firstLine="568"/>
        <w:jc w:val="both"/>
        <w:rPr>
          <w:sz w:val="22"/>
          <w:szCs w:val="24"/>
        </w:rPr>
      </w:pPr>
      <w:r w:rsidRPr="00784F85">
        <w:rPr>
          <w:sz w:val="22"/>
          <w:szCs w:val="24"/>
        </w:rPr>
        <w:t xml:space="preserve">Настоящий метод устанавливает порядок проведения испытания на определение </w:t>
      </w:r>
      <w:proofErr w:type="spellStart"/>
      <w:r w:rsidRPr="00784F85">
        <w:rPr>
          <w:sz w:val="22"/>
          <w:szCs w:val="24"/>
        </w:rPr>
        <w:t>разматываемости</w:t>
      </w:r>
      <w:proofErr w:type="spellEnd"/>
      <w:r w:rsidRPr="00784F85">
        <w:rPr>
          <w:sz w:val="22"/>
          <w:szCs w:val="24"/>
        </w:rPr>
        <w:t xml:space="preserve"> фольги.</w:t>
      </w:r>
    </w:p>
    <w:p w14:paraId="32F02050" w14:textId="77777777" w:rsidR="00AF0D82" w:rsidRPr="00784F85" w:rsidRDefault="00AF0D82" w:rsidP="00D56A7F">
      <w:pPr>
        <w:pStyle w:val="FORMATTEXT"/>
        <w:spacing w:line="360" w:lineRule="auto"/>
        <w:ind w:firstLine="568"/>
        <w:jc w:val="both"/>
        <w:rPr>
          <w:sz w:val="22"/>
          <w:szCs w:val="24"/>
        </w:rPr>
      </w:pPr>
      <w:r w:rsidRPr="00784F85">
        <w:rPr>
          <w:sz w:val="22"/>
          <w:szCs w:val="24"/>
        </w:rPr>
        <w:t xml:space="preserve">Целью проведения испытания является определение степени </w:t>
      </w:r>
      <w:proofErr w:type="spellStart"/>
      <w:r w:rsidRPr="00784F85">
        <w:rPr>
          <w:sz w:val="22"/>
          <w:szCs w:val="24"/>
        </w:rPr>
        <w:t>разматываемости</w:t>
      </w:r>
      <w:proofErr w:type="spellEnd"/>
      <w:r w:rsidRPr="00784F85">
        <w:rPr>
          <w:sz w:val="22"/>
          <w:szCs w:val="24"/>
        </w:rPr>
        <w:t xml:space="preserve"> полностью отожженной алюминиевой фольги.</w:t>
      </w:r>
    </w:p>
    <w:p w14:paraId="4A30816F" w14:textId="77777777" w:rsidR="00AF0D82" w:rsidRPr="00784F85" w:rsidRDefault="00AF0D82" w:rsidP="00D56A7F">
      <w:pPr>
        <w:pStyle w:val="FORMATTEXT"/>
        <w:spacing w:line="360" w:lineRule="auto"/>
        <w:ind w:firstLine="568"/>
        <w:jc w:val="both"/>
        <w:rPr>
          <w:sz w:val="22"/>
          <w:szCs w:val="24"/>
        </w:rPr>
      </w:pPr>
      <w:r w:rsidRPr="00784F85">
        <w:rPr>
          <w:sz w:val="22"/>
          <w:szCs w:val="24"/>
        </w:rPr>
        <w:t xml:space="preserve">Легкость </w:t>
      </w:r>
      <w:proofErr w:type="spellStart"/>
      <w:r w:rsidRPr="00784F85">
        <w:rPr>
          <w:sz w:val="22"/>
          <w:szCs w:val="24"/>
        </w:rPr>
        <w:t>разматываемости</w:t>
      </w:r>
      <w:proofErr w:type="spellEnd"/>
      <w:r w:rsidRPr="00784F85">
        <w:rPr>
          <w:sz w:val="22"/>
          <w:szCs w:val="24"/>
        </w:rPr>
        <w:t xml:space="preserve"> определяется степенью </w:t>
      </w:r>
      <w:proofErr w:type="spellStart"/>
      <w:r w:rsidRPr="00784F85">
        <w:rPr>
          <w:sz w:val="22"/>
          <w:szCs w:val="24"/>
        </w:rPr>
        <w:t>слипаемости</w:t>
      </w:r>
      <w:proofErr w:type="spellEnd"/>
      <w:r w:rsidRPr="00784F85">
        <w:rPr>
          <w:sz w:val="22"/>
          <w:szCs w:val="24"/>
        </w:rPr>
        <w:t xml:space="preserve"> между витками.</w:t>
      </w:r>
    </w:p>
    <w:p w14:paraId="22E2792D" w14:textId="77777777" w:rsidR="00AF0D82" w:rsidRPr="00CF2A2A" w:rsidRDefault="00AF0D82" w:rsidP="00D56A7F">
      <w:pPr>
        <w:pStyle w:val="FORMATTEXT"/>
        <w:spacing w:line="360" w:lineRule="auto"/>
        <w:ind w:firstLine="568"/>
        <w:jc w:val="both"/>
        <w:rPr>
          <w:spacing w:val="-2"/>
          <w:sz w:val="22"/>
          <w:szCs w:val="24"/>
        </w:rPr>
      </w:pPr>
      <w:r w:rsidRPr="00CF2A2A">
        <w:rPr>
          <w:spacing w:val="-2"/>
          <w:sz w:val="22"/>
          <w:szCs w:val="24"/>
        </w:rPr>
        <w:t>Данное испытание применяют для алюминиевой фольги толщиной от 0,006 до 0,050 мм.</w:t>
      </w:r>
    </w:p>
    <w:p w14:paraId="654F66F9" w14:textId="77777777" w:rsidR="00AF0D82" w:rsidRPr="00784F85" w:rsidRDefault="00AF0D82" w:rsidP="00D56A7F">
      <w:pPr>
        <w:pStyle w:val="FORMATTEXT"/>
        <w:spacing w:line="360" w:lineRule="auto"/>
        <w:ind w:firstLine="568"/>
        <w:jc w:val="both"/>
        <w:rPr>
          <w:sz w:val="22"/>
          <w:szCs w:val="24"/>
        </w:rPr>
      </w:pPr>
    </w:p>
    <w:p w14:paraId="322E3E11" w14:textId="23FCF565" w:rsidR="00AF0D82" w:rsidRPr="00784F85" w:rsidRDefault="00CF2A2A" w:rsidP="00D56A7F">
      <w:pPr>
        <w:pStyle w:val="FORMATTEXT"/>
        <w:spacing w:line="360" w:lineRule="auto"/>
        <w:ind w:firstLine="568"/>
        <w:jc w:val="both"/>
        <w:rPr>
          <w:sz w:val="22"/>
          <w:szCs w:val="24"/>
        </w:rPr>
      </w:pPr>
      <w:r>
        <w:rPr>
          <w:b/>
          <w:bCs/>
          <w:sz w:val="22"/>
          <w:szCs w:val="24"/>
        </w:rPr>
        <w:t>И</w:t>
      </w:r>
      <w:r w:rsidR="00AF0D82" w:rsidRPr="00784F85">
        <w:rPr>
          <w:b/>
          <w:bCs/>
          <w:sz w:val="22"/>
          <w:szCs w:val="24"/>
        </w:rPr>
        <w:t>.1 Общие условия испытания</w:t>
      </w:r>
    </w:p>
    <w:p w14:paraId="0390B621" w14:textId="77777777" w:rsidR="00AF0D82" w:rsidRPr="00784F85" w:rsidRDefault="00AF0D82" w:rsidP="00D56A7F">
      <w:pPr>
        <w:pStyle w:val="FORMATTEXT"/>
        <w:spacing w:line="360" w:lineRule="auto"/>
        <w:ind w:firstLine="568"/>
        <w:jc w:val="both"/>
        <w:rPr>
          <w:sz w:val="22"/>
          <w:szCs w:val="24"/>
        </w:rPr>
      </w:pPr>
      <w:r w:rsidRPr="00784F85">
        <w:rPr>
          <w:sz w:val="22"/>
          <w:szCs w:val="24"/>
        </w:rPr>
        <w:t>Испытание проводят при температуре окружающей среды. Перед проведением испытания срезают верхние витки с контролируемого рулона минимум на 3 мм.</w:t>
      </w:r>
    </w:p>
    <w:p w14:paraId="7E97A027" w14:textId="382C7AC0" w:rsidR="00AF0D82" w:rsidRPr="00784F85" w:rsidRDefault="004A024B" w:rsidP="00D56A7F">
      <w:pPr>
        <w:pStyle w:val="FORMATTEXT"/>
        <w:spacing w:line="360" w:lineRule="auto"/>
        <w:ind w:firstLine="568"/>
        <w:jc w:val="both"/>
        <w:rPr>
          <w:sz w:val="22"/>
          <w:szCs w:val="24"/>
        </w:rPr>
      </w:pPr>
      <w:r w:rsidRPr="004A024B">
        <w:rPr>
          <w:sz w:val="22"/>
          <w:szCs w:val="24"/>
        </w:rPr>
        <w:t>Подвесить контролируемый рулон на высоту не менее 1 метра от пола, чтобы фольгу можно было легко разматывать руками.</w:t>
      </w:r>
    </w:p>
    <w:p w14:paraId="19E8032A" w14:textId="77777777" w:rsidR="00AF0D82" w:rsidRPr="00784F85" w:rsidRDefault="00AF0D82" w:rsidP="00D56A7F">
      <w:pPr>
        <w:pStyle w:val="FORMATTEXT"/>
        <w:spacing w:line="360" w:lineRule="auto"/>
        <w:ind w:firstLine="568"/>
        <w:jc w:val="both"/>
        <w:rPr>
          <w:sz w:val="22"/>
          <w:szCs w:val="24"/>
        </w:rPr>
      </w:pPr>
    </w:p>
    <w:p w14:paraId="74CE13A2" w14:textId="3A5EFA29" w:rsidR="00AF0D82" w:rsidRPr="00784F85" w:rsidRDefault="00CF2A2A" w:rsidP="00D56A7F">
      <w:pPr>
        <w:pStyle w:val="FORMATTEXT"/>
        <w:spacing w:line="360" w:lineRule="auto"/>
        <w:ind w:firstLine="568"/>
        <w:jc w:val="both"/>
        <w:rPr>
          <w:sz w:val="22"/>
          <w:szCs w:val="24"/>
        </w:rPr>
      </w:pPr>
      <w:r>
        <w:rPr>
          <w:b/>
          <w:bCs/>
          <w:sz w:val="22"/>
          <w:szCs w:val="24"/>
        </w:rPr>
        <w:t>И</w:t>
      </w:r>
      <w:r w:rsidR="00AF0D82" w:rsidRPr="00784F85">
        <w:rPr>
          <w:b/>
          <w:bCs/>
          <w:sz w:val="22"/>
          <w:szCs w:val="24"/>
        </w:rPr>
        <w:t>.2 Проведение испытания</w:t>
      </w:r>
    </w:p>
    <w:p w14:paraId="053FD4B3" w14:textId="77777777" w:rsidR="00AF0D82" w:rsidRPr="00784F85" w:rsidRDefault="00AF0D82" w:rsidP="00D56A7F">
      <w:pPr>
        <w:pStyle w:val="FORMATTEXT"/>
        <w:spacing w:line="360" w:lineRule="auto"/>
        <w:ind w:firstLine="568"/>
        <w:jc w:val="both"/>
        <w:rPr>
          <w:sz w:val="22"/>
          <w:szCs w:val="24"/>
        </w:rPr>
      </w:pPr>
      <w:r w:rsidRPr="00784F85">
        <w:rPr>
          <w:sz w:val="22"/>
          <w:szCs w:val="24"/>
        </w:rPr>
        <w:t xml:space="preserve">Подвешивают рулон фольги, для которого выполняют испытание. Линия </w:t>
      </w:r>
      <w:proofErr w:type="spellStart"/>
      <w:r w:rsidRPr="00784F85">
        <w:rPr>
          <w:sz w:val="22"/>
          <w:szCs w:val="24"/>
        </w:rPr>
        <w:t>разматываемости</w:t>
      </w:r>
      <w:proofErr w:type="spellEnd"/>
      <w:r w:rsidRPr="00784F85">
        <w:rPr>
          <w:sz w:val="22"/>
          <w:szCs w:val="24"/>
        </w:rPr>
        <w:t xml:space="preserve"> должна лежать в той же горизонтальной плоскости, что и ось рулона. Обрезанный конец фольги должен располагаться в позиции, соответствующей 12 ч на циферблате часов. Отматывают фольгу до позиции, соответствующей 3 или 9 ч на циферблате часов (в зависимости от того, в какую сторону проводят разматывание рулона) и отпускают фольгу. Если фольга самопроизвольно размотается до позиции, соответствующей 6 ч, то данный рулон характеризуется степенью </w:t>
      </w:r>
      <w:proofErr w:type="spellStart"/>
      <w:r w:rsidRPr="00784F85">
        <w:rPr>
          <w:sz w:val="22"/>
          <w:szCs w:val="24"/>
        </w:rPr>
        <w:t>разматываемости</w:t>
      </w:r>
      <w:proofErr w:type="spellEnd"/>
      <w:r w:rsidRPr="00784F85">
        <w:rPr>
          <w:sz w:val="22"/>
          <w:szCs w:val="24"/>
        </w:rPr>
        <w:t xml:space="preserve"> А.</w:t>
      </w:r>
    </w:p>
    <w:p w14:paraId="3FC7F6A2" w14:textId="0FF3D52A" w:rsidR="00AF0D82" w:rsidRPr="00784F85" w:rsidRDefault="004A024B" w:rsidP="00D56A7F">
      <w:pPr>
        <w:pStyle w:val="FORMATTEXT"/>
        <w:spacing w:line="360" w:lineRule="auto"/>
        <w:ind w:firstLine="568"/>
        <w:jc w:val="both"/>
        <w:rPr>
          <w:sz w:val="22"/>
          <w:szCs w:val="24"/>
        </w:rPr>
      </w:pPr>
      <w:r w:rsidRPr="004A024B">
        <w:rPr>
          <w:sz w:val="22"/>
          <w:szCs w:val="24"/>
        </w:rPr>
        <w:t xml:space="preserve">В случае если фольга самопроизвольно не размоталась, свободный конец первого витка фольги сминают руками до позиции 12ч (при этом фольга не должна касаться пола), отматывают еще на один полный виток до позиции, соответствующей 3 или 9 ч на циферблате часов и отпускают фольгу. Если в этом случае фольга самопроизвольно разматывается до позиции, соответствующей 6 ч, то данный рулон характеризуется степенью </w:t>
      </w:r>
      <w:proofErr w:type="spellStart"/>
      <w:r w:rsidRPr="004A024B">
        <w:rPr>
          <w:sz w:val="22"/>
          <w:szCs w:val="24"/>
        </w:rPr>
        <w:t>разматываемости</w:t>
      </w:r>
      <w:proofErr w:type="spellEnd"/>
      <w:r w:rsidRPr="004A024B">
        <w:rPr>
          <w:sz w:val="22"/>
          <w:szCs w:val="24"/>
        </w:rPr>
        <w:t xml:space="preserve"> В</w:t>
      </w:r>
    </w:p>
    <w:p w14:paraId="374771E4" w14:textId="6E09FC24" w:rsidR="00AF0D82" w:rsidRPr="00784F85" w:rsidRDefault="004A024B" w:rsidP="00D56A7F">
      <w:pPr>
        <w:pStyle w:val="FORMATTEXT"/>
        <w:spacing w:line="360" w:lineRule="auto"/>
        <w:ind w:firstLine="568"/>
        <w:jc w:val="both"/>
        <w:rPr>
          <w:sz w:val="22"/>
          <w:szCs w:val="24"/>
        </w:rPr>
      </w:pPr>
      <w:r w:rsidRPr="004A024B">
        <w:rPr>
          <w:sz w:val="22"/>
          <w:szCs w:val="24"/>
        </w:rPr>
        <w:t xml:space="preserve">В том случае, если фольга самопроизвольно не размоталась, свободный конец второго витка фольги сминают руками до позиции 12ч, отматывают еще на один виток и повторяют описанную процедуру для соответствия степени </w:t>
      </w:r>
      <w:proofErr w:type="spellStart"/>
      <w:r w:rsidRPr="004A024B">
        <w:rPr>
          <w:sz w:val="22"/>
          <w:szCs w:val="24"/>
        </w:rPr>
        <w:t>разматываемости</w:t>
      </w:r>
      <w:proofErr w:type="spellEnd"/>
      <w:r w:rsidRPr="004A024B">
        <w:rPr>
          <w:sz w:val="22"/>
          <w:szCs w:val="24"/>
        </w:rPr>
        <w:t xml:space="preserve"> С. Допустимой степенью </w:t>
      </w:r>
      <w:proofErr w:type="spellStart"/>
      <w:r w:rsidRPr="004A024B">
        <w:rPr>
          <w:sz w:val="22"/>
          <w:szCs w:val="24"/>
        </w:rPr>
        <w:t>разматываемости</w:t>
      </w:r>
      <w:proofErr w:type="spellEnd"/>
      <w:r w:rsidRPr="004A024B">
        <w:rPr>
          <w:sz w:val="22"/>
          <w:szCs w:val="24"/>
        </w:rPr>
        <w:t xml:space="preserve"> считают степени А, В, С.</w:t>
      </w:r>
    </w:p>
    <w:p w14:paraId="7D9572BF" w14:textId="77777777" w:rsidR="00B04590" w:rsidRDefault="00B04590">
      <w:pPr>
        <w:rPr>
          <w:rFonts w:ascii="Arial" w:hAnsi="Arial" w:cs="Arial"/>
          <w:sz w:val="20"/>
          <w:szCs w:val="20"/>
        </w:rPr>
      </w:pPr>
      <w:r>
        <w:br w:type="page"/>
      </w:r>
    </w:p>
    <w:p w14:paraId="67A5BDD4" w14:textId="0C8DF7DF" w:rsidR="00AF0D82" w:rsidRPr="00B04590" w:rsidRDefault="00AF0D82" w:rsidP="00B04590">
      <w:pPr>
        <w:pStyle w:val="FORMATTEXT"/>
        <w:spacing w:line="360" w:lineRule="auto"/>
        <w:jc w:val="center"/>
        <w:rPr>
          <w:b/>
          <w:sz w:val="24"/>
          <w:szCs w:val="24"/>
        </w:rPr>
      </w:pPr>
      <w:r w:rsidRPr="00B04590">
        <w:rPr>
          <w:b/>
          <w:sz w:val="24"/>
          <w:szCs w:val="24"/>
        </w:rPr>
        <w:lastRenderedPageBreak/>
        <w:t xml:space="preserve">Приложение </w:t>
      </w:r>
      <w:r w:rsidR="00CF2A2A">
        <w:rPr>
          <w:b/>
          <w:sz w:val="24"/>
          <w:szCs w:val="24"/>
        </w:rPr>
        <w:t>К</w:t>
      </w:r>
    </w:p>
    <w:p w14:paraId="5C706560" w14:textId="77777777" w:rsidR="00AF0D82" w:rsidRPr="00B04590" w:rsidRDefault="00AF0D82" w:rsidP="00B04590">
      <w:pPr>
        <w:pStyle w:val="FORMATTEXT"/>
        <w:spacing w:line="360" w:lineRule="auto"/>
        <w:jc w:val="center"/>
        <w:rPr>
          <w:b/>
          <w:sz w:val="24"/>
          <w:szCs w:val="24"/>
        </w:rPr>
      </w:pPr>
      <w:r w:rsidRPr="00B04590">
        <w:rPr>
          <w:b/>
          <w:sz w:val="24"/>
          <w:szCs w:val="24"/>
        </w:rPr>
        <w:t>(обязательное)</w:t>
      </w:r>
    </w:p>
    <w:p w14:paraId="6ACD9FBE" w14:textId="7CE55657" w:rsidR="00AF0D82" w:rsidRPr="00B04590" w:rsidRDefault="00AF0D82" w:rsidP="00B04590">
      <w:pPr>
        <w:pStyle w:val="HEADERTEXT"/>
        <w:spacing w:line="360" w:lineRule="auto"/>
        <w:jc w:val="center"/>
        <w:outlineLvl w:val="2"/>
        <w:rPr>
          <w:b/>
          <w:bCs/>
          <w:color w:val="auto"/>
          <w:sz w:val="24"/>
          <w:szCs w:val="24"/>
        </w:rPr>
      </w:pPr>
      <w:r w:rsidRPr="00B04590">
        <w:rPr>
          <w:b/>
          <w:bCs/>
          <w:color w:val="auto"/>
          <w:sz w:val="24"/>
          <w:szCs w:val="24"/>
        </w:rPr>
        <w:t xml:space="preserve">Определение адгезии лакокрасочного покрытия к поверхности фольги </w:t>
      </w:r>
    </w:p>
    <w:p w14:paraId="07311ECC" w14:textId="77777777" w:rsidR="00B04590" w:rsidRDefault="00B04590" w:rsidP="00B04590">
      <w:pPr>
        <w:pStyle w:val="FORMATTEXT"/>
        <w:spacing w:line="360" w:lineRule="auto"/>
        <w:ind w:firstLine="568"/>
        <w:jc w:val="both"/>
        <w:rPr>
          <w:sz w:val="24"/>
          <w:szCs w:val="24"/>
        </w:rPr>
      </w:pPr>
    </w:p>
    <w:p w14:paraId="6D762AC4" w14:textId="6CA4BE9B" w:rsidR="00AF0D82" w:rsidRPr="00784F85" w:rsidRDefault="00AF0D82" w:rsidP="00B04590">
      <w:pPr>
        <w:pStyle w:val="FORMATTEXT"/>
        <w:spacing w:line="360" w:lineRule="auto"/>
        <w:ind w:firstLine="568"/>
        <w:jc w:val="both"/>
        <w:rPr>
          <w:sz w:val="22"/>
          <w:szCs w:val="24"/>
        </w:rPr>
      </w:pPr>
      <w:r w:rsidRPr="00784F85">
        <w:rPr>
          <w:sz w:val="22"/>
          <w:szCs w:val="24"/>
        </w:rPr>
        <w:t>Настоящий метод устанавливает порядок проведения качественной оценки усилия отрыва печатного рисунка или лакового покрытия от поверхности фольги.</w:t>
      </w:r>
    </w:p>
    <w:p w14:paraId="69538D06" w14:textId="77777777" w:rsidR="00AF0D82" w:rsidRPr="00784F85" w:rsidRDefault="00AF0D82" w:rsidP="00B04590">
      <w:pPr>
        <w:pStyle w:val="FORMATTEXT"/>
        <w:spacing w:line="360" w:lineRule="auto"/>
        <w:ind w:firstLine="568"/>
        <w:jc w:val="both"/>
        <w:rPr>
          <w:sz w:val="22"/>
          <w:szCs w:val="24"/>
        </w:rPr>
      </w:pPr>
    </w:p>
    <w:p w14:paraId="455607B4" w14:textId="3D6ACCD4" w:rsidR="00AF0D82" w:rsidRPr="00784F85" w:rsidRDefault="00CF2A2A" w:rsidP="00B04590">
      <w:pPr>
        <w:pStyle w:val="FORMATTEXT"/>
        <w:spacing w:line="360" w:lineRule="auto"/>
        <w:ind w:firstLine="568"/>
        <w:jc w:val="both"/>
        <w:rPr>
          <w:sz w:val="22"/>
          <w:szCs w:val="24"/>
        </w:rPr>
      </w:pPr>
      <w:r>
        <w:rPr>
          <w:b/>
          <w:bCs/>
          <w:sz w:val="22"/>
          <w:szCs w:val="24"/>
        </w:rPr>
        <w:t>К</w:t>
      </w:r>
      <w:r w:rsidR="00AF0D82" w:rsidRPr="00784F85">
        <w:rPr>
          <w:b/>
          <w:bCs/>
          <w:sz w:val="22"/>
          <w:szCs w:val="24"/>
        </w:rPr>
        <w:t>.1 Аппаратура, материалы</w:t>
      </w:r>
    </w:p>
    <w:p w14:paraId="10D1D55F" w14:textId="77777777" w:rsidR="00AF0D82" w:rsidRPr="00784F85" w:rsidRDefault="00AF0D82" w:rsidP="00B04590">
      <w:pPr>
        <w:pStyle w:val="FORMATTEXT"/>
        <w:spacing w:line="360" w:lineRule="auto"/>
        <w:ind w:firstLine="568"/>
        <w:jc w:val="both"/>
        <w:rPr>
          <w:sz w:val="22"/>
          <w:szCs w:val="24"/>
        </w:rPr>
      </w:pPr>
      <w:r w:rsidRPr="00784F85">
        <w:rPr>
          <w:sz w:val="22"/>
          <w:szCs w:val="24"/>
        </w:rPr>
        <w:t>Липкая лента должна быть с усилием отслаивания не менее 90 г/см ширины.</w:t>
      </w:r>
    </w:p>
    <w:p w14:paraId="5CF36870" w14:textId="77777777" w:rsidR="00AF0D82" w:rsidRPr="00784F85" w:rsidRDefault="00AF0D82" w:rsidP="00B04590">
      <w:pPr>
        <w:pStyle w:val="FORMATTEXT"/>
        <w:spacing w:line="360" w:lineRule="auto"/>
        <w:ind w:firstLine="568"/>
        <w:jc w:val="both"/>
        <w:rPr>
          <w:sz w:val="22"/>
          <w:szCs w:val="24"/>
        </w:rPr>
      </w:pPr>
    </w:p>
    <w:p w14:paraId="00FA831B" w14:textId="4540AEEF" w:rsidR="00AF0D82" w:rsidRPr="00784F85" w:rsidRDefault="00CF2A2A" w:rsidP="00B04590">
      <w:pPr>
        <w:pStyle w:val="FORMATTEXT"/>
        <w:spacing w:line="360" w:lineRule="auto"/>
        <w:ind w:firstLine="568"/>
        <w:jc w:val="both"/>
        <w:rPr>
          <w:sz w:val="22"/>
          <w:szCs w:val="24"/>
        </w:rPr>
      </w:pPr>
      <w:r>
        <w:rPr>
          <w:b/>
          <w:bCs/>
          <w:sz w:val="22"/>
          <w:szCs w:val="24"/>
        </w:rPr>
        <w:t>К</w:t>
      </w:r>
      <w:r w:rsidR="00AF0D82" w:rsidRPr="00784F85">
        <w:rPr>
          <w:b/>
          <w:bCs/>
          <w:sz w:val="22"/>
          <w:szCs w:val="24"/>
        </w:rPr>
        <w:t>.2 Проведение испытания</w:t>
      </w:r>
    </w:p>
    <w:p w14:paraId="63088802" w14:textId="77777777" w:rsidR="00AF0D82" w:rsidRPr="00784F85" w:rsidRDefault="00AF0D82" w:rsidP="00B04590">
      <w:pPr>
        <w:pStyle w:val="FORMATTEXT"/>
        <w:spacing w:line="360" w:lineRule="auto"/>
        <w:ind w:firstLine="568"/>
        <w:jc w:val="both"/>
        <w:rPr>
          <w:sz w:val="22"/>
          <w:szCs w:val="24"/>
        </w:rPr>
      </w:pPr>
      <w:r w:rsidRPr="00784F85">
        <w:rPr>
          <w:sz w:val="22"/>
          <w:szCs w:val="24"/>
        </w:rPr>
        <w:t>Образец фольги, отобранный для испытания, укладывают на твердую гладкую поверхность. Полоски липкой ленты накладывают на образец фольги по всей ширине рулона в направлении, перпендикулярном к направлению машинной обработки при изготовлении печати, оставив свободный участок ленты для захвата.</w:t>
      </w:r>
    </w:p>
    <w:p w14:paraId="69CEC50D" w14:textId="77777777" w:rsidR="00AF0D82" w:rsidRPr="00784F85" w:rsidRDefault="00AF0D82" w:rsidP="00B04590">
      <w:pPr>
        <w:pStyle w:val="FORMATTEXT"/>
        <w:spacing w:line="360" w:lineRule="auto"/>
        <w:ind w:firstLine="568"/>
        <w:jc w:val="both"/>
        <w:rPr>
          <w:sz w:val="22"/>
          <w:szCs w:val="24"/>
        </w:rPr>
      </w:pPr>
      <w:r w:rsidRPr="00784F85">
        <w:rPr>
          <w:sz w:val="22"/>
          <w:szCs w:val="24"/>
        </w:rPr>
        <w:t>Разглаживают липкую ленту плотным нажатием пальцами руки. Тянут быстро (не дергая) за свободный конец липкой ленты с постоянной скоростью, под углом приблизительно 135°, но так, чтобы не вызвать разрыва фольги или обрыва ленты. Визуально осматривают липкую ленту.</w:t>
      </w:r>
    </w:p>
    <w:p w14:paraId="5CAD3445" w14:textId="77777777" w:rsidR="00AF0D82" w:rsidRPr="00784F85" w:rsidRDefault="00AF0D82" w:rsidP="00B04590">
      <w:pPr>
        <w:pStyle w:val="FORMATTEXT"/>
        <w:spacing w:line="360" w:lineRule="auto"/>
        <w:ind w:firstLine="568"/>
        <w:jc w:val="both"/>
        <w:rPr>
          <w:sz w:val="22"/>
          <w:szCs w:val="24"/>
        </w:rPr>
      </w:pPr>
      <w:r w:rsidRPr="00784F85">
        <w:rPr>
          <w:sz w:val="22"/>
          <w:szCs w:val="24"/>
        </w:rPr>
        <w:t>Адгезию печатной краски или лака оценивают следующим образом:</w:t>
      </w:r>
    </w:p>
    <w:p w14:paraId="545FCB78" w14:textId="77777777" w:rsidR="00AF0D82" w:rsidRPr="00784F85" w:rsidRDefault="00AF0D82" w:rsidP="00B04590">
      <w:pPr>
        <w:pStyle w:val="FORMATTEXT"/>
        <w:spacing w:line="360" w:lineRule="auto"/>
        <w:ind w:firstLine="568"/>
        <w:jc w:val="both"/>
        <w:rPr>
          <w:sz w:val="22"/>
          <w:szCs w:val="24"/>
        </w:rPr>
      </w:pPr>
      <w:r w:rsidRPr="00784F85">
        <w:rPr>
          <w:sz w:val="22"/>
          <w:szCs w:val="24"/>
        </w:rPr>
        <w:t>А - совсем не удаляется лак или краска;</w:t>
      </w:r>
    </w:p>
    <w:p w14:paraId="75CABA94" w14:textId="77777777" w:rsidR="00AF0D82" w:rsidRPr="00784F85" w:rsidRDefault="00AF0D82" w:rsidP="00B04590">
      <w:pPr>
        <w:pStyle w:val="FORMATTEXT"/>
        <w:spacing w:line="360" w:lineRule="auto"/>
        <w:ind w:firstLine="568"/>
        <w:jc w:val="both"/>
        <w:rPr>
          <w:sz w:val="22"/>
          <w:szCs w:val="24"/>
        </w:rPr>
      </w:pPr>
      <w:r w:rsidRPr="00784F85">
        <w:rPr>
          <w:sz w:val="22"/>
          <w:szCs w:val="24"/>
        </w:rPr>
        <w:t>В - на липкой ленте остается только слабая бликовая дымка, при этом не остается обнаженных участков фольги;</w:t>
      </w:r>
    </w:p>
    <w:p w14:paraId="1DF45588" w14:textId="77777777" w:rsidR="00AF0D82" w:rsidRPr="00784F85" w:rsidRDefault="00AF0D82" w:rsidP="00B04590">
      <w:pPr>
        <w:pStyle w:val="FORMATTEXT"/>
        <w:spacing w:line="360" w:lineRule="auto"/>
        <w:ind w:firstLine="568"/>
        <w:jc w:val="both"/>
        <w:rPr>
          <w:sz w:val="22"/>
          <w:szCs w:val="24"/>
        </w:rPr>
      </w:pPr>
      <w:r w:rsidRPr="00784F85">
        <w:rPr>
          <w:sz w:val="22"/>
          <w:szCs w:val="24"/>
        </w:rPr>
        <w:t>С - удаляется до 10% всей краски или покрытия с обнажением отдельных участков чистой фольги;</w:t>
      </w:r>
    </w:p>
    <w:p w14:paraId="344693CE" w14:textId="77777777" w:rsidR="00AF0D82" w:rsidRPr="00784F85" w:rsidRDefault="00AF0D82" w:rsidP="00B04590">
      <w:pPr>
        <w:pStyle w:val="FORMATTEXT"/>
        <w:spacing w:line="360" w:lineRule="auto"/>
        <w:ind w:firstLine="568"/>
        <w:jc w:val="both"/>
        <w:rPr>
          <w:sz w:val="22"/>
          <w:szCs w:val="24"/>
        </w:rPr>
      </w:pPr>
      <w:r w:rsidRPr="00784F85">
        <w:rPr>
          <w:sz w:val="22"/>
          <w:szCs w:val="24"/>
        </w:rPr>
        <w:t>D - удаляется более 10% всей краски или покрытия с обнажением чистой фольги.</w:t>
      </w:r>
    </w:p>
    <w:p w14:paraId="12A11CD5" w14:textId="77777777" w:rsidR="00AF0D82" w:rsidRPr="00784F85" w:rsidRDefault="00AF0D82" w:rsidP="00B04590">
      <w:pPr>
        <w:pStyle w:val="FORMATTEXT"/>
        <w:spacing w:line="360" w:lineRule="auto"/>
        <w:ind w:firstLine="568"/>
        <w:jc w:val="both"/>
        <w:rPr>
          <w:sz w:val="22"/>
          <w:szCs w:val="24"/>
        </w:rPr>
      </w:pPr>
    </w:p>
    <w:p w14:paraId="1D07E49F" w14:textId="77777777" w:rsidR="00B04590" w:rsidRDefault="00B04590">
      <w:pPr>
        <w:rPr>
          <w:rFonts w:ascii="Arial" w:hAnsi="Arial" w:cs="Arial"/>
          <w:sz w:val="20"/>
          <w:szCs w:val="20"/>
        </w:rPr>
      </w:pPr>
      <w:r>
        <w:br w:type="page"/>
      </w:r>
    </w:p>
    <w:p w14:paraId="20E39DE8" w14:textId="67454C0A" w:rsidR="00AF0D82" w:rsidRPr="00B04590" w:rsidRDefault="00AF0D82" w:rsidP="00B04590">
      <w:pPr>
        <w:pStyle w:val="FORMATTEXT"/>
        <w:spacing w:line="360" w:lineRule="auto"/>
        <w:jc w:val="center"/>
        <w:rPr>
          <w:b/>
          <w:sz w:val="24"/>
          <w:szCs w:val="24"/>
        </w:rPr>
      </w:pPr>
      <w:r w:rsidRPr="00B04590">
        <w:rPr>
          <w:b/>
          <w:sz w:val="24"/>
          <w:szCs w:val="24"/>
        </w:rPr>
        <w:lastRenderedPageBreak/>
        <w:t xml:space="preserve">Приложение </w:t>
      </w:r>
      <w:r w:rsidR="004A2406">
        <w:rPr>
          <w:b/>
          <w:sz w:val="24"/>
          <w:szCs w:val="24"/>
        </w:rPr>
        <w:t>Л</w:t>
      </w:r>
    </w:p>
    <w:p w14:paraId="572D8E8B" w14:textId="77777777" w:rsidR="00AF0D82" w:rsidRPr="00B04590" w:rsidRDefault="00AF0D82" w:rsidP="00B04590">
      <w:pPr>
        <w:pStyle w:val="FORMATTEXT"/>
        <w:spacing w:line="360" w:lineRule="auto"/>
        <w:jc w:val="center"/>
        <w:rPr>
          <w:b/>
          <w:sz w:val="24"/>
          <w:szCs w:val="24"/>
        </w:rPr>
      </w:pPr>
      <w:r w:rsidRPr="00B04590">
        <w:rPr>
          <w:b/>
          <w:sz w:val="24"/>
          <w:szCs w:val="24"/>
        </w:rPr>
        <w:t>(обязательное)</w:t>
      </w:r>
    </w:p>
    <w:p w14:paraId="7DF7FB13" w14:textId="77777777" w:rsidR="00682246" w:rsidRPr="00B04590" w:rsidRDefault="00682246" w:rsidP="00B04590">
      <w:pPr>
        <w:spacing w:after="0" w:line="360" w:lineRule="auto"/>
        <w:ind w:right="60"/>
        <w:jc w:val="center"/>
        <w:rPr>
          <w:rFonts w:ascii="Arial" w:hAnsi="Arial" w:cs="Arial"/>
          <w:color w:val="000000"/>
          <w:sz w:val="24"/>
          <w:szCs w:val="24"/>
        </w:rPr>
      </w:pPr>
      <w:r w:rsidRPr="00B04590">
        <w:rPr>
          <w:rFonts w:ascii="Arial" w:hAnsi="Arial" w:cs="Arial"/>
          <w:b/>
          <w:color w:val="000000"/>
          <w:sz w:val="24"/>
          <w:szCs w:val="24"/>
        </w:rPr>
        <w:t>Методика подготовки проб при контроле выделения алюминия в модельные среды</w:t>
      </w:r>
    </w:p>
    <w:p w14:paraId="082346FB" w14:textId="6882F911" w:rsidR="00682246" w:rsidRPr="00784F85" w:rsidRDefault="004A2406" w:rsidP="00B04590">
      <w:pPr>
        <w:keepNext/>
        <w:keepLines/>
        <w:spacing w:after="0" w:line="360" w:lineRule="auto"/>
        <w:ind w:right="407" w:firstLine="567"/>
        <w:jc w:val="both"/>
        <w:outlineLvl w:val="0"/>
        <w:rPr>
          <w:rFonts w:ascii="Arial" w:hAnsi="Arial" w:cs="Arial"/>
          <w:b/>
          <w:color w:val="000000"/>
        </w:rPr>
      </w:pPr>
      <w:r>
        <w:rPr>
          <w:rFonts w:ascii="Arial" w:hAnsi="Arial" w:cs="Arial"/>
          <w:b/>
          <w:color w:val="000000"/>
        </w:rPr>
        <w:t>Л</w:t>
      </w:r>
      <w:r w:rsidR="00674858" w:rsidRPr="00784F85">
        <w:rPr>
          <w:rFonts w:ascii="Arial" w:hAnsi="Arial" w:cs="Arial"/>
          <w:b/>
          <w:color w:val="000000"/>
        </w:rPr>
        <w:t>.</w:t>
      </w:r>
      <w:r w:rsidR="003B6880" w:rsidRPr="00784F85">
        <w:rPr>
          <w:rFonts w:ascii="Arial" w:hAnsi="Arial" w:cs="Arial"/>
          <w:b/>
          <w:color w:val="000000"/>
        </w:rPr>
        <w:t xml:space="preserve">1 </w:t>
      </w:r>
      <w:r w:rsidR="00682246" w:rsidRPr="00784F85">
        <w:rPr>
          <w:rFonts w:ascii="Arial" w:hAnsi="Arial" w:cs="Arial"/>
          <w:b/>
          <w:color w:val="000000"/>
        </w:rPr>
        <w:t xml:space="preserve">Средства измерений, вспомогательные </w:t>
      </w:r>
      <w:r w:rsidR="006F0C43" w:rsidRPr="00784F85">
        <w:rPr>
          <w:rFonts w:ascii="Arial" w:hAnsi="Arial" w:cs="Arial"/>
          <w:b/>
          <w:color w:val="000000"/>
        </w:rPr>
        <w:t>устройства, материалы</w:t>
      </w:r>
      <w:r w:rsidR="00682246" w:rsidRPr="00784F85">
        <w:rPr>
          <w:rFonts w:ascii="Arial" w:hAnsi="Arial" w:cs="Arial"/>
          <w:b/>
          <w:color w:val="000000"/>
        </w:rPr>
        <w:t xml:space="preserve">, реактивы </w:t>
      </w:r>
    </w:p>
    <w:p w14:paraId="4C66B764" w14:textId="435C78A1" w:rsidR="00682246" w:rsidRPr="00784F85" w:rsidRDefault="00682246" w:rsidP="00B04590">
      <w:pPr>
        <w:spacing w:after="0" w:line="360" w:lineRule="auto"/>
        <w:ind w:firstLine="567"/>
        <w:jc w:val="both"/>
        <w:rPr>
          <w:rFonts w:ascii="Arial" w:hAnsi="Arial" w:cs="Arial"/>
          <w:color w:val="000000"/>
        </w:rPr>
      </w:pPr>
      <w:r w:rsidRPr="00784F85">
        <w:rPr>
          <w:rFonts w:ascii="Arial" w:hAnsi="Arial" w:cs="Arial"/>
          <w:color w:val="000000"/>
        </w:rPr>
        <w:t xml:space="preserve">При выполнении этапа подготовки проб алюминиевой фольги для контроля содержания алюминия в модельных средах применяют средства измерений, реактивы, вспомогательные устройства и </w:t>
      </w:r>
      <w:r w:rsidR="00202914" w:rsidRPr="00784F85">
        <w:rPr>
          <w:rFonts w:ascii="Arial" w:hAnsi="Arial" w:cs="Arial"/>
          <w:color w:val="000000"/>
        </w:rPr>
        <w:t xml:space="preserve">материалы, приведенные в табл. </w:t>
      </w:r>
      <w:r w:rsidR="004A2406">
        <w:rPr>
          <w:rFonts w:ascii="Arial" w:hAnsi="Arial" w:cs="Arial"/>
          <w:color w:val="000000"/>
        </w:rPr>
        <w:t>Л</w:t>
      </w:r>
      <w:r w:rsidR="00202914" w:rsidRPr="00784F85">
        <w:rPr>
          <w:rFonts w:ascii="Arial" w:hAnsi="Arial" w:cs="Arial"/>
          <w:color w:val="000000"/>
        </w:rPr>
        <w:t>.1</w:t>
      </w:r>
      <w:r w:rsidR="007926DF" w:rsidRPr="00784F85">
        <w:rPr>
          <w:rFonts w:ascii="Arial" w:hAnsi="Arial" w:cs="Arial"/>
          <w:color w:val="000000"/>
        </w:rPr>
        <w:t>–</w:t>
      </w:r>
      <w:r w:rsidR="004A2406">
        <w:rPr>
          <w:rFonts w:ascii="Arial" w:hAnsi="Arial" w:cs="Arial"/>
          <w:color w:val="000000"/>
        </w:rPr>
        <w:t>Л</w:t>
      </w:r>
      <w:r w:rsidRPr="00784F85">
        <w:rPr>
          <w:rFonts w:ascii="Arial" w:hAnsi="Arial" w:cs="Arial"/>
          <w:color w:val="000000"/>
        </w:rPr>
        <w:t xml:space="preserve">.3. </w:t>
      </w:r>
    </w:p>
    <w:p w14:paraId="1B96579D" w14:textId="4D8C98B2" w:rsidR="00682246" w:rsidRPr="00784F85" w:rsidRDefault="00202914" w:rsidP="00B04590">
      <w:pPr>
        <w:spacing w:after="0"/>
        <w:ind w:right="-14"/>
        <w:rPr>
          <w:rFonts w:ascii="Arial" w:hAnsi="Arial" w:cs="Arial"/>
          <w:color w:val="000000"/>
        </w:rPr>
      </w:pPr>
      <w:r w:rsidRPr="00784F85">
        <w:rPr>
          <w:rFonts w:ascii="Arial" w:hAnsi="Arial" w:cs="Arial"/>
          <w:color w:val="000000"/>
        </w:rPr>
        <w:t xml:space="preserve">Таблица </w:t>
      </w:r>
      <w:r w:rsidR="004A2406">
        <w:rPr>
          <w:rFonts w:ascii="Arial" w:hAnsi="Arial" w:cs="Arial"/>
          <w:color w:val="000000"/>
        </w:rPr>
        <w:t>Л</w:t>
      </w:r>
      <w:r w:rsidR="00682246" w:rsidRPr="00784F85">
        <w:rPr>
          <w:rFonts w:ascii="Arial" w:hAnsi="Arial" w:cs="Arial"/>
          <w:color w:val="000000"/>
        </w:rPr>
        <w:t xml:space="preserve">.1 </w:t>
      </w:r>
      <w:r w:rsidR="00B04590" w:rsidRPr="00784F85">
        <w:rPr>
          <w:rFonts w:ascii="Arial" w:hAnsi="Arial" w:cs="Arial"/>
          <w:color w:val="000000"/>
        </w:rPr>
        <w:t xml:space="preserve">– </w:t>
      </w:r>
      <w:r w:rsidR="00682246" w:rsidRPr="00784F85">
        <w:rPr>
          <w:rFonts w:ascii="Arial" w:hAnsi="Arial" w:cs="Arial"/>
          <w:color w:val="000000"/>
        </w:rPr>
        <w:t xml:space="preserve">Средства измерений  </w:t>
      </w:r>
    </w:p>
    <w:tbl>
      <w:tblPr>
        <w:tblStyle w:val="TableGrid"/>
        <w:tblW w:w="9493" w:type="dxa"/>
        <w:tblInd w:w="0" w:type="dxa"/>
        <w:tblCellMar>
          <w:top w:w="78" w:type="dxa"/>
          <w:left w:w="25" w:type="dxa"/>
          <w:right w:w="54" w:type="dxa"/>
        </w:tblCellMar>
        <w:tblLook w:val="04A0" w:firstRow="1" w:lastRow="0" w:firstColumn="1" w:lastColumn="0" w:noHBand="0" w:noVBand="1"/>
      </w:tblPr>
      <w:tblGrid>
        <w:gridCol w:w="5650"/>
        <w:gridCol w:w="3843"/>
      </w:tblGrid>
      <w:tr w:rsidR="00682246" w:rsidRPr="00784F85" w14:paraId="559A5AF4" w14:textId="77777777" w:rsidTr="00B04590">
        <w:trPr>
          <w:trHeight w:val="933"/>
        </w:trPr>
        <w:tc>
          <w:tcPr>
            <w:tcW w:w="5650" w:type="dxa"/>
            <w:tcBorders>
              <w:top w:val="single" w:sz="4" w:space="0" w:color="000000"/>
              <w:left w:val="single" w:sz="4" w:space="0" w:color="000000"/>
              <w:bottom w:val="double" w:sz="4" w:space="0" w:color="auto"/>
              <w:right w:val="single" w:sz="4" w:space="0" w:color="000000"/>
            </w:tcBorders>
            <w:vAlign w:val="center"/>
          </w:tcPr>
          <w:p w14:paraId="71ABE52B" w14:textId="77777777" w:rsidR="00682246" w:rsidRPr="009B281A" w:rsidRDefault="00682246" w:rsidP="00B04590">
            <w:pPr>
              <w:spacing w:line="276" w:lineRule="auto"/>
              <w:jc w:val="center"/>
              <w:rPr>
                <w:rFonts w:ascii="Arial" w:hAnsi="Arial" w:cs="Arial"/>
                <w:color w:val="000000"/>
              </w:rPr>
            </w:pPr>
            <w:r w:rsidRPr="009B281A">
              <w:rPr>
                <w:rFonts w:ascii="Arial" w:hAnsi="Arial" w:cs="Arial"/>
                <w:color w:val="000000"/>
              </w:rPr>
              <w:t xml:space="preserve">Наименование средств измерений, стандартных образцов  </w:t>
            </w:r>
          </w:p>
        </w:tc>
        <w:tc>
          <w:tcPr>
            <w:tcW w:w="3843" w:type="dxa"/>
            <w:tcBorders>
              <w:top w:val="single" w:sz="4" w:space="0" w:color="000000"/>
              <w:left w:val="single" w:sz="4" w:space="0" w:color="000000"/>
              <w:bottom w:val="double" w:sz="4" w:space="0" w:color="auto"/>
              <w:right w:val="single" w:sz="4" w:space="0" w:color="000000"/>
            </w:tcBorders>
          </w:tcPr>
          <w:p w14:paraId="6A83993B" w14:textId="77777777" w:rsidR="00682246" w:rsidRPr="00784F85" w:rsidRDefault="00682246" w:rsidP="00B04590">
            <w:pPr>
              <w:spacing w:line="276" w:lineRule="auto"/>
              <w:jc w:val="center"/>
              <w:rPr>
                <w:rFonts w:ascii="Arial" w:hAnsi="Arial" w:cs="Arial"/>
                <w:color w:val="000000"/>
              </w:rPr>
            </w:pPr>
            <w:r w:rsidRPr="00784F85">
              <w:rPr>
                <w:rFonts w:ascii="Arial" w:hAnsi="Arial" w:cs="Arial"/>
                <w:color w:val="000000"/>
              </w:rPr>
              <w:t xml:space="preserve">Обозначение и наименование документов, в соответствии с которыми выпускают средства измерений </w:t>
            </w:r>
          </w:p>
        </w:tc>
      </w:tr>
      <w:tr w:rsidR="00682246" w:rsidRPr="00784F85" w14:paraId="009E8DFE" w14:textId="77777777" w:rsidTr="00B04590">
        <w:trPr>
          <w:trHeight w:val="1144"/>
        </w:trPr>
        <w:tc>
          <w:tcPr>
            <w:tcW w:w="5650" w:type="dxa"/>
            <w:tcBorders>
              <w:top w:val="double" w:sz="4" w:space="0" w:color="auto"/>
              <w:left w:val="single" w:sz="4" w:space="0" w:color="000000"/>
              <w:bottom w:val="single" w:sz="6" w:space="0" w:color="000000"/>
              <w:right w:val="single" w:sz="4" w:space="0" w:color="000000"/>
            </w:tcBorders>
          </w:tcPr>
          <w:p w14:paraId="1DA01969"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spacing w:val="-2"/>
              </w:rPr>
              <w:t>Дозаторы жидкости механические одноканальные</w:t>
            </w:r>
            <w:r w:rsidRPr="00784F85">
              <w:rPr>
                <w:rFonts w:ascii="Arial" w:hAnsi="Arial" w:cs="Arial"/>
                <w:color w:val="000000"/>
              </w:rPr>
              <w:t xml:space="preserve"> переменного объема с одноразовыми наконечниками вместимостью 1–5 см</w:t>
            </w:r>
            <w:r w:rsidRPr="00784F85">
              <w:rPr>
                <w:rFonts w:ascii="Arial" w:hAnsi="Arial" w:cs="Arial"/>
                <w:color w:val="000000"/>
                <w:vertAlign w:val="superscript"/>
              </w:rPr>
              <w:t xml:space="preserve">3 </w:t>
            </w:r>
          </w:p>
          <w:p w14:paraId="21FB91A9"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100–1000 мм</w:t>
            </w:r>
            <w:r w:rsidRPr="00784F85">
              <w:rPr>
                <w:rFonts w:ascii="Arial" w:hAnsi="Arial" w:cs="Arial"/>
                <w:color w:val="000000"/>
                <w:vertAlign w:val="superscript"/>
              </w:rPr>
              <w:t>3</w:t>
            </w:r>
            <w:r w:rsidRPr="00784F85">
              <w:rPr>
                <w:rFonts w:ascii="Arial" w:hAnsi="Arial" w:cs="Arial"/>
                <w:color w:val="000000"/>
              </w:rPr>
              <w:t xml:space="preserve"> </w:t>
            </w:r>
          </w:p>
          <w:p w14:paraId="4B0FC2EE"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20–200 мм</w:t>
            </w:r>
            <w:r w:rsidRPr="00784F85">
              <w:rPr>
                <w:rFonts w:ascii="Arial" w:hAnsi="Arial" w:cs="Arial"/>
                <w:color w:val="000000"/>
                <w:vertAlign w:val="superscript"/>
              </w:rPr>
              <w:t>3</w:t>
            </w:r>
            <w:r w:rsidRPr="00784F85">
              <w:rPr>
                <w:rFonts w:ascii="Arial" w:hAnsi="Arial" w:cs="Arial"/>
                <w:color w:val="000000"/>
              </w:rPr>
              <w:t xml:space="preserve"> </w:t>
            </w:r>
          </w:p>
        </w:tc>
        <w:tc>
          <w:tcPr>
            <w:tcW w:w="3843" w:type="dxa"/>
            <w:tcBorders>
              <w:top w:val="double" w:sz="4" w:space="0" w:color="auto"/>
              <w:left w:val="single" w:sz="4" w:space="0" w:color="000000"/>
              <w:bottom w:val="single" w:sz="6" w:space="0" w:color="000000"/>
              <w:right w:val="single" w:sz="4" w:space="0" w:color="000000"/>
            </w:tcBorders>
          </w:tcPr>
          <w:p w14:paraId="36B609B1" w14:textId="77777777" w:rsidR="00682246" w:rsidRPr="00784F85" w:rsidRDefault="00682246" w:rsidP="00B04590">
            <w:pPr>
              <w:spacing w:line="276" w:lineRule="auto"/>
              <w:jc w:val="center"/>
              <w:rPr>
                <w:rFonts w:ascii="Arial" w:hAnsi="Arial" w:cs="Arial"/>
                <w:color w:val="000000"/>
              </w:rPr>
            </w:pPr>
            <w:r w:rsidRPr="00784F85">
              <w:rPr>
                <w:rFonts w:ascii="Arial" w:hAnsi="Arial" w:cs="Arial"/>
                <w:color w:val="000000"/>
              </w:rPr>
              <w:t xml:space="preserve">ГОСТ 28311 </w:t>
            </w:r>
          </w:p>
        </w:tc>
      </w:tr>
      <w:tr w:rsidR="00682246" w:rsidRPr="00784F85" w14:paraId="0E1ED394" w14:textId="77777777" w:rsidTr="00B04590">
        <w:trPr>
          <w:trHeight w:val="1143"/>
        </w:trPr>
        <w:tc>
          <w:tcPr>
            <w:tcW w:w="5650" w:type="dxa"/>
            <w:tcBorders>
              <w:top w:val="single" w:sz="6" w:space="0" w:color="000000"/>
              <w:left w:val="single" w:sz="4" w:space="0" w:color="000000"/>
              <w:bottom w:val="single" w:sz="6" w:space="0" w:color="000000"/>
              <w:right w:val="single" w:sz="4" w:space="0" w:color="000000"/>
            </w:tcBorders>
          </w:tcPr>
          <w:p w14:paraId="5DB9EFB6"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Колбы:  </w:t>
            </w:r>
          </w:p>
          <w:p w14:paraId="412DF9ED"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2–25–2 </w:t>
            </w:r>
          </w:p>
          <w:p w14:paraId="1BD9D21D"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2–50–2 </w:t>
            </w:r>
          </w:p>
          <w:p w14:paraId="0E5E7449"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2–100–2 </w:t>
            </w:r>
          </w:p>
          <w:p w14:paraId="589FCE83"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2–500–2 </w:t>
            </w:r>
          </w:p>
        </w:tc>
        <w:tc>
          <w:tcPr>
            <w:tcW w:w="3843" w:type="dxa"/>
            <w:tcBorders>
              <w:top w:val="single" w:sz="6" w:space="0" w:color="000000"/>
              <w:left w:val="single" w:sz="4" w:space="0" w:color="000000"/>
              <w:bottom w:val="single" w:sz="6" w:space="0" w:color="000000"/>
              <w:right w:val="single" w:sz="4" w:space="0" w:color="000000"/>
            </w:tcBorders>
          </w:tcPr>
          <w:p w14:paraId="05C26810" w14:textId="77777777" w:rsidR="00682246" w:rsidRPr="00784F85" w:rsidRDefault="00682246" w:rsidP="00B04590">
            <w:pPr>
              <w:spacing w:line="276" w:lineRule="auto"/>
              <w:jc w:val="center"/>
              <w:rPr>
                <w:rFonts w:ascii="Arial" w:hAnsi="Arial" w:cs="Arial"/>
                <w:color w:val="000000"/>
              </w:rPr>
            </w:pPr>
            <w:r w:rsidRPr="00784F85">
              <w:rPr>
                <w:rFonts w:ascii="Arial" w:hAnsi="Arial" w:cs="Arial"/>
                <w:color w:val="000000"/>
              </w:rPr>
              <w:t xml:space="preserve">ГОСТ 1770 </w:t>
            </w:r>
          </w:p>
        </w:tc>
      </w:tr>
      <w:tr w:rsidR="00682246" w:rsidRPr="00784F85" w14:paraId="19C6361A" w14:textId="77777777" w:rsidTr="00B04590">
        <w:trPr>
          <w:trHeight w:val="932"/>
        </w:trPr>
        <w:tc>
          <w:tcPr>
            <w:tcW w:w="5650" w:type="dxa"/>
            <w:tcBorders>
              <w:top w:val="single" w:sz="6" w:space="0" w:color="000000"/>
              <w:left w:val="single" w:sz="4" w:space="0" w:color="000000"/>
              <w:bottom w:val="single" w:sz="6" w:space="0" w:color="000000"/>
              <w:right w:val="single" w:sz="4" w:space="0" w:color="000000"/>
            </w:tcBorders>
          </w:tcPr>
          <w:p w14:paraId="4FA79D38"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Цилиндры: </w:t>
            </w:r>
          </w:p>
          <w:p w14:paraId="6C475FFB"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3–50–2 </w:t>
            </w:r>
          </w:p>
          <w:p w14:paraId="093A1CF1"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3–100–2  </w:t>
            </w:r>
          </w:p>
          <w:p w14:paraId="15750DAA"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3–500–2 </w:t>
            </w:r>
          </w:p>
        </w:tc>
        <w:tc>
          <w:tcPr>
            <w:tcW w:w="3843" w:type="dxa"/>
            <w:tcBorders>
              <w:top w:val="single" w:sz="6" w:space="0" w:color="000000"/>
              <w:left w:val="single" w:sz="4" w:space="0" w:color="000000"/>
              <w:bottom w:val="single" w:sz="6" w:space="0" w:color="000000"/>
              <w:right w:val="single" w:sz="4" w:space="0" w:color="000000"/>
            </w:tcBorders>
          </w:tcPr>
          <w:p w14:paraId="4699EA81" w14:textId="77777777" w:rsidR="00682246" w:rsidRPr="00784F85" w:rsidRDefault="00682246" w:rsidP="00B04590">
            <w:pPr>
              <w:spacing w:line="276" w:lineRule="auto"/>
              <w:jc w:val="center"/>
              <w:rPr>
                <w:rFonts w:ascii="Arial" w:hAnsi="Arial" w:cs="Arial"/>
                <w:color w:val="000000"/>
              </w:rPr>
            </w:pPr>
            <w:r w:rsidRPr="00784F85">
              <w:rPr>
                <w:rFonts w:ascii="Arial" w:hAnsi="Arial" w:cs="Arial"/>
                <w:color w:val="000000"/>
              </w:rPr>
              <w:t xml:space="preserve">ГОСТ 1770 </w:t>
            </w:r>
          </w:p>
        </w:tc>
      </w:tr>
      <w:tr w:rsidR="00682246" w:rsidRPr="00784F85" w14:paraId="131A14F3" w14:textId="77777777" w:rsidTr="00B04590">
        <w:trPr>
          <w:trHeight w:val="931"/>
        </w:trPr>
        <w:tc>
          <w:tcPr>
            <w:tcW w:w="5650" w:type="dxa"/>
            <w:tcBorders>
              <w:top w:val="single" w:sz="6" w:space="0" w:color="000000"/>
              <w:left w:val="single" w:sz="4" w:space="0" w:color="000000"/>
              <w:bottom w:val="single" w:sz="4" w:space="0" w:color="000000"/>
              <w:right w:val="single" w:sz="4" w:space="0" w:color="000000"/>
            </w:tcBorders>
          </w:tcPr>
          <w:p w14:paraId="641631C0"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Пипетки градуированные: </w:t>
            </w:r>
          </w:p>
          <w:p w14:paraId="427F7654"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2-1-1-0,5  </w:t>
            </w:r>
          </w:p>
          <w:p w14:paraId="2EEB5DB7"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2-1-2-5  </w:t>
            </w:r>
          </w:p>
          <w:p w14:paraId="16771039" w14:textId="77777777" w:rsidR="00682246" w:rsidRPr="00784F85" w:rsidRDefault="00682246" w:rsidP="00B04590">
            <w:pPr>
              <w:spacing w:line="276" w:lineRule="auto"/>
              <w:rPr>
                <w:rFonts w:ascii="Arial" w:hAnsi="Arial" w:cs="Arial"/>
                <w:color w:val="000000"/>
              </w:rPr>
            </w:pPr>
            <w:r w:rsidRPr="00784F85">
              <w:rPr>
                <w:rFonts w:ascii="Arial" w:hAnsi="Arial" w:cs="Arial"/>
                <w:color w:val="000000"/>
              </w:rPr>
              <w:t xml:space="preserve">2-1-2-10 </w:t>
            </w:r>
          </w:p>
        </w:tc>
        <w:tc>
          <w:tcPr>
            <w:tcW w:w="3843" w:type="dxa"/>
            <w:tcBorders>
              <w:top w:val="single" w:sz="6" w:space="0" w:color="000000"/>
              <w:left w:val="single" w:sz="4" w:space="0" w:color="000000"/>
              <w:bottom w:val="single" w:sz="4" w:space="0" w:color="000000"/>
              <w:right w:val="single" w:sz="4" w:space="0" w:color="000000"/>
            </w:tcBorders>
          </w:tcPr>
          <w:p w14:paraId="70B60CE8" w14:textId="77777777" w:rsidR="00682246" w:rsidRPr="00784F85" w:rsidRDefault="00682246" w:rsidP="00B04590">
            <w:pPr>
              <w:spacing w:line="276" w:lineRule="auto"/>
              <w:jc w:val="center"/>
              <w:rPr>
                <w:rFonts w:ascii="Arial" w:hAnsi="Arial" w:cs="Arial"/>
                <w:color w:val="000000"/>
              </w:rPr>
            </w:pPr>
            <w:r w:rsidRPr="00784F85">
              <w:rPr>
                <w:rFonts w:ascii="Arial" w:hAnsi="Arial" w:cs="Arial"/>
                <w:color w:val="000000"/>
              </w:rPr>
              <w:t xml:space="preserve">ГОСТ 29227 </w:t>
            </w:r>
          </w:p>
        </w:tc>
      </w:tr>
      <w:tr w:rsidR="00682246" w:rsidRPr="00784F85" w14:paraId="27A2E8B0" w14:textId="77777777" w:rsidTr="00B04590">
        <w:tblPrEx>
          <w:tblCellMar>
            <w:right w:w="0" w:type="dxa"/>
          </w:tblCellMar>
        </w:tblPrEx>
        <w:trPr>
          <w:trHeight w:val="932"/>
        </w:trPr>
        <w:tc>
          <w:tcPr>
            <w:tcW w:w="5650" w:type="dxa"/>
            <w:tcBorders>
              <w:top w:val="single" w:sz="6" w:space="0" w:color="000000"/>
              <w:left w:val="single" w:sz="4" w:space="0" w:color="000000"/>
              <w:bottom w:val="single" w:sz="6" w:space="0" w:color="000000"/>
              <w:right w:val="single" w:sz="4" w:space="0" w:color="000000"/>
            </w:tcBorders>
          </w:tcPr>
          <w:p w14:paraId="6AA25AB5" w14:textId="77777777" w:rsidR="00682246" w:rsidRPr="00784F85" w:rsidRDefault="00EC4F8C" w:rsidP="00B04590">
            <w:pPr>
              <w:spacing w:line="276" w:lineRule="auto"/>
              <w:rPr>
                <w:rFonts w:ascii="Arial" w:hAnsi="Arial" w:cs="Arial"/>
                <w:color w:val="000000"/>
              </w:rPr>
            </w:pPr>
            <w:r w:rsidRPr="00784F85">
              <w:rPr>
                <w:rFonts w:ascii="Arial" w:hAnsi="Arial" w:cs="Arial"/>
                <w:color w:val="000000"/>
              </w:rPr>
              <w:t>Межгосударственный</w:t>
            </w:r>
            <w:r w:rsidR="00682246" w:rsidRPr="00784F85">
              <w:rPr>
                <w:rFonts w:ascii="Arial" w:hAnsi="Arial" w:cs="Arial"/>
                <w:color w:val="000000"/>
              </w:rPr>
              <w:t xml:space="preserve"> стандартный образец состава ра</w:t>
            </w:r>
            <w:r w:rsidR="00FA4E13" w:rsidRPr="00784F85">
              <w:rPr>
                <w:rFonts w:ascii="Arial" w:hAnsi="Arial" w:cs="Arial"/>
                <w:color w:val="000000"/>
              </w:rPr>
              <w:t>створа ионов алюминия (далее – М</w:t>
            </w:r>
            <w:r w:rsidR="00682246" w:rsidRPr="00784F85">
              <w:rPr>
                <w:rFonts w:ascii="Arial" w:hAnsi="Arial" w:cs="Arial"/>
                <w:color w:val="000000"/>
              </w:rPr>
              <w:t>СО) c массовой концентрацией 1,00 г/дм</w:t>
            </w:r>
            <w:r w:rsidR="00682246" w:rsidRPr="00784F85">
              <w:rPr>
                <w:rFonts w:ascii="Arial" w:hAnsi="Arial" w:cs="Arial"/>
                <w:color w:val="000000"/>
                <w:vertAlign w:val="superscript"/>
              </w:rPr>
              <w:t>3</w:t>
            </w:r>
            <w:r w:rsidR="00682246" w:rsidRPr="00784F85">
              <w:rPr>
                <w:rFonts w:ascii="Arial" w:hAnsi="Arial" w:cs="Arial"/>
                <w:color w:val="000000"/>
              </w:rPr>
              <w:t xml:space="preserve">, с относительной погрешностью аттестованного значения при Р = 0,95 не более 1,0 % </w:t>
            </w:r>
          </w:p>
        </w:tc>
        <w:tc>
          <w:tcPr>
            <w:tcW w:w="3843" w:type="dxa"/>
            <w:tcBorders>
              <w:top w:val="single" w:sz="6" w:space="0" w:color="000000"/>
              <w:left w:val="single" w:sz="4" w:space="0" w:color="000000"/>
              <w:bottom w:val="single" w:sz="6" w:space="0" w:color="000000"/>
              <w:right w:val="single" w:sz="4" w:space="0" w:color="000000"/>
            </w:tcBorders>
          </w:tcPr>
          <w:p w14:paraId="717EC6F0" w14:textId="77777777" w:rsidR="00682246" w:rsidRPr="00784F85" w:rsidRDefault="00EC4F8C" w:rsidP="00B04590">
            <w:pPr>
              <w:spacing w:line="276" w:lineRule="auto"/>
              <w:jc w:val="center"/>
              <w:rPr>
                <w:rFonts w:ascii="Arial" w:hAnsi="Arial" w:cs="Arial"/>
                <w:color w:val="000000"/>
              </w:rPr>
            </w:pPr>
            <w:r w:rsidRPr="00784F85">
              <w:rPr>
                <w:rFonts w:ascii="Arial" w:hAnsi="Arial" w:cs="Arial"/>
                <w:color w:val="000000"/>
              </w:rPr>
              <w:t>МСО 0306:2002</w:t>
            </w:r>
          </w:p>
        </w:tc>
      </w:tr>
      <w:tr w:rsidR="009B281A" w:rsidRPr="00784F85" w14:paraId="5AE274EE" w14:textId="77777777" w:rsidTr="00B04590">
        <w:tblPrEx>
          <w:tblCellMar>
            <w:right w:w="0" w:type="dxa"/>
          </w:tblCellMar>
        </w:tblPrEx>
        <w:trPr>
          <w:trHeight w:val="932"/>
        </w:trPr>
        <w:tc>
          <w:tcPr>
            <w:tcW w:w="5650" w:type="dxa"/>
            <w:tcBorders>
              <w:top w:val="single" w:sz="6" w:space="0" w:color="000000"/>
              <w:left w:val="single" w:sz="4" w:space="0" w:color="000000"/>
              <w:bottom w:val="single" w:sz="6" w:space="0" w:color="000000"/>
              <w:right w:val="single" w:sz="4" w:space="0" w:color="000000"/>
            </w:tcBorders>
          </w:tcPr>
          <w:p w14:paraId="2EEC3BB8" w14:textId="4FE1CEE8" w:rsidR="009B281A" w:rsidRPr="00784F85" w:rsidRDefault="009B281A" w:rsidP="009B281A">
            <w:pPr>
              <w:spacing w:line="276" w:lineRule="auto"/>
              <w:rPr>
                <w:rFonts w:ascii="Arial" w:hAnsi="Arial" w:cs="Arial"/>
                <w:color w:val="000000"/>
                <w:szCs w:val="24"/>
              </w:rPr>
            </w:pPr>
            <w:r w:rsidRPr="00784F85">
              <w:rPr>
                <w:rFonts w:ascii="Arial" w:hAnsi="Arial" w:cs="Arial"/>
                <w:color w:val="000000"/>
                <w:szCs w:val="24"/>
              </w:rPr>
              <w:t xml:space="preserve">Измеритель параметров микроклимата для контроля </w:t>
            </w:r>
            <w:r w:rsidRPr="00784F85">
              <w:rPr>
                <w:rFonts w:ascii="Arial" w:hAnsi="Arial" w:cs="Arial"/>
                <w:color w:val="000000"/>
                <w:spacing w:val="-2"/>
                <w:szCs w:val="24"/>
              </w:rPr>
              <w:t>условий измерений с техническими характеристиками:</w:t>
            </w:r>
            <w:r w:rsidRPr="00784F85">
              <w:rPr>
                <w:rFonts w:ascii="Arial" w:hAnsi="Arial" w:cs="Arial"/>
                <w:color w:val="000000"/>
                <w:szCs w:val="24"/>
              </w:rPr>
              <w:t xml:space="preserve"> - влажность воздуха от 15% до 85</w:t>
            </w:r>
            <w:r>
              <w:rPr>
                <w:rFonts w:ascii="Arial" w:hAnsi="Arial" w:cs="Arial"/>
                <w:color w:val="000000"/>
                <w:szCs w:val="24"/>
              </w:rPr>
              <w:t> </w:t>
            </w:r>
            <w:r w:rsidRPr="00784F85">
              <w:rPr>
                <w:rFonts w:ascii="Arial" w:hAnsi="Arial" w:cs="Arial"/>
                <w:color w:val="000000"/>
                <w:szCs w:val="24"/>
              </w:rPr>
              <w:t xml:space="preserve">%; </w:t>
            </w:r>
          </w:p>
          <w:p w14:paraId="2D14B218" w14:textId="37BBBB3D" w:rsidR="009B281A" w:rsidRPr="009B281A" w:rsidRDefault="009B281A" w:rsidP="009B281A">
            <w:pPr>
              <w:spacing w:line="276" w:lineRule="auto"/>
              <w:rPr>
                <w:rFonts w:ascii="Arial" w:hAnsi="Arial" w:cs="Arial"/>
                <w:color w:val="000000"/>
              </w:rPr>
            </w:pPr>
            <w:r w:rsidRPr="00784F85">
              <w:rPr>
                <w:rFonts w:ascii="Arial" w:hAnsi="Arial" w:cs="Arial"/>
                <w:color w:val="000000"/>
                <w:szCs w:val="24"/>
              </w:rPr>
              <w:t>- температура воздуха от  0</w:t>
            </w:r>
            <w:r w:rsidRPr="00784F85">
              <w:rPr>
                <w:rFonts w:ascii="Arial" w:hAnsi="Arial" w:cs="Arial"/>
                <w:color w:val="000000"/>
                <w:szCs w:val="24"/>
                <w:vertAlign w:val="superscript"/>
              </w:rPr>
              <w:t xml:space="preserve"> </w:t>
            </w:r>
            <w:proofErr w:type="spellStart"/>
            <w:r w:rsidRPr="00784F85">
              <w:rPr>
                <w:rFonts w:ascii="Arial" w:hAnsi="Arial" w:cs="Arial"/>
                <w:color w:val="000000"/>
                <w:szCs w:val="24"/>
                <w:vertAlign w:val="superscript"/>
              </w:rPr>
              <w:t>о</w:t>
            </w:r>
            <w:r w:rsidRPr="00784F85">
              <w:rPr>
                <w:rFonts w:ascii="Arial" w:hAnsi="Arial" w:cs="Arial"/>
                <w:color w:val="000000"/>
                <w:szCs w:val="24"/>
              </w:rPr>
              <w:t>С</w:t>
            </w:r>
            <w:proofErr w:type="spellEnd"/>
            <w:r w:rsidRPr="00784F85">
              <w:rPr>
                <w:rFonts w:ascii="Arial" w:hAnsi="Arial" w:cs="Arial"/>
                <w:color w:val="000000"/>
                <w:szCs w:val="24"/>
              </w:rPr>
              <w:t xml:space="preserve"> до плюс 50 </w:t>
            </w:r>
            <w:proofErr w:type="spellStart"/>
            <w:r w:rsidRPr="00784F85">
              <w:rPr>
                <w:rFonts w:ascii="Arial" w:hAnsi="Arial" w:cs="Arial"/>
                <w:color w:val="000000"/>
                <w:szCs w:val="24"/>
                <w:vertAlign w:val="superscript"/>
              </w:rPr>
              <w:t>о</w:t>
            </w:r>
            <w:r w:rsidRPr="00784F85">
              <w:rPr>
                <w:rFonts w:ascii="Arial" w:hAnsi="Arial" w:cs="Arial"/>
                <w:color w:val="000000"/>
                <w:szCs w:val="24"/>
              </w:rPr>
              <w:t>С</w:t>
            </w:r>
            <w:proofErr w:type="spellEnd"/>
            <w:r w:rsidRPr="00784F85">
              <w:rPr>
                <w:rFonts w:ascii="Arial" w:hAnsi="Arial" w:cs="Arial"/>
                <w:color w:val="000000"/>
                <w:szCs w:val="24"/>
              </w:rPr>
              <w:t xml:space="preserve">  </w:t>
            </w:r>
            <w:r w:rsidRPr="00784F85">
              <w:rPr>
                <w:rFonts w:ascii="Arial" w:hAnsi="Arial" w:cs="Arial"/>
                <w:color w:val="FF0000"/>
                <w:szCs w:val="24"/>
              </w:rPr>
              <w:t xml:space="preserve"> </w:t>
            </w:r>
          </w:p>
        </w:tc>
        <w:tc>
          <w:tcPr>
            <w:tcW w:w="3843" w:type="dxa"/>
            <w:tcBorders>
              <w:top w:val="single" w:sz="6" w:space="0" w:color="000000"/>
              <w:left w:val="single" w:sz="4" w:space="0" w:color="000000"/>
              <w:bottom w:val="single" w:sz="6" w:space="0" w:color="000000"/>
              <w:right w:val="single" w:sz="4" w:space="0" w:color="000000"/>
            </w:tcBorders>
          </w:tcPr>
          <w:p w14:paraId="0E01172B" w14:textId="380AF23F" w:rsidR="009B281A" w:rsidRPr="009B281A" w:rsidRDefault="009B281A" w:rsidP="009B281A">
            <w:pPr>
              <w:spacing w:line="276" w:lineRule="auto"/>
              <w:jc w:val="center"/>
              <w:rPr>
                <w:rFonts w:ascii="Arial" w:hAnsi="Arial" w:cs="Arial"/>
                <w:color w:val="000000"/>
              </w:rPr>
            </w:pPr>
            <w:r w:rsidRPr="00784F85">
              <w:rPr>
                <w:rFonts w:ascii="Arial" w:hAnsi="Arial" w:cs="Arial"/>
                <w:color w:val="000000"/>
                <w:szCs w:val="24"/>
              </w:rPr>
              <w:t xml:space="preserve">Техническая документация производителя </w:t>
            </w:r>
            <w:r w:rsidRPr="00784F85">
              <w:rPr>
                <w:rFonts w:ascii="Arial" w:hAnsi="Arial" w:cs="Arial"/>
                <w:color w:val="FF0000"/>
                <w:szCs w:val="24"/>
              </w:rPr>
              <w:t xml:space="preserve"> </w:t>
            </w:r>
          </w:p>
        </w:tc>
      </w:tr>
      <w:tr w:rsidR="00FC3DCF" w:rsidRPr="00784F85" w14:paraId="6B2BC2E9" w14:textId="77777777" w:rsidTr="00784F85">
        <w:tblPrEx>
          <w:tblCellMar>
            <w:right w:w="0" w:type="dxa"/>
          </w:tblCellMar>
        </w:tblPrEx>
        <w:trPr>
          <w:trHeight w:val="283"/>
        </w:trPr>
        <w:tc>
          <w:tcPr>
            <w:tcW w:w="5650" w:type="dxa"/>
            <w:tcBorders>
              <w:top w:val="single" w:sz="6" w:space="0" w:color="000000"/>
              <w:left w:val="single" w:sz="4" w:space="0" w:color="000000"/>
              <w:bottom w:val="single" w:sz="6" w:space="0" w:color="000000"/>
              <w:right w:val="single" w:sz="4" w:space="0" w:color="000000"/>
            </w:tcBorders>
          </w:tcPr>
          <w:p w14:paraId="14D4B498" w14:textId="5188F27C" w:rsidR="00FC3DCF" w:rsidRPr="00FC3DCF" w:rsidRDefault="00FC3DCF" w:rsidP="00FC3DCF">
            <w:pPr>
              <w:spacing w:line="276" w:lineRule="auto"/>
              <w:rPr>
                <w:rFonts w:ascii="Arial" w:hAnsi="Arial" w:cs="Arial"/>
                <w:color w:val="000000"/>
                <w:szCs w:val="24"/>
              </w:rPr>
            </w:pPr>
            <w:r w:rsidRPr="001F7833">
              <w:rPr>
                <w:rFonts w:ascii="Arial" w:hAnsi="Arial" w:cs="Arial"/>
                <w:color w:val="000000"/>
                <w:szCs w:val="24"/>
              </w:rPr>
              <w:t xml:space="preserve">Весы аналитические  </w:t>
            </w:r>
          </w:p>
        </w:tc>
        <w:tc>
          <w:tcPr>
            <w:tcW w:w="3843" w:type="dxa"/>
            <w:tcBorders>
              <w:top w:val="single" w:sz="6" w:space="0" w:color="000000"/>
              <w:left w:val="single" w:sz="4" w:space="0" w:color="000000"/>
              <w:bottom w:val="single" w:sz="6" w:space="0" w:color="000000"/>
              <w:right w:val="single" w:sz="4" w:space="0" w:color="000000"/>
            </w:tcBorders>
          </w:tcPr>
          <w:p w14:paraId="3F20DF85" w14:textId="0DCB543E" w:rsidR="00FC3DCF" w:rsidRPr="00FC3DCF" w:rsidRDefault="00FC3DCF" w:rsidP="00FC3DCF">
            <w:pPr>
              <w:spacing w:line="276" w:lineRule="auto"/>
              <w:jc w:val="center"/>
              <w:rPr>
                <w:rFonts w:ascii="Arial" w:hAnsi="Arial" w:cs="Arial"/>
                <w:color w:val="000000"/>
                <w:szCs w:val="24"/>
              </w:rPr>
            </w:pPr>
            <w:r w:rsidRPr="001F7833">
              <w:rPr>
                <w:rFonts w:ascii="Arial" w:hAnsi="Arial" w:cs="Arial"/>
                <w:color w:val="000000"/>
                <w:szCs w:val="24"/>
              </w:rPr>
              <w:t xml:space="preserve">ГОСТ 24104 </w:t>
            </w:r>
          </w:p>
        </w:tc>
      </w:tr>
    </w:tbl>
    <w:p w14:paraId="4D3DEDE9" w14:textId="16EBC3A9" w:rsidR="006C758C" w:rsidRPr="009B281A" w:rsidRDefault="006C758C"/>
    <w:p w14:paraId="5BDEC6E0" w14:textId="25CAC732" w:rsidR="006C758C" w:rsidRPr="006C758C" w:rsidRDefault="006C758C" w:rsidP="006C758C">
      <w:pPr>
        <w:jc w:val="right"/>
        <w:rPr>
          <w:rFonts w:ascii="Arial" w:hAnsi="Arial" w:cs="Arial"/>
          <w:i/>
        </w:rPr>
      </w:pPr>
      <w:r w:rsidRPr="006C758C">
        <w:rPr>
          <w:rFonts w:ascii="Arial" w:hAnsi="Arial" w:cs="Arial"/>
          <w:i/>
        </w:rPr>
        <w:lastRenderedPageBreak/>
        <w:t xml:space="preserve">Окончание таблицы </w:t>
      </w:r>
      <w:r w:rsidR="004A2406">
        <w:rPr>
          <w:rFonts w:ascii="Arial" w:hAnsi="Arial" w:cs="Arial"/>
          <w:i/>
        </w:rPr>
        <w:t>Л</w:t>
      </w:r>
      <w:r w:rsidRPr="006C758C">
        <w:rPr>
          <w:rFonts w:ascii="Arial" w:hAnsi="Arial" w:cs="Arial"/>
          <w:i/>
        </w:rPr>
        <w:t>.1</w:t>
      </w:r>
    </w:p>
    <w:tbl>
      <w:tblPr>
        <w:tblStyle w:val="TableGrid"/>
        <w:tblW w:w="9493" w:type="dxa"/>
        <w:tblInd w:w="5" w:type="dxa"/>
        <w:tblLook w:val="04A0" w:firstRow="1" w:lastRow="0" w:firstColumn="1" w:lastColumn="0" w:noHBand="0" w:noVBand="1"/>
      </w:tblPr>
      <w:tblGrid>
        <w:gridCol w:w="5650"/>
        <w:gridCol w:w="3843"/>
      </w:tblGrid>
      <w:tr w:rsidR="006C758C" w:rsidRPr="005E5B1C" w14:paraId="516F443E" w14:textId="77777777" w:rsidTr="006C758C">
        <w:trPr>
          <w:trHeight w:val="933"/>
        </w:trPr>
        <w:tc>
          <w:tcPr>
            <w:tcW w:w="5650" w:type="dxa"/>
            <w:tcBorders>
              <w:top w:val="single" w:sz="6" w:space="0" w:color="000000"/>
              <w:left w:val="single" w:sz="6" w:space="0" w:color="000000"/>
              <w:bottom w:val="double" w:sz="4" w:space="0" w:color="000000"/>
              <w:right w:val="single" w:sz="6" w:space="0" w:color="000000"/>
            </w:tcBorders>
          </w:tcPr>
          <w:p w14:paraId="400C2906" w14:textId="77777777" w:rsidR="006C758C" w:rsidRPr="00B04590" w:rsidRDefault="006C758C" w:rsidP="007926DF">
            <w:pPr>
              <w:spacing w:line="276" w:lineRule="auto"/>
              <w:jc w:val="center"/>
              <w:rPr>
                <w:rFonts w:ascii="Arial" w:hAnsi="Arial" w:cs="Arial"/>
                <w:color w:val="000000"/>
                <w:szCs w:val="24"/>
              </w:rPr>
            </w:pPr>
            <w:r w:rsidRPr="00B04590">
              <w:rPr>
                <w:rFonts w:ascii="Arial" w:hAnsi="Arial" w:cs="Arial"/>
                <w:color w:val="000000"/>
                <w:szCs w:val="24"/>
              </w:rPr>
              <w:t xml:space="preserve">Наименование средств измерений, стандартных образцов  </w:t>
            </w:r>
          </w:p>
        </w:tc>
        <w:tc>
          <w:tcPr>
            <w:tcW w:w="3843" w:type="dxa"/>
            <w:tcBorders>
              <w:top w:val="single" w:sz="6" w:space="0" w:color="000000"/>
              <w:left w:val="single" w:sz="6" w:space="0" w:color="000000"/>
              <w:bottom w:val="double" w:sz="4" w:space="0" w:color="000000"/>
              <w:right w:val="single" w:sz="6" w:space="0" w:color="000000"/>
            </w:tcBorders>
          </w:tcPr>
          <w:p w14:paraId="2D8E9177" w14:textId="77777777" w:rsidR="006C758C" w:rsidRPr="00B04590" w:rsidRDefault="006C758C" w:rsidP="007926DF">
            <w:pPr>
              <w:spacing w:line="276" w:lineRule="auto"/>
              <w:jc w:val="center"/>
              <w:rPr>
                <w:rFonts w:ascii="Arial" w:hAnsi="Arial" w:cs="Arial"/>
                <w:color w:val="000000"/>
                <w:szCs w:val="24"/>
              </w:rPr>
            </w:pPr>
            <w:r w:rsidRPr="00B04590">
              <w:rPr>
                <w:rFonts w:ascii="Arial" w:hAnsi="Arial" w:cs="Arial"/>
                <w:color w:val="000000"/>
                <w:szCs w:val="24"/>
              </w:rPr>
              <w:t xml:space="preserve">Обозначение и наименование документов, в соответствии с которыми выпускают средства измерений </w:t>
            </w:r>
          </w:p>
        </w:tc>
      </w:tr>
      <w:tr w:rsidR="00682246" w:rsidRPr="005E5B1C" w14:paraId="58334CE9" w14:textId="77777777" w:rsidTr="006C758C">
        <w:tblPrEx>
          <w:tblCellMar>
            <w:top w:w="78" w:type="dxa"/>
            <w:left w:w="25" w:type="dxa"/>
          </w:tblCellMar>
        </w:tblPrEx>
        <w:trPr>
          <w:trHeight w:val="507"/>
        </w:trPr>
        <w:tc>
          <w:tcPr>
            <w:tcW w:w="5650" w:type="dxa"/>
            <w:tcBorders>
              <w:top w:val="single" w:sz="6" w:space="0" w:color="000000"/>
              <w:left w:val="single" w:sz="4" w:space="0" w:color="000000"/>
              <w:bottom w:val="single" w:sz="6" w:space="0" w:color="000000"/>
              <w:right w:val="single" w:sz="4" w:space="0" w:color="000000"/>
            </w:tcBorders>
          </w:tcPr>
          <w:p w14:paraId="121DDE1B" w14:textId="77777777" w:rsidR="00682246" w:rsidRPr="00784F85" w:rsidRDefault="00682246" w:rsidP="00B04590">
            <w:pPr>
              <w:spacing w:line="276" w:lineRule="auto"/>
              <w:rPr>
                <w:rFonts w:ascii="Arial" w:hAnsi="Arial" w:cs="Arial"/>
                <w:color w:val="000000"/>
                <w:szCs w:val="24"/>
              </w:rPr>
            </w:pPr>
            <w:proofErr w:type="spellStart"/>
            <w:r w:rsidRPr="00784F85">
              <w:rPr>
                <w:rFonts w:ascii="Arial" w:hAnsi="Arial" w:cs="Arial"/>
                <w:color w:val="000000"/>
                <w:szCs w:val="24"/>
              </w:rPr>
              <w:t>pH</w:t>
            </w:r>
            <w:proofErr w:type="spellEnd"/>
            <w:r w:rsidRPr="00784F85">
              <w:rPr>
                <w:rFonts w:ascii="Arial" w:hAnsi="Arial" w:cs="Arial"/>
                <w:color w:val="000000"/>
                <w:szCs w:val="24"/>
              </w:rPr>
              <w:t xml:space="preserve">-метр любого типа, обеспечивающий измерение </w:t>
            </w:r>
            <w:proofErr w:type="spellStart"/>
            <w:r w:rsidRPr="00784F85">
              <w:rPr>
                <w:rFonts w:ascii="Arial" w:hAnsi="Arial" w:cs="Arial"/>
                <w:color w:val="000000"/>
                <w:szCs w:val="24"/>
              </w:rPr>
              <w:t>pH</w:t>
            </w:r>
            <w:proofErr w:type="spellEnd"/>
            <w:r w:rsidRPr="00784F85">
              <w:rPr>
                <w:rFonts w:ascii="Arial" w:hAnsi="Arial" w:cs="Arial"/>
                <w:color w:val="000000"/>
                <w:szCs w:val="24"/>
              </w:rPr>
              <w:t xml:space="preserve"> с допускаемой абсолютной погрешностью ±0,05 единиц </w:t>
            </w:r>
            <w:proofErr w:type="spellStart"/>
            <w:r w:rsidRPr="00784F85">
              <w:rPr>
                <w:rFonts w:ascii="Arial" w:hAnsi="Arial" w:cs="Arial"/>
                <w:color w:val="000000"/>
                <w:szCs w:val="24"/>
              </w:rPr>
              <w:t>pH</w:t>
            </w:r>
            <w:proofErr w:type="spellEnd"/>
            <w:r w:rsidRPr="00784F85">
              <w:rPr>
                <w:rFonts w:ascii="Arial" w:hAnsi="Arial" w:cs="Arial"/>
                <w:color w:val="000000"/>
                <w:szCs w:val="24"/>
              </w:rPr>
              <w:t xml:space="preserve"> </w:t>
            </w:r>
          </w:p>
        </w:tc>
        <w:tc>
          <w:tcPr>
            <w:tcW w:w="3843" w:type="dxa"/>
            <w:tcBorders>
              <w:top w:val="single" w:sz="6" w:space="0" w:color="000000"/>
              <w:left w:val="single" w:sz="4" w:space="0" w:color="000000"/>
              <w:bottom w:val="single" w:sz="6" w:space="0" w:color="000000"/>
              <w:right w:val="single" w:sz="4" w:space="0" w:color="000000"/>
            </w:tcBorders>
          </w:tcPr>
          <w:p w14:paraId="1EDE7B77" w14:textId="77777777" w:rsidR="00682246" w:rsidRPr="00784F85" w:rsidRDefault="00682246" w:rsidP="00B04590">
            <w:pPr>
              <w:spacing w:line="276" w:lineRule="auto"/>
              <w:jc w:val="center"/>
              <w:rPr>
                <w:rFonts w:ascii="Arial" w:hAnsi="Arial" w:cs="Arial"/>
                <w:color w:val="000000"/>
                <w:szCs w:val="24"/>
              </w:rPr>
            </w:pPr>
            <w:r w:rsidRPr="00784F85">
              <w:rPr>
                <w:rFonts w:ascii="Arial" w:hAnsi="Arial" w:cs="Arial"/>
                <w:color w:val="000000"/>
                <w:szCs w:val="24"/>
              </w:rPr>
              <w:t xml:space="preserve">ГОСТ 27987 </w:t>
            </w:r>
          </w:p>
        </w:tc>
      </w:tr>
      <w:tr w:rsidR="00682246" w:rsidRPr="005E5B1C" w14:paraId="1E3E6385" w14:textId="77777777" w:rsidTr="006C758C">
        <w:tblPrEx>
          <w:tblCellMar>
            <w:top w:w="78" w:type="dxa"/>
            <w:left w:w="25" w:type="dxa"/>
          </w:tblCellMar>
        </w:tblPrEx>
        <w:trPr>
          <w:trHeight w:val="508"/>
        </w:trPr>
        <w:tc>
          <w:tcPr>
            <w:tcW w:w="5650" w:type="dxa"/>
            <w:tcBorders>
              <w:top w:val="single" w:sz="6" w:space="0" w:color="000000"/>
              <w:left w:val="single" w:sz="4" w:space="0" w:color="000000"/>
              <w:bottom w:val="single" w:sz="6" w:space="0" w:color="000000"/>
              <w:right w:val="single" w:sz="4" w:space="0" w:color="000000"/>
            </w:tcBorders>
          </w:tcPr>
          <w:p w14:paraId="431A67D4" w14:textId="77777777" w:rsidR="00682246" w:rsidRPr="00784F85" w:rsidRDefault="00682246" w:rsidP="00B04590">
            <w:pPr>
              <w:spacing w:line="276" w:lineRule="auto"/>
              <w:rPr>
                <w:rFonts w:ascii="Arial" w:hAnsi="Arial" w:cs="Arial"/>
                <w:color w:val="000000"/>
                <w:szCs w:val="24"/>
              </w:rPr>
            </w:pPr>
            <w:r w:rsidRPr="00784F85">
              <w:rPr>
                <w:rFonts w:ascii="Arial" w:hAnsi="Arial" w:cs="Arial"/>
                <w:color w:val="000000"/>
                <w:szCs w:val="24"/>
              </w:rPr>
              <w:t xml:space="preserve">Индикаторная бумага рН 0,5–5,5; 5,0–9,0; 4,0–7,0 (шаг не более 0,5 ед. рН) </w:t>
            </w:r>
          </w:p>
        </w:tc>
        <w:tc>
          <w:tcPr>
            <w:tcW w:w="3843" w:type="dxa"/>
            <w:tcBorders>
              <w:top w:val="single" w:sz="6" w:space="0" w:color="000000"/>
              <w:left w:val="single" w:sz="4" w:space="0" w:color="000000"/>
              <w:bottom w:val="single" w:sz="6" w:space="0" w:color="000000"/>
              <w:right w:val="single" w:sz="4" w:space="0" w:color="000000"/>
            </w:tcBorders>
          </w:tcPr>
          <w:p w14:paraId="670DFA0B" w14:textId="77777777" w:rsidR="00682246" w:rsidRPr="00784F85" w:rsidRDefault="00682246" w:rsidP="00B04590">
            <w:pPr>
              <w:spacing w:line="276" w:lineRule="auto"/>
              <w:jc w:val="center"/>
              <w:rPr>
                <w:rFonts w:ascii="Arial" w:hAnsi="Arial" w:cs="Arial"/>
                <w:color w:val="000000"/>
                <w:szCs w:val="24"/>
              </w:rPr>
            </w:pPr>
            <w:r w:rsidRPr="00784F85">
              <w:rPr>
                <w:rFonts w:ascii="Arial" w:hAnsi="Arial" w:cs="Arial"/>
                <w:color w:val="000000"/>
                <w:szCs w:val="24"/>
              </w:rPr>
              <w:t xml:space="preserve"> </w:t>
            </w:r>
          </w:p>
        </w:tc>
      </w:tr>
      <w:tr w:rsidR="006C758C" w:rsidRPr="00674858" w14:paraId="13FF3460" w14:textId="77777777" w:rsidTr="007926DF">
        <w:tblPrEx>
          <w:tblCellMar>
            <w:top w:w="78" w:type="dxa"/>
            <w:left w:w="25" w:type="dxa"/>
          </w:tblCellMar>
        </w:tblPrEx>
        <w:trPr>
          <w:trHeight w:val="508"/>
        </w:trPr>
        <w:tc>
          <w:tcPr>
            <w:tcW w:w="9493" w:type="dxa"/>
            <w:gridSpan w:val="2"/>
            <w:tcBorders>
              <w:top w:val="single" w:sz="6" w:space="0" w:color="000000"/>
              <w:left w:val="single" w:sz="4" w:space="0" w:color="000000"/>
              <w:bottom w:val="single" w:sz="4" w:space="0" w:color="000000"/>
              <w:right w:val="single" w:sz="4" w:space="0" w:color="000000"/>
            </w:tcBorders>
          </w:tcPr>
          <w:p w14:paraId="44C9FD17" w14:textId="248EAC0D" w:rsidR="006C758C" w:rsidRPr="00784F85" w:rsidRDefault="006C758C" w:rsidP="006C758C">
            <w:pPr>
              <w:spacing w:line="276" w:lineRule="auto"/>
              <w:ind w:right="139" w:firstLine="709"/>
              <w:jc w:val="both"/>
              <w:rPr>
                <w:rFonts w:ascii="Arial" w:hAnsi="Arial" w:cs="Arial"/>
                <w:color w:val="000000"/>
                <w:sz w:val="20"/>
              </w:rPr>
            </w:pPr>
            <w:r w:rsidRPr="00784F85">
              <w:rPr>
                <w:rFonts w:ascii="Arial" w:hAnsi="Arial" w:cs="Arial"/>
                <w:color w:val="000000"/>
                <w:spacing w:val="40"/>
                <w:sz w:val="20"/>
              </w:rPr>
              <w:t>Примечание</w:t>
            </w:r>
            <w:r w:rsidRPr="00784F85">
              <w:rPr>
                <w:rFonts w:ascii="Arial" w:hAnsi="Arial" w:cs="Arial"/>
                <w:color w:val="000000"/>
                <w:sz w:val="20"/>
              </w:rPr>
              <w:t xml:space="preserve"> – Допускается применение других средств измерений, обеспечивающих требуемую точность и диапазон измерений по сравнению с перечисленными. </w:t>
            </w:r>
          </w:p>
        </w:tc>
      </w:tr>
    </w:tbl>
    <w:p w14:paraId="1FFA4134" w14:textId="77777777" w:rsidR="006C758C" w:rsidRDefault="006C758C" w:rsidP="00682246">
      <w:pPr>
        <w:spacing w:after="0"/>
        <w:ind w:right="-14" w:firstLine="567"/>
        <w:rPr>
          <w:rFonts w:ascii="Arial" w:hAnsi="Arial" w:cs="Arial"/>
          <w:color w:val="000000"/>
          <w:sz w:val="19"/>
        </w:rPr>
      </w:pPr>
    </w:p>
    <w:p w14:paraId="7CC16A17" w14:textId="6F489D88" w:rsidR="00682246" w:rsidRPr="00784F85" w:rsidRDefault="00202914" w:rsidP="006C758C">
      <w:pPr>
        <w:spacing w:after="0"/>
        <w:ind w:right="-14"/>
        <w:rPr>
          <w:rFonts w:ascii="Arial" w:hAnsi="Arial" w:cs="Arial"/>
          <w:color w:val="000000"/>
          <w:szCs w:val="24"/>
        </w:rPr>
      </w:pPr>
      <w:r w:rsidRPr="00784F85">
        <w:rPr>
          <w:rFonts w:ascii="Arial" w:hAnsi="Arial" w:cs="Arial"/>
          <w:color w:val="000000"/>
          <w:szCs w:val="24"/>
        </w:rPr>
        <w:t xml:space="preserve">Таблица </w:t>
      </w:r>
      <w:r w:rsidR="004A2406">
        <w:rPr>
          <w:rFonts w:ascii="Arial" w:hAnsi="Arial" w:cs="Arial"/>
          <w:color w:val="000000"/>
          <w:szCs w:val="24"/>
        </w:rPr>
        <w:t>Л</w:t>
      </w:r>
      <w:r w:rsidR="00682246" w:rsidRPr="00784F85">
        <w:rPr>
          <w:rFonts w:ascii="Arial" w:hAnsi="Arial" w:cs="Arial"/>
          <w:color w:val="000000"/>
          <w:szCs w:val="24"/>
        </w:rPr>
        <w:t>.2</w:t>
      </w:r>
      <w:r w:rsidR="006C758C" w:rsidRPr="00784F85">
        <w:rPr>
          <w:rFonts w:ascii="Arial" w:hAnsi="Arial" w:cs="Arial"/>
          <w:color w:val="000000"/>
          <w:szCs w:val="24"/>
        </w:rPr>
        <w:t xml:space="preserve"> –</w:t>
      </w:r>
      <w:r w:rsidR="00682246" w:rsidRPr="00784F85">
        <w:rPr>
          <w:rFonts w:ascii="Arial" w:hAnsi="Arial" w:cs="Arial"/>
          <w:color w:val="000000"/>
          <w:szCs w:val="24"/>
        </w:rPr>
        <w:t xml:space="preserve"> Реактивы </w:t>
      </w:r>
    </w:p>
    <w:tbl>
      <w:tblPr>
        <w:tblStyle w:val="TableGrid"/>
        <w:tblW w:w="9638" w:type="dxa"/>
        <w:tblInd w:w="0" w:type="dxa"/>
        <w:tblCellMar>
          <w:top w:w="78" w:type="dxa"/>
          <w:left w:w="24" w:type="dxa"/>
          <w:right w:w="28" w:type="dxa"/>
        </w:tblCellMar>
        <w:tblLook w:val="04A0" w:firstRow="1" w:lastRow="0" w:firstColumn="1" w:lastColumn="0" w:noHBand="0" w:noVBand="1"/>
      </w:tblPr>
      <w:tblGrid>
        <w:gridCol w:w="5613"/>
        <w:gridCol w:w="4025"/>
      </w:tblGrid>
      <w:tr w:rsidR="006C758C" w:rsidRPr="006C758C" w14:paraId="45B60A99" w14:textId="77777777" w:rsidTr="006C758C">
        <w:trPr>
          <w:trHeight w:val="340"/>
        </w:trPr>
        <w:tc>
          <w:tcPr>
            <w:tcW w:w="5613" w:type="dxa"/>
            <w:tcBorders>
              <w:top w:val="single" w:sz="4" w:space="0" w:color="000000"/>
              <w:left w:val="single" w:sz="4" w:space="0" w:color="000000"/>
              <w:bottom w:val="double" w:sz="4" w:space="0" w:color="000000"/>
              <w:right w:val="single" w:sz="4" w:space="0" w:color="000000"/>
            </w:tcBorders>
            <w:vAlign w:val="center"/>
          </w:tcPr>
          <w:p w14:paraId="230FF4A3" w14:textId="77777777" w:rsidR="00682246" w:rsidRPr="006C758C" w:rsidRDefault="00682246" w:rsidP="00682246">
            <w:pPr>
              <w:ind w:firstLine="567"/>
              <w:jc w:val="center"/>
              <w:rPr>
                <w:rFonts w:ascii="Arial" w:hAnsi="Arial" w:cs="Arial"/>
                <w:color w:val="000000"/>
                <w:szCs w:val="24"/>
              </w:rPr>
            </w:pPr>
            <w:r w:rsidRPr="006C758C">
              <w:rPr>
                <w:rFonts w:ascii="Arial" w:hAnsi="Arial" w:cs="Arial"/>
                <w:color w:val="000000"/>
                <w:szCs w:val="24"/>
              </w:rPr>
              <w:t xml:space="preserve">Наименование реактивов </w:t>
            </w:r>
          </w:p>
        </w:tc>
        <w:tc>
          <w:tcPr>
            <w:tcW w:w="4025" w:type="dxa"/>
            <w:tcBorders>
              <w:top w:val="single" w:sz="4" w:space="0" w:color="000000"/>
              <w:left w:val="single" w:sz="4" w:space="0" w:color="000000"/>
              <w:bottom w:val="double" w:sz="4" w:space="0" w:color="000000"/>
              <w:right w:val="single" w:sz="4" w:space="0" w:color="000000"/>
            </w:tcBorders>
          </w:tcPr>
          <w:p w14:paraId="54E08E0A" w14:textId="4E6DEF1D" w:rsidR="00682246" w:rsidRPr="006C758C" w:rsidRDefault="00682246" w:rsidP="00682246">
            <w:pPr>
              <w:ind w:firstLine="567"/>
              <w:jc w:val="center"/>
              <w:rPr>
                <w:rFonts w:ascii="Arial" w:hAnsi="Arial" w:cs="Arial"/>
                <w:color w:val="000000"/>
                <w:szCs w:val="24"/>
              </w:rPr>
            </w:pPr>
            <w:r w:rsidRPr="006C758C">
              <w:rPr>
                <w:rFonts w:ascii="Arial" w:hAnsi="Arial" w:cs="Arial"/>
                <w:color w:val="000000"/>
                <w:szCs w:val="24"/>
              </w:rPr>
              <w:t>Обозначение и наименование документов, в соответствии с которыми выпускают реактивы</w:t>
            </w:r>
          </w:p>
        </w:tc>
      </w:tr>
      <w:tr w:rsidR="006C758C" w:rsidRPr="00674858" w14:paraId="0C75DA71" w14:textId="77777777" w:rsidTr="006C758C">
        <w:trPr>
          <w:trHeight w:val="340"/>
        </w:trPr>
        <w:tc>
          <w:tcPr>
            <w:tcW w:w="5613" w:type="dxa"/>
            <w:tcBorders>
              <w:top w:val="double" w:sz="4" w:space="0" w:color="000000"/>
              <w:left w:val="single" w:sz="4" w:space="0" w:color="000000"/>
              <w:bottom w:val="single" w:sz="6" w:space="0" w:color="000000"/>
              <w:right w:val="single" w:sz="4" w:space="0" w:color="000000"/>
            </w:tcBorders>
          </w:tcPr>
          <w:p w14:paraId="73C157CF"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 xml:space="preserve">Кислота азотная особо чистая </w:t>
            </w:r>
          </w:p>
        </w:tc>
        <w:tc>
          <w:tcPr>
            <w:tcW w:w="4025" w:type="dxa"/>
            <w:tcBorders>
              <w:top w:val="double" w:sz="4" w:space="0" w:color="000000"/>
              <w:left w:val="single" w:sz="4" w:space="0" w:color="000000"/>
              <w:bottom w:val="single" w:sz="6" w:space="0" w:color="000000"/>
              <w:right w:val="single" w:sz="4" w:space="0" w:color="000000"/>
            </w:tcBorders>
          </w:tcPr>
          <w:p w14:paraId="5B52A44C" w14:textId="77777777" w:rsidR="00682246" w:rsidRPr="00784F85" w:rsidRDefault="00682246" w:rsidP="00682246">
            <w:pPr>
              <w:ind w:firstLine="567"/>
              <w:jc w:val="center"/>
              <w:rPr>
                <w:rFonts w:ascii="Arial" w:hAnsi="Arial" w:cs="Arial"/>
                <w:color w:val="000000"/>
                <w:szCs w:val="24"/>
              </w:rPr>
            </w:pPr>
            <w:r w:rsidRPr="00784F85">
              <w:rPr>
                <w:rFonts w:ascii="Arial" w:hAnsi="Arial" w:cs="Arial"/>
                <w:color w:val="000000"/>
                <w:szCs w:val="24"/>
              </w:rPr>
              <w:t xml:space="preserve">ГОСТ 11125 </w:t>
            </w:r>
          </w:p>
        </w:tc>
      </w:tr>
      <w:tr w:rsidR="006C758C" w:rsidRPr="00674858" w14:paraId="31AAC32E" w14:textId="77777777" w:rsidTr="006C758C">
        <w:trPr>
          <w:trHeight w:val="340"/>
        </w:trPr>
        <w:tc>
          <w:tcPr>
            <w:tcW w:w="5613" w:type="dxa"/>
            <w:tcBorders>
              <w:top w:val="single" w:sz="6" w:space="0" w:color="000000"/>
              <w:left w:val="single" w:sz="4" w:space="0" w:color="000000"/>
              <w:bottom w:val="single" w:sz="6" w:space="0" w:color="000000"/>
              <w:right w:val="single" w:sz="4" w:space="0" w:color="000000"/>
            </w:tcBorders>
          </w:tcPr>
          <w:p w14:paraId="2049EAEF"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 xml:space="preserve">Дистиллированная вода или эквивалентной чистоты (вода 3 класса) </w:t>
            </w:r>
          </w:p>
        </w:tc>
        <w:tc>
          <w:tcPr>
            <w:tcW w:w="4025" w:type="dxa"/>
            <w:tcBorders>
              <w:top w:val="single" w:sz="6" w:space="0" w:color="000000"/>
              <w:left w:val="single" w:sz="4" w:space="0" w:color="000000"/>
              <w:bottom w:val="single" w:sz="6" w:space="0" w:color="000000"/>
              <w:right w:val="single" w:sz="4" w:space="0" w:color="000000"/>
            </w:tcBorders>
          </w:tcPr>
          <w:p w14:paraId="4EC68A0C" w14:textId="77777777" w:rsidR="00682246" w:rsidRPr="00784F85" w:rsidRDefault="00682246" w:rsidP="00682246">
            <w:pPr>
              <w:ind w:firstLine="567"/>
              <w:jc w:val="center"/>
              <w:rPr>
                <w:rFonts w:ascii="Arial" w:hAnsi="Arial" w:cs="Arial"/>
                <w:color w:val="000000"/>
                <w:szCs w:val="24"/>
              </w:rPr>
            </w:pPr>
            <w:r w:rsidRPr="00784F85">
              <w:rPr>
                <w:rFonts w:ascii="Arial" w:hAnsi="Arial" w:cs="Arial"/>
                <w:color w:val="000000"/>
                <w:szCs w:val="24"/>
              </w:rPr>
              <w:t xml:space="preserve">ГОСТ 6709 </w:t>
            </w:r>
          </w:p>
        </w:tc>
      </w:tr>
      <w:tr w:rsidR="006C758C" w:rsidRPr="006C758C" w14:paraId="55D84BE5" w14:textId="77777777" w:rsidTr="007926DF">
        <w:trPr>
          <w:trHeight w:val="340"/>
        </w:trPr>
        <w:tc>
          <w:tcPr>
            <w:tcW w:w="9638" w:type="dxa"/>
            <w:gridSpan w:val="2"/>
            <w:tcBorders>
              <w:top w:val="single" w:sz="6" w:space="0" w:color="000000"/>
              <w:left w:val="single" w:sz="4" w:space="0" w:color="000000"/>
              <w:bottom w:val="single" w:sz="6" w:space="0" w:color="000000"/>
              <w:right w:val="single" w:sz="4" w:space="0" w:color="000000"/>
            </w:tcBorders>
          </w:tcPr>
          <w:p w14:paraId="7A096799" w14:textId="7C27C6F1" w:rsidR="006C758C" w:rsidRPr="00784F85" w:rsidRDefault="006C758C" w:rsidP="006C758C">
            <w:pPr>
              <w:spacing w:line="276" w:lineRule="auto"/>
              <w:ind w:firstLine="567"/>
              <w:jc w:val="both"/>
              <w:rPr>
                <w:rFonts w:ascii="Arial" w:hAnsi="Arial" w:cs="Arial"/>
                <w:color w:val="000000"/>
                <w:sz w:val="20"/>
              </w:rPr>
            </w:pPr>
            <w:r w:rsidRPr="00784F85">
              <w:rPr>
                <w:rFonts w:ascii="Arial" w:hAnsi="Arial" w:cs="Arial"/>
                <w:color w:val="000000"/>
                <w:spacing w:val="40"/>
                <w:sz w:val="20"/>
              </w:rPr>
              <w:t>Примечание</w:t>
            </w:r>
            <w:r w:rsidRPr="00784F85">
              <w:rPr>
                <w:rFonts w:ascii="Arial" w:hAnsi="Arial" w:cs="Arial"/>
                <w:color w:val="000000"/>
                <w:sz w:val="20"/>
              </w:rPr>
              <w:t xml:space="preserve"> – Допускается использование реактивов аналогичной или более высокой квалификации, изготовленных по другим нормативным документам, в том числе и импортных. </w:t>
            </w:r>
          </w:p>
        </w:tc>
      </w:tr>
    </w:tbl>
    <w:p w14:paraId="3AD9CE9B" w14:textId="77777777" w:rsidR="006C758C" w:rsidRPr="00784F85" w:rsidRDefault="006C758C" w:rsidP="00682246">
      <w:pPr>
        <w:spacing w:after="0"/>
        <w:ind w:right="-14" w:firstLine="567"/>
        <w:rPr>
          <w:rFonts w:ascii="Arial" w:hAnsi="Arial" w:cs="Arial"/>
          <w:color w:val="000000"/>
          <w:szCs w:val="24"/>
        </w:rPr>
      </w:pPr>
    </w:p>
    <w:p w14:paraId="32F2F124" w14:textId="4FD0587A" w:rsidR="00682246" w:rsidRPr="00784F85" w:rsidRDefault="00682246" w:rsidP="00674858">
      <w:pPr>
        <w:spacing w:after="0"/>
        <w:ind w:right="-14"/>
        <w:rPr>
          <w:rFonts w:ascii="Arial" w:hAnsi="Arial" w:cs="Arial"/>
          <w:color w:val="000000"/>
          <w:szCs w:val="24"/>
        </w:rPr>
      </w:pPr>
      <w:r w:rsidRPr="00784F85">
        <w:rPr>
          <w:rFonts w:ascii="Arial" w:hAnsi="Arial" w:cs="Arial"/>
          <w:color w:val="000000"/>
          <w:szCs w:val="24"/>
        </w:rPr>
        <w:t xml:space="preserve">Таблица </w:t>
      </w:r>
      <w:r w:rsidR="004A2406">
        <w:rPr>
          <w:rFonts w:ascii="Arial" w:hAnsi="Arial" w:cs="Arial"/>
          <w:color w:val="000000"/>
          <w:szCs w:val="24"/>
        </w:rPr>
        <w:t>Л</w:t>
      </w:r>
      <w:r w:rsidRPr="00784F85">
        <w:rPr>
          <w:rFonts w:ascii="Arial" w:hAnsi="Arial" w:cs="Arial"/>
          <w:color w:val="000000"/>
          <w:szCs w:val="24"/>
        </w:rPr>
        <w:t xml:space="preserve">.3 </w:t>
      </w:r>
      <w:r w:rsidR="00674858" w:rsidRPr="00784F85">
        <w:rPr>
          <w:rFonts w:ascii="Arial" w:hAnsi="Arial" w:cs="Arial"/>
          <w:color w:val="000000"/>
          <w:szCs w:val="24"/>
        </w:rPr>
        <w:t xml:space="preserve">– </w:t>
      </w:r>
      <w:r w:rsidRPr="00784F85">
        <w:rPr>
          <w:rFonts w:ascii="Arial" w:hAnsi="Arial" w:cs="Arial"/>
          <w:color w:val="000000"/>
          <w:szCs w:val="24"/>
        </w:rPr>
        <w:t xml:space="preserve">Вспомогательное оборудование, устройства и материалы </w:t>
      </w:r>
    </w:p>
    <w:tbl>
      <w:tblPr>
        <w:tblStyle w:val="TableGrid"/>
        <w:tblW w:w="9638" w:type="dxa"/>
        <w:tblInd w:w="0" w:type="dxa"/>
        <w:tblCellMar>
          <w:top w:w="75" w:type="dxa"/>
          <w:left w:w="25" w:type="dxa"/>
        </w:tblCellMar>
        <w:tblLook w:val="04A0" w:firstRow="1" w:lastRow="0" w:firstColumn="1" w:lastColumn="0" w:noHBand="0" w:noVBand="1"/>
      </w:tblPr>
      <w:tblGrid>
        <w:gridCol w:w="5613"/>
        <w:gridCol w:w="4025"/>
      </w:tblGrid>
      <w:tr w:rsidR="006C758C" w:rsidRPr="00674858" w14:paraId="4CDA9CF1" w14:textId="77777777" w:rsidTr="00674858">
        <w:trPr>
          <w:trHeight w:val="907"/>
        </w:trPr>
        <w:tc>
          <w:tcPr>
            <w:tcW w:w="5613" w:type="dxa"/>
            <w:tcBorders>
              <w:top w:val="single" w:sz="2" w:space="0" w:color="000000"/>
              <w:left w:val="single" w:sz="2" w:space="0" w:color="000000"/>
              <w:bottom w:val="double" w:sz="4" w:space="0" w:color="000000"/>
              <w:right w:val="single" w:sz="2" w:space="0" w:color="000000"/>
            </w:tcBorders>
            <w:vAlign w:val="center"/>
          </w:tcPr>
          <w:p w14:paraId="2D19C52D" w14:textId="628F5490" w:rsidR="00682246" w:rsidRPr="00674858" w:rsidRDefault="00682246" w:rsidP="00674858">
            <w:pPr>
              <w:ind w:right="383" w:firstLine="567"/>
              <w:jc w:val="center"/>
              <w:rPr>
                <w:rFonts w:ascii="Arial" w:hAnsi="Arial" w:cs="Arial"/>
                <w:color w:val="000000"/>
                <w:szCs w:val="24"/>
              </w:rPr>
            </w:pPr>
            <w:r w:rsidRPr="00674858">
              <w:rPr>
                <w:rFonts w:ascii="Arial" w:hAnsi="Arial" w:cs="Arial"/>
                <w:color w:val="000000"/>
                <w:szCs w:val="24"/>
              </w:rPr>
              <w:t xml:space="preserve">Наименование вспомогательного оборудования, устройств и материалов </w:t>
            </w:r>
          </w:p>
        </w:tc>
        <w:tc>
          <w:tcPr>
            <w:tcW w:w="4025" w:type="dxa"/>
            <w:tcBorders>
              <w:top w:val="single" w:sz="2" w:space="0" w:color="000000"/>
              <w:left w:val="single" w:sz="2" w:space="0" w:color="000000"/>
              <w:bottom w:val="double" w:sz="4" w:space="0" w:color="000000"/>
              <w:right w:val="single" w:sz="2" w:space="0" w:color="000000"/>
            </w:tcBorders>
          </w:tcPr>
          <w:p w14:paraId="4135ED3A" w14:textId="2B08602D" w:rsidR="00682246" w:rsidRPr="00674858" w:rsidRDefault="00682246" w:rsidP="00682246">
            <w:pPr>
              <w:ind w:firstLine="567"/>
              <w:jc w:val="center"/>
              <w:rPr>
                <w:rFonts w:ascii="Arial" w:hAnsi="Arial" w:cs="Arial"/>
                <w:color w:val="000000"/>
                <w:szCs w:val="24"/>
              </w:rPr>
            </w:pPr>
            <w:r w:rsidRPr="00674858">
              <w:rPr>
                <w:rFonts w:ascii="Arial" w:hAnsi="Arial" w:cs="Arial"/>
                <w:color w:val="000000"/>
                <w:szCs w:val="24"/>
              </w:rPr>
              <w:t>Обозначение и наименование документов, в соответствии с которыми выпускают вспомогательное оборудование, устройства и материалы</w:t>
            </w:r>
          </w:p>
        </w:tc>
      </w:tr>
      <w:tr w:rsidR="006C758C" w:rsidRPr="00674858" w14:paraId="6FE34B60" w14:textId="77777777" w:rsidTr="00674858">
        <w:trPr>
          <w:trHeight w:val="291"/>
        </w:trPr>
        <w:tc>
          <w:tcPr>
            <w:tcW w:w="5613" w:type="dxa"/>
            <w:tcBorders>
              <w:top w:val="double" w:sz="4" w:space="0" w:color="000000"/>
              <w:left w:val="single" w:sz="2" w:space="0" w:color="000000"/>
              <w:bottom w:val="single" w:sz="2" w:space="0" w:color="000000"/>
              <w:right w:val="single" w:sz="2" w:space="0" w:color="000000"/>
            </w:tcBorders>
          </w:tcPr>
          <w:p w14:paraId="37F8A19B" w14:textId="77777777" w:rsidR="00682246" w:rsidRPr="00784F85" w:rsidRDefault="00682246" w:rsidP="00682246">
            <w:pPr>
              <w:ind w:firstLine="567"/>
              <w:rPr>
                <w:rFonts w:ascii="Arial" w:hAnsi="Arial" w:cs="Arial"/>
                <w:color w:val="000000"/>
                <w:szCs w:val="24"/>
              </w:rPr>
            </w:pPr>
            <w:proofErr w:type="spellStart"/>
            <w:r w:rsidRPr="00784F85">
              <w:rPr>
                <w:rFonts w:ascii="Arial" w:hAnsi="Arial" w:cs="Arial"/>
                <w:color w:val="000000"/>
                <w:szCs w:val="24"/>
              </w:rPr>
              <w:t>Аквадистиллятор</w:t>
            </w:r>
            <w:proofErr w:type="spellEnd"/>
            <w:r w:rsidRPr="00784F85">
              <w:rPr>
                <w:rFonts w:ascii="Arial" w:hAnsi="Arial" w:cs="Arial"/>
                <w:color w:val="000000"/>
                <w:szCs w:val="24"/>
              </w:rPr>
              <w:t xml:space="preserve">  </w:t>
            </w:r>
          </w:p>
        </w:tc>
        <w:tc>
          <w:tcPr>
            <w:tcW w:w="4025" w:type="dxa"/>
            <w:tcBorders>
              <w:top w:val="double" w:sz="4" w:space="0" w:color="000000"/>
              <w:left w:val="single" w:sz="2" w:space="0" w:color="000000"/>
              <w:bottom w:val="single" w:sz="2" w:space="0" w:color="000000"/>
              <w:right w:val="single" w:sz="2" w:space="0" w:color="000000"/>
            </w:tcBorders>
          </w:tcPr>
          <w:p w14:paraId="585C8190" w14:textId="77777777" w:rsidR="00682246" w:rsidRPr="00784F85" w:rsidRDefault="00682246" w:rsidP="00682246">
            <w:pPr>
              <w:ind w:right="26" w:firstLine="567"/>
              <w:jc w:val="center"/>
              <w:rPr>
                <w:rFonts w:ascii="Arial" w:hAnsi="Arial" w:cs="Arial"/>
                <w:color w:val="000000"/>
                <w:szCs w:val="24"/>
              </w:rPr>
            </w:pPr>
            <w:r w:rsidRPr="00784F85">
              <w:rPr>
                <w:rFonts w:ascii="Arial" w:hAnsi="Arial" w:cs="Arial"/>
                <w:color w:val="000000"/>
                <w:szCs w:val="24"/>
              </w:rPr>
              <w:t xml:space="preserve">– </w:t>
            </w:r>
          </w:p>
        </w:tc>
      </w:tr>
      <w:tr w:rsidR="006C758C" w:rsidRPr="00674858" w14:paraId="6760FBEA" w14:textId="77777777" w:rsidTr="006C758C">
        <w:trPr>
          <w:trHeight w:val="504"/>
        </w:trPr>
        <w:tc>
          <w:tcPr>
            <w:tcW w:w="5613" w:type="dxa"/>
            <w:tcBorders>
              <w:top w:val="single" w:sz="2" w:space="0" w:color="000000"/>
              <w:left w:val="single" w:sz="2" w:space="0" w:color="000000"/>
              <w:bottom w:val="single" w:sz="2" w:space="0" w:color="000000"/>
              <w:right w:val="single" w:sz="2" w:space="0" w:color="000000"/>
            </w:tcBorders>
          </w:tcPr>
          <w:p w14:paraId="7DCF8873"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 xml:space="preserve">Система очистки воды, позволяющая получать </w:t>
            </w:r>
            <w:proofErr w:type="spellStart"/>
            <w:r w:rsidRPr="00784F85">
              <w:rPr>
                <w:rFonts w:ascii="Arial" w:hAnsi="Arial" w:cs="Arial"/>
                <w:color w:val="000000"/>
                <w:szCs w:val="24"/>
              </w:rPr>
              <w:t>бидистиллированную</w:t>
            </w:r>
            <w:proofErr w:type="spellEnd"/>
            <w:r w:rsidRPr="00784F85">
              <w:rPr>
                <w:rFonts w:ascii="Arial" w:hAnsi="Arial" w:cs="Arial"/>
                <w:color w:val="000000"/>
                <w:szCs w:val="24"/>
              </w:rPr>
              <w:t xml:space="preserve"> и </w:t>
            </w:r>
            <w:proofErr w:type="spellStart"/>
            <w:r w:rsidRPr="00784F85">
              <w:rPr>
                <w:rFonts w:ascii="Arial" w:hAnsi="Arial" w:cs="Arial"/>
                <w:color w:val="000000"/>
                <w:szCs w:val="24"/>
              </w:rPr>
              <w:t>деионизованную</w:t>
            </w:r>
            <w:proofErr w:type="spellEnd"/>
            <w:r w:rsidRPr="00784F85">
              <w:rPr>
                <w:rFonts w:ascii="Arial" w:hAnsi="Arial" w:cs="Arial"/>
                <w:color w:val="000000"/>
                <w:szCs w:val="24"/>
              </w:rPr>
              <w:t xml:space="preserve"> воду </w:t>
            </w:r>
          </w:p>
        </w:tc>
        <w:tc>
          <w:tcPr>
            <w:tcW w:w="4025" w:type="dxa"/>
            <w:tcBorders>
              <w:top w:val="single" w:sz="2" w:space="0" w:color="000000"/>
              <w:left w:val="single" w:sz="2" w:space="0" w:color="000000"/>
              <w:bottom w:val="single" w:sz="2" w:space="0" w:color="000000"/>
              <w:right w:val="single" w:sz="2" w:space="0" w:color="000000"/>
            </w:tcBorders>
            <w:vAlign w:val="center"/>
          </w:tcPr>
          <w:p w14:paraId="1DB2973F" w14:textId="77777777" w:rsidR="00682246" w:rsidRPr="00784F85" w:rsidRDefault="00682246" w:rsidP="00682246">
            <w:pPr>
              <w:ind w:right="26" w:firstLine="567"/>
              <w:jc w:val="center"/>
              <w:rPr>
                <w:rFonts w:ascii="Arial" w:hAnsi="Arial" w:cs="Arial"/>
                <w:color w:val="000000"/>
                <w:szCs w:val="24"/>
              </w:rPr>
            </w:pPr>
            <w:r w:rsidRPr="00784F85">
              <w:rPr>
                <w:rFonts w:ascii="Arial" w:hAnsi="Arial" w:cs="Arial"/>
                <w:color w:val="000000"/>
                <w:szCs w:val="24"/>
              </w:rPr>
              <w:t xml:space="preserve">– </w:t>
            </w:r>
          </w:p>
        </w:tc>
      </w:tr>
      <w:tr w:rsidR="006C758C" w:rsidRPr="00674858" w14:paraId="60837716" w14:textId="77777777" w:rsidTr="006C758C">
        <w:trPr>
          <w:trHeight w:val="291"/>
        </w:trPr>
        <w:tc>
          <w:tcPr>
            <w:tcW w:w="5613" w:type="dxa"/>
            <w:tcBorders>
              <w:top w:val="single" w:sz="2" w:space="0" w:color="000000"/>
              <w:left w:val="single" w:sz="2" w:space="0" w:color="000000"/>
              <w:bottom w:val="single" w:sz="2" w:space="0" w:color="000000"/>
              <w:right w:val="single" w:sz="2" w:space="0" w:color="000000"/>
            </w:tcBorders>
          </w:tcPr>
          <w:p w14:paraId="0EAD2A69"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 xml:space="preserve">Ультразвуковая мойка  </w:t>
            </w:r>
          </w:p>
        </w:tc>
        <w:tc>
          <w:tcPr>
            <w:tcW w:w="4025" w:type="dxa"/>
            <w:tcBorders>
              <w:top w:val="single" w:sz="2" w:space="0" w:color="000000"/>
              <w:left w:val="single" w:sz="2" w:space="0" w:color="000000"/>
              <w:bottom w:val="single" w:sz="2" w:space="0" w:color="000000"/>
              <w:right w:val="single" w:sz="2" w:space="0" w:color="000000"/>
            </w:tcBorders>
          </w:tcPr>
          <w:p w14:paraId="2440AEED" w14:textId="77777777" w:rsidR="00682246" w:rsidRPr="00784F85" w:rsidRDefault="00F86EFB" w:rsidP="00674858">
            <w:pPr>
              <w:ind w:firstLine="567"/>
              <w:jc w:val="center"/>
              <w:rPr>
                <w:rFonts w:ascii="Arial" w:hAnsi="Arial" w:cs="Arial"/>
                <w:color w:val="000000"/>
                <w:szCs w:val="24"/>
              </w:rPr>
            </w:pPr>
            <w:r w:rsidRPr="00784F85">
              <w:rPr>
                <w:rFonts w:ascii="Arial" w:hAnsi="Arial" w:cs="Arial"/>
                <w:color w:val="000000"/>
                <w:szCs w:val="24"/>
              </w:rPr>
              <w:t>–</w:t>
            </w:r>
          </w:p>
        </w:tc>
      </w:tr>
      <w:tr w:rsidR="006C758C" w:rsidRPr="00674858" w14:paraId="3D5E0139" w14:textId="77777777" w:rsidTr="006C758C">
        <w:trPr>
          <w:trHeight w:val="503"/>
        </w:trPr>
        <w:tc>
          <w:tcPr>
            <w:tcW w:w="5613" w:type="dxa"/>
            <w:tcBorders>
              <w:top w:val="single" w:sz="2" w:space="0" w:color="000000"/>
              <w:left w:val="single" w:sz="2" w:space="0" w:color="000000"/>
              <w:bottom w:val="single" w:sz="2" w:space="0" w:color="000000"/>
              <w:right w:val="single" w:sz="2" w:space="0" w:color="000000"/>
            </w:tcBorders>
          </w:tcPr>
          <w:p w14:paraId="2E7C81A7"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 xml:space="preserve">Контейнер из пищевого пластика с герметично закрывающейся крышкой  </w:t>
            </w:r>
          </w:p>
        </w:tc>
        <w:tc>
          <w:tcPr>
            <w:tcW w:w="4025" w:type="dxa"/>
            <w:tcBorders>
              <w:top w:val="single" w:sz="2" w:space="0" w:color="000000"/>
              <w:left w:val="single" w:sz="2" w:space="0" w:color="000000"/>
              <w:bottom w:val="single" w:sz="2" w:space="0" w:color="000000"/>
              <w:right w:val="single" w:sz="2" w:space="0" w:color="000000"/>
            </w:tcBorders>
          </w:tcPr>
          <w:p w14:paraId="7986A467" w14:textId="77777777" w:rsidR="00682246" w:rsidRPr="00784F85" w:rsidRDefault="00682246" w:rsidP="00682246">
            <w:pPr>
              <w:ind w:right="26" w:firstLine="567"/>
              <w:jc w:val="center"/>
              <w:rPr>
                <w:rFonts w:ascii="Arial" w:hAnsi="Arial" w:cs="Arial"/>
                <w:color w:val="000000"/>
                <w:szCs w:val="24"/>
              </w:rPr>
            </w:pPr>
            <w:r w:rsidRPr="00784F85">
              <w:rPr>
                <w:rFonts w:ascii="Arial" w:hAnsi="Arial" w:cs="Arial"/>
                <w:color w:val="000000"/>
                <w:szCs w:val="24"/>
              </w:rPr>
              <w:t xml:space="preserve">– </w:t>
            </w:r>
          </w:p>
        </w:tc>
      </w:tr>
      <w:tr w:rsidR="006C758C" w:rsidRPr="00674858" w14:paraId="70A0E91B" w14:textId="77777777" w:rsidTr="006C758C">
        <w:trPr>
          <w:trHeight w:val="504"/>
        </w:trPr>
        <w:tc>
          <w:tcPr>
            <w:tcW w:w="5613" w:type="dxa"/>
            <w:tcBorders>
              <w:top w:val="single" w:sz="2" w:space="0" w:color="000000"/>
              <w:left w:val="single" w:sz="2" w:space="0" w:color="000000"/>
              <w:bottom w:val="single" w:sz="2" w:space="0" w:color="000000"/>
              <w:right w:val="single" w:sz="2" w:space="0" w:color="000000"/>
            </w:tcBorders>
          </w:tcPr>
          <w:p w14:paraId="5A61C0A5"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Пробирки из полипропилена градуированные с винтовыми крышками вместимостью 50 см</w:t>
            </w:r>
            <w:r w:rsidRPr="00784F85">
              <w:rPr>
                <w:rFonts w:ascii="Arial" w:hAnsi="Arial" w:cs="Arial"/>
                <w:color w:val="000000"/>
                <w:szCs w:val="24"/>
                <w:vertAlign w:val="superscript"/>
              </w:rPr>
              <w:t>3</w:t>
            </w:r>
            <w:r w:rsidRPr="00784F85">
              <w:rPr>
                <w:rFonts w:ascii="Arial" w:hAnsi="Arial" w:cs="Arial"/>
                <w:color w:val="000000"/>
                <w:szCs w:val="24"/>
              </w:rPr>
              <w:t xml:space="preserve"> </w:t>
            </w:r>
          </w:p>
        </w:tc>
        <w:tc>
          <w:tcPr>
            <w:tcW w:w="4025" w:type="dxa"/>
            <w:tcBorders>
              <w:top w:val="single" w:sz="2" w:space="0" w:color="000000"/>
              <w:left w:val="single" w:sz="2" w:space="0" w:color="000000"/>
              <w:bottom w:val="single" w:sz="2" w:space="0" w:color="000000"/>
              <w:right w:val="single" w:sz="2" w:space="0" w:color="000000"/>
            </w:tcBorders>
          </w:tcPr>
          <w:p w14:paraId="73286B15" w14:textId="77777777" w:rsidR="00682246" w:rsidRPr="00784F85" w:rsidRDefault="00682246" w:rsidP="00682246">
            <w:pPr>
              <w:ind w:right="26" w:firstLine="567"/>
              <w:jc w:val="center"/>
              <w:rPr>
                <w:rFonts w:ascii="Arial" w:hAnsi="Arial" w:cs="Arial"/>
                <w:color w:val="000000"/>
                <w:szCs w:val="24"/>
              </w:rPr>
            </w:pPr>
            <w:r w:rsidRPr="00784F85">
              <w:rPr>
                <w:rFonts w:ascii="Arial" w:hAnsi="Arial" w:cs="Arial"/>
                <w:color w:val="000000"/>
                <w:szCs w:val="24"/>
              </w:rPr>
              <w:t xml:space="preserve">– </w:t>
            </w:r>
          </w:p>
        </w:tc>
      </w:tr>
      <w:tr w:rsidR="006C758C" w:rsidRPr="00674858" w14:paraId="76A51A7F" w14:textId="77777777" w:rsidTr="006C758C">
        <w:trPr>
          <w:trHeight w:val="291"/>
        </w:trPr>
        <w:tc>
          <w:tcPr>
            <w:tcW w:w="5613" w:type="dxa"/>
            <w:tcBorders>
              <w:top w:val="single" w:sz="2" w:space="0" w:color="000000"/>
              <w:left w:val="single" w:sz="2" w:space="0" w:color="000000"/>
              <w:bottom w:val="single" w:sz="2" w:space="0" w:color="000000"/>
              <w:right w:val="single" w:sz="2" w:space="0" w:color="000000"/>
            </w:tcBorders>
          </w:tcPr>
          <w:p w14:paraId="681BA0F9"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Стаканы низкие вместимостью 250 см</w:t>
            </w:r>
            <w:r w:rsidRPr="00784F85">
              <w:rPr>
                <w:rFonts w:ascii="Arial" w:hAnsi="Arial" w:cs="Arial"/>
                <w:color w:val="000000"/>
                <w:szCs w:val="24"/>
                <w:vertAlign w:val="superscript"/>
              </w:rPr>
              <w:t>3</w:t>
            </w:r>
            <w:r w:rsidRPr="00784F85">
              <w:rPr>
                <w:rFonts w:ascii="Arial" w:hAnsi="Arial" w:cs="Arial"/>
                <w:color w:val="000000"/>
                <w:szCs w:val="24"/>
              </w:rPr>
              <w:t xml:space="preserve">  (диаметр 70±1,5 мм) </w:t>
            </w:r>
          </w:p>
        </w:tc>
        <w:tc>
          <w:tcPr>
            <w:tcW w:w="4025" w:type="dxa"/>
            <w:tcBorders>
              <w:top w:val="single" w:sz="2" w:space="0" w:color="000000"/>
              <w:left w:val="single" w:sz="2" w:space="0" w:color="000000"/>
              <w:bottom w:val="single" w:sz="2" w:space="0" w:color="000000"/>
              <w:right w:val="single" w:sz="2" w:space="0" w:color="000000"/>
            </w:tcBorders>
          </w:tcPr>
          <w:p w14:paraId="06FB6D84" w14:textId="77777777" w:rsidR="00682246" w:rsidRPr="00784F85" w:rsidRDefault="00682246" w:rsidP="00682246">
            <w:pPr>
              <w:ind w:right="24" w:firstLine="567"/>
              <w:jc w:val="center"/>
              <w:rPr>
                <w:rFonts w:ascii="Arial" w:hAnsi="Arial" w:cs="Arial"/>
                <w:color w:val="000000"/>
                <w:szCs w:val="24"/>
              </w:rPr>
            </w:pPr>
            <w:r w:rsidRPr="00784F85">
              <w:rPr>
                <w:rFonts w:ascii="Arial" w:hAnsi="Arial" w:cs="Arial"/>
                <w:color w:val="000000"/>
                <w:szCs w:val="24"/>
              </w:rPr>
              <w:t xml:space="preserve">ГОСТ 25336 </w:t>
            </w:r>
          </w:p>
        </w:tc>
      </w:tr>
      <w:tr w:rsidR="006C758C" w:rsidRPr="00674858" w14:paraId="292ED20C" w14:textId="77777777" w:rsidTr="006C758C">
        <w:trPr>
          <w:trHeight w:val="503"/>
        </w:trPr>
        <w:tc>
          <w:tcPr>
            <w:tcW w:w="5613" w:type="dxa"/>
            <w:tcBorders>
              <w:top w:val="single" w:sz="2" w:space="0" w:color="000000"/>
              <w:left w:val="single" w:sz="2" w:space="0" w:color="000000"/>
              <w:bottom w:val="single" w:sz="2" w:space="0" w:color="000000"/>
              <w:right w:val="single" w:sz="2" w:space="0" w:color="000000"/>
            </w:tcBorders>
          </w:tcPr>
          <w:p w14:paraId="36F66729"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Стаканы мерные термостойкие вместимостью ≥ 25 см</w:t>
            </w:r>
            <w:r w:rsidRPr="00784F85">
              <w:rPr>
                <w:rFonts w:ascii="Arial" w:hAnsi="Arial" w:cs="Arial"/>
                <w:color w:val="000000"/>
                <w:szCs w:val="24"/>
                <w:vertAlign w:val="superscript"/>
              </w:rPr>
              <w:t>3</w:t>
            </w:r>
            <w:r w:rsidRPr="00784F85">
              <w:rPr>
                <w:rFonts w:ascii="Arial" w:hAnsi="Arial" w:cs="Arial"/>
                <w:color w:val="000000"/>
                <w:szCs w:val="24"/>
              </w:rPr>
              <w:t>, цена деления шкалы 1–10 см</w:t>
            </w:r>
            <w:r w:rsidRPr="00784F85">
              <w:rPr>
                <w:rFonts w:ascii="Arial" w:hAnsi="Arial" w:cs="Arial"/>
                <w:color w:val="000000"/>
                <w:szCs w:val="24"/>
                <w:vertAlign w:val="superscript"/>
              </w:rPr>
              <w:t>3</w:t>
            </w:r>
            <w:r w:rsidRPr="00784F85">
              <w:rPr>
                <w:rFonts w:ascii="Arial" w:hAnsi="Arial" w:cs="Arial"/>
                <w:color w:val="000000"/>
                <w:szCs w:val="24"/>
              </w:rPr>
              <w:t xml:space="preserve">  </w:t>
            </w:r>
          </w:p>
        </w:tc>
        <w:tc>
          <w:tcPr>
            <w:tcW w:w="4025" w:type="dxa"/>
            <w:tcBorders>
              <w:top w:val="single" w:sz="2" w:space="0" w:color="000000"/>
              <w:left w:val="single" w:sz="2" w:space="0" w:color="000000"/>
              <w:bottom w:val="single" w:sz="2" w:space="0" w:color="000000"/>
              <w:right w:val="single" w:sz="2" w:space="0" w:color="000000"/>
            </w:tcBorders>
          </w:tcPr>
          <w:p w14:paraId="25E04E76" w14:textId="77777777" w:rsidR="00682246" w:rsidRPr="00784F85" w:rsidRDefault="00682246" w:rsidP="00682246">
            <w:pPr>
              <w:ind w:right="24" w:firstLine="567"/>
              <w:jc w:val="center"/>
              <w:rPr>
                <w:rFonts w:ascii="Arial" w:hAnsi="Arial" w:cs="Arial"/>
                <w:color w:val="000000"/>
                <w:szCs w:val="24"/>
              </w:rPr>
            </w:pPr>
            <w:r w:rsidRPr="00784F85">
              <w:rPr>
                <w:rFonts w:ascii="Arial" w:hAnsi="Arial" w:cs="Arial"/>
                <w:color w:val="000000"/>
                <w:szCs w:val="24"/>
              </w:rPr>
              <w:t xml:space="preserve">ГОСТ 25336 </w:t>
            </w:r>
          </w:p>
        </w:tc>
      </w:tr>
      <w:tr w:rsidR="006C758C" w:rsidRPr="00674858" w14:paraId="1FE30ADF" w14:textId="77777777" w:rsidTr="006C758C">
        <w:trPr>
          <w:trHeight w:val="292"/>
        </w:trPr>
        <w:tc>
          <w:tcPr>
            <w:tcW w:w="5613" w:type="dxa"/>
            <w:tcBorders>
              <w:top w:val="single" w:sz="2" w:space="0" w:color="000000"/>
              <w:left w:val="single" w:sz="2" w:space="0" w:color="000000"/>
              <w:bottom w:val="single" w:sz="2" w:space="0" w:color="000000"/>
              <w:right w:val="single" w:sz="2" w:space="0" w:color="000000"/>
            </w:tcBorders>
          </w:tcPr>
          <w:p w14:paraId="043CCD49" w14:textId="623B62A8" w:rsidR="00682246" w:rsidRPr="00780048" w:rsidRDefault="00682246" w:rsidP="00F86EFB">
            <w:pPr>
              <w:ind w:firstLine="567"/>
              <w:rPr>
                <w:rFonts w:ascii="Arial" w:hAnsi="Arial" w:cs="Arial"/>
                <w:color w:val="000000"/>
                <w:szCs w:val="24"/>
              </w:rPr>
            </w:pPr>
            <w:r w:rsidRPr="00780048">
              <w:rPr>
                <w:rFonts w:ascii="Arial" w:hAnsi="Arial" w:cs="Arial"/>
                <w:color w:val="000000"/>
                <w:szCs w:val="24"/>
              </w:rPr>
              <w:t xml:space="preserve">Фильтры </w:t>
            </w:r>
            <w:proofErr w:type="spellStart"/>
            <w:r w:rsidRPr="00780048">
              <w:rPr>
                <w:rFonts w:ascii="Arial" w:hAnsi="Arial" w:cs="Arial"/>
                <w:color w:val="000000"/>
                <w:szCs w:val="24"/>
              </w:rPr>
              <w:t>обеззоленные</w:t>
            </w:r>
            <w:proofErr w:type="spellEnd"/>
            <w:r w:rsidRPr="00780048">
              <w:rPr>
                <w:rFonts w:ascii="Arial" w:hAnsi="Arial" w:cs="Arial"/>
                <w:color w:val="000000"/>
                <w:szCs w:val="24"/>
              </w:rPr>
              <w:t xml:space="preserve"> </w:t>
            </w:r>
            <w:r w:rsidR="00780048" w:rsidRPr="00780048">
              <w:rPr>
                <w:rFonts w:ascii="Arial" w:hAnsi="Arial" w:cs="Arial"/>
                <w:color w:val="000000"/>
                <w:szCs w:val="24"/>
              </w:rPr>
              <w:t xml:space="preserve">«Белая лента» </w:t>
            </w:r>
            <w:r w:rsidR="00F86EFB" w:rsidRPr="00780048">
              <w:rPr>
                <w:rFonts w:ascii="Arial" w:hAnsi="Arial" w:cs="Arial"/>
                <w:color w:val="000000"/>
                <w:szCs w:val="24"/>
              </w:rPr>
              <w:t>с фильтрующей способностью не более 45 секунд</w:t>
            </w:r>
          </w:p>
        </w:tc>
        <w:tc>
          <w:tcPr>
            <w:tcW w:w="4025" w:type="dxa"/>
            <w:tcBorders>
              <w:top w:val="single" w:sz="2" w:space="0" w:color="000000"/>
              <w:left w:val="single" w:sz="2" w:space="0" w:color="000000"/>
              <w:bottom w:val="single" w:sz="2" w:space="0" w:color="000000"/>
              <w:right w:val="single" w:sz="2" w:space="0" w:color="000000"/>
            </w:tcBorders>
          </w:tcPr>
          <w:p w14:paraId="2B9C2277" w14:textId="01F9FC81" w:rsidR="00682246" w:rsidRPr="00784F85" w:rsidRDefault="00780048" w:rsidP="00674858">
            <w:pPr>
              <w:ind w:firstLine="567"/>
              <w:jc w:val="center"/>
              <w:rPr>
                <w:rFonts w:ascii="Arial" w:hAnsi="Arial" w:cs="Arial"/>
                <w:color w:val="000000"/>
                <w:szCs w:val="24"/>
              </w:rPr>
            </w:pPr>
            <w:r w:rsidRPr="00780048">
              <w:rPr>
                <w:rFonts w:ascii="Arial" w:hAnsi="Arial" w:cs="Arial"/>
                <w:color w:val="000000"/>
                <w:szCs w:val="24"/>
              </w:rPr>
              <w:t xml:space="preserve">Техническая документация производителя  </w:t>
            </w:r>
          </w:p>
        </w:tc>
      </w:tr>
      <w:tr w:rsidR="006C758C" w:rsidRPr="00674858" w14:paraId="75AFFDD1" w14:textId="77777777" w:rsidTr="006C758C">
        <w:trPr>
          <w:trHeight w:val="291"/>
        </w:trPr>
        <w:tc>
          <w:tcPr>
            <w:tcW w:w="5613" w:type="dxa"/>
            <w:tcBorders>
              <w:top w:val="single" w:sz="2" w:space="0" w:color="000000"/>
              <w:left w:val="single" w:sz="2" w:space="0" w:color="000000"/>
              <w:bottom w:val="single" w:sz="2" w:space="0" w:color="000000"/>
              <w:right w:val="single" w:sz="2" w:space="0" w:color="000000"/>
            </w:tcBorders>
          </w:tcPr>
          <w:p w14:paraId="6424C61B"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 xml:space="preserve">Воронки </w:t>
            </w:r>
          </w:p>
        </w:tc>
        <w:tc>
          <w:tcPr>
            <w:tcW w:w="4025" w:type="dxa"/>
            <w:tcBorders>
              <w:top w:val="single" w:sz="2" w:space="0" w:color="000000"/>
              <w:left w:val="single" w:sz="2" w:space="0" w:color="000000"/>
              <w:bottom w:val="single" w:sz="2" w:space="0" w:color="000000"/>
              <w:right w:val="single" w:sz="2" w:space="0" w:color="000000"/>
            </w:tcBorders>
          </w:tcPr>
          <w:p w14:paraId="71D0E361" w14:textId="77777777" w:rsidR="00682246" w:rsidRPr="00784F85" w:rsidRDefault="00682246" w:rsidP="00682246">
            <w:pPr>
              <w:ind w:right="24" w:firstLine="567"/>
              <w:jc w:val="center"/>
              <w:rPr>
                <w:rFonts w:ascii="Arial" w:hAnsi="Arial" w:cs="Arial"/>
                <w:color w:val="000000"/>
                <w:szCs w:val="24"/>
              </w:rPr>
            </w:pPr>
            <w:r w:rsidRPr="00784F85">
              <w:rPr>
                <w:rFonts w:ascii="Arial" w:hAnsi="Arial" w:cs="Arial"/>
                <w:color w:val="000000"/>
                <w:szCs w:val="24"/>
              </w:rPr>
              <w:t xml:space="preserve">ГОСТ 25336 </w:t>
            </w:r>
          </w:p>
        </w:tc>
      </w:tr>
    </w:tbl>
    <w:p w14:paraId="490C0A0E" w14:textId="58CFC806" w:rsidR="00FC3DCF" w:rsidRDefault="00FC3DCF"/>
    <w:p w14:paraId="36397236" w14:textId="06DF13B8" w:rsidR="00FC3DCF" w:rsidRPr="00784F85" w:rsidRDefault="00FC3DCF" w:rsidP="00784F85">
      <w:pPr>
        <w:jc w:val="right"/>
        <w:rPr>
          <w:rFonts w:ascii="Arial" w:hAnsi="Arial" w:cs="Arial"/>
          <w:i/>
        </w:rPr>
      </w:pPr>
      <w:r w:rsidRPr="00784F85">
        <w:rPr>
          <w:rFonts w:ascii="Arial" w:hAnsi="Arial" w:cs="Arial"/>
          <w:i/>
        </w:rPr>
        <w:lastRenderedPageBreak/>
        <w:t xml:space="preserve">Окончание таблицы </w:t>
      </w:r>
      <w:r w:rsidR="004A2406">
        <w:rPr>
          <w:rFonts w:ascii="Arial" w:hAnsi="Arial" w:cs="Arial"/>
          <w:i/>
        </w:rPr>
        <w:t>Л</w:t>
      </w:r>
      <w:r w:rsidRPr="00784F85">
        <w:rPr>
          <w:rFonts w:ascii="Arial" w:hAnsi="Arial" w:cs="Arial"/>
          <w:i/>
        </w:rPr>
        <w:t>.3</w:t>
      </w:r>
    </w:p>
    <w:tbl>
      <w:tblPr>
        <w:tblStyle w:val="TableGrid"/>
        <w:tblW w:w="9638" w:type="dxa"/>
        <w:tblInd w:w="3" w:type="dxa"/>
        <w:tblLook w:val="04A0" w:firstRow="1" w:lastRow="0" w:firstColumn="1" w:lastColumn="0" w:noHBand="0" w:noVBand="1"/>
      </w:tblPr>
      <w:tblGrid>
        <w:gridCol w:w="5613"/>
        <w:gridCol w:w="4025"/>
      </w:tblGrid>
      <w:tr w:rsidR="00FC3DCF" w:rsidRPr="00674858" w14:paraId="57A57FF1" w14:textId="77777777" w:rsidTr="00784F85">
        <w:trPr>
          <w:trHeight w:val="907"/>
        </w:trPr>
        <w:tc>
          <w:tcPr>
            <w:tcW w:w="5613" w:type="dxa"/>
            <w:tcBorders>
              <w:top w:val="single" w:sz="4" w:space="0" w:color="auto"/>
              <w:left w:val="single" w:sz="4" w:space="0" w:color="auto"/>
              <w:bottom w:val="double" w:sz="4" w:space="0" w:color="auto"/>
              <w:right w:val="single" w:sz="4" w:space="0" w:color="auto"/>
            </w:tcBorders>
          </w:tcPr>
          <w:p w14:paraId="2C903CEB" w14:textId="77777777" w:rsidR="00FC3DCF" w:rsidRPr="00674858" w:rsidRDefault="00FC3DCF" w:rsidP="007079BF">
            <w:pPr>
              <w:ind w:right="383" w:firstLine="567"/>
              <w:jc w:val="center"/>
              <w:rPr>
                <w:rFonts w:ascii="Arial" w:hAnsi="Arial" w:cs="Arial"/>
                <w:color w:val="000000"/>
                <w:szCs w:val="24"/>
              </w:rPr>
            </w:pPr>
            <w:r w:rsidRPr="00674858">
              <w:rPr>
                <w:rFonts w:ascii="Arial" w:hAnsi="Arial" w:cs="Arial"/>
                <w:color w:val="000000"/>
                <w:szCs w:val="24"/>
              </w:rPr>
              <w:t xml:space="preserve">Наименование вспомогательного оборудования, устройств и материалов </w:t>
            </w:r>
          </w:p>
        </w:tc>
        <w:tc>
          <w:tcPr>
            <w:tcW w:w="4025" w:type="dxa"/>
            <w:tcBorders>
              <w:top w:val="single" w:sz="4" w:space="0" w:color="auto"/>
              <w:left w:val="single" w:sz="4" w:space="0" w:color="auto"/>
              <w:bottom w:val="double" w:sz="4" w:space="0" w:color="auto"/>
              <w:right w:val="single" w:sz="4" w:space="0" w:color="auto"/>
            </w:tcBorders>
          </w:tcPr>
          <w:p w14:paraId="347DC2C3" w14:textId="77777777" w:rsidR="00FC3DCF" w:rsidRPr="00674858" w:rsidRDefault="00FC3DCF" w:rsidP="007079BF">
            <w:pPr>
              <w:ind w:firstLine="567"/>
              <w:jc w:val="center"/>
              <w:rPr>
                <w:rFonts w:ascii="Arial" w:hAnsi="Arial" w:cs="Arial"/>
                <w:color w:val="000000"/>
                <w:szCs w:val="24"/>
              </w:rPr>
            </w:pPr>
            <w:r w:rsidRPr="00674858">
              <w:rPr>
                <w:rFonts w:ascii="Arial" w:hAnsi="Arial" w:cs="Arial"/>
                <w:color w:val="000000"/>
                <w:szCs w:val="24"/>
              </w:rPr>
              <w:t>Обозначение и наименование документов, в соответствии с которыми выпускают вспомогательное оборудование, устройства и материалы</w:t>
            </w:r>
          </w:p>
        </w:tc>
      </w:tr>
      <w:tr w:rsidR="006C758C" w:rsidRPr="00674858" w14:paraId="58AC6EA8" w14:textId="77777777" w:rsidTr="00784F85">
        <w:tblPrEx>
          <w:tblCellMar>
            <w:top w:w="75" w:type="dxa"/>
            <w:left w:w="25" w:type="dxa"/>
          </w:tblCellMar>
        </w:tblPrEx>
        <w:trPr>
          <w:trHeight w:val="291"/>
        </w:trPr>
        <w:tc>
          <w:tcPr>
            <w:tcW w:w="5613" w:type="dxa"/>
            <w:tcBorders>
              <w:top w:val="double" w:sz="4" w:space="0" w:color="auto"/>
              <w:left w:val="single" w:sz="2" w:space="0" w:color="000000"/>
              <w:bottom w:val="single" w:sz="2" w:space="0" w:color="000000"/>
              <w:right w:val="single" w:sz="2" w:space="0" w:color="000000"/>
            </w:tcBorders>
          </w:tcPr>
          <w:p w14:paraId="7BA9253F"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 xml:space="preserve">Палочки стеклянные </w:t>
            </w:r>
          </w:p>
        </w:tc>
        <w:tc>
          <w:tcPr>
            <w:tcW w:w="4025" w:type="dxa"/>
            <w:tcBorders>
              <w:top w:val="double" w:sz="4" w:space="0" w:color="auto"/>
              <w:left w:val="single" w:sz="2" w:space="0" w:color="000000"/>
              <w:bottom w:val="single" w:sz="2" w:space="0" w:color="000000"/>
              <w:right w:val="single" w:sz="2" w:space="0" w:color="000000"/>
            </w:tcBorders>
          </w:tcPr>
          <w:p w14:paraId="2306D880" w14:textId="77777777" w:rsidR="00682246" w:rsidRPr="00784F85" w:rsidRDefault="00682246" w:rsidP="00682246">
            <w:pPr>
              <w:ind w:right="24" w:firstLine="567"/>
              <w:jc w:val="center"/>
              <w:rPr>
                <w:rFonts w:ascii="Arial" w:hAnsi="Arial" w:cs="Arial"/>
                <w:color w:val="000000"/>
                <w:szCs w:val="24"/>
              </w:rPr>
            </w:pPr>
            <w:r w:rsidRPr="00784F85">
              <w:rPr>
                <w:rFonts w:ascii="Arial" w:hAnsi="Arial" w:cs="Arial"/>
                <w:color w:val="000000"/>
                <w:szCs w:val="24"/>
              </w:rPr>
              <w:t xml:space="preserve">ГОСТ 27460 </w:t>
            </w:r>
          </w:p>
        </w:tc>
      </w:tr>
      <w:tr w:rsidR="006C758C" w:rsidRPr="00674858" w14:paraId="272AC573" w14:textId="77777777" w:rsidTr="00FC3DCF">
        <w:tblPrEx>
          <w:tblCellMar>
            <w:top w:w="75" w:type="dxa"/>
            <w:left w:w="25" w:type="dxa"/>
          </w:tblCellMar>
        </w:tblPrEx>
        <w:trPr>
          <w:trHeight w:val="292"/>
        </w:trPr>
        <w:tc>
          <w:tcPr>
            <w:tcW w:w="5613" w:type="dxa"/>
            <w:tcBorders>
              <w:top w:val="single" w:sz="2" w:space="0" w:color="000000"/>
              <w:left w:val="single" w:sz="2" w:space="0" w:color="000000"/>
              <w:bottom w:val="single" w:sz="2" w:space="0" w:color="000000"/>
              <w:right w:val="single" w:sz="2" w:space="0" w:color="000000"/>
            </w:tcBorders>
          </w:tcPr>
          <w:p w14:paraId="6A1DF9CC"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 xml:space="preserve">Линейка </w:t>
            </w:r>
          </w:p>
        </w:tc>
        <w:tc>
          <w:tcPr>
            <w:tcW w:w="4025" w:type="dxa"/>
            <w:tcBorders>
              <w:top w:val="single" w:sz="2" w:space="0" w:color="000000"/>
              <w:left w:val="single" w:sz="2" w:space="0" w:color="000000"/>
              <w:bottom w:val="single" w:sz="2" w:space="0" w:color="000000"/>
              <w:right w:val="single" w:sz="2" w:space="0" w:color="000000"/>
            </w:tcBorders>
          </w:tcPr>
          <w:p w14:paraId="1B04EDFD" w14:textId="77777777" w:rsidR="00682246" w:rsidRPr="00784F85" w:rsidRDefault="00682246" w:rsidP="00682246">
            <w:pPr>
              <w:ind w:right="26" w:firstLine="567"/>
              <w:jc w:val="center"/>
              <w:rPr>
                <w:rFonts w:ascii="Arial" w:hAnsi="Arial" w:cs="Arial"/>
                <w:color w:val="000000"/>
                <w:szCs w:val="24"/>
              </w:rPr>
            </w:pPr>
            <w:r w:rsidRPr="00784F85">
              <w:rPr>
                <w:rFonts w:ascii="Arial" w:hAnsi="Arial" w:cs="Arial"/>
                <w:color w:val="000000"/>
                <w:szCs w:val="24"/>
              </w:rPr>
              <w:t xml:space="preserve">– </w:t>
            </w:r>
          </w:p>
        </w:tc>
      </w:tr>
      <w:tr w:rsidR="006C758C" w:rsidRPr="00674858" w14:paraId="07041C4B" w14:textId="77777777" w:rsidTr="00FC3DCF">
        <w:tblPrEx>
          <w:tblCellMar>
            <w:top w:w="75" w:type="dxa"/>
            <w:left w:w="25" w:type="dxa"/>
          </w:tblCellMar>
        </w:tblPrEx>
        <w:trPr>
          <w:trHeight w:val="291"/>
        </w:trPr>
        <w:tc>
          <w:tcPr>
            <w:tcW w:w="5613" w:type="dxa"/>
            <w:tcBorders>
              <w:top w:val="single" w:sz="2" w:space="0" w:color="000000"/>
              <w:left w:val="single" w:sz="2" w:space="0" w:color="000000"/>
              <w:bottom w:val="single" w:sz="2" w:space="0" w:color="000000"/>
              <w:right w:val="single" w:sz="2" w:space="0" w:color="000000"/>
            </w:tcBorders>
          </w:tcPr>
          <w:p w14:paraId="2EE58BA5"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 xml:space="preserve">Ножницы </w:t>
            </w:r>
          </w:p>
        </w:tc>
        <w:tc>
          <w:tcPr>
            <w:tcW w:w="4025" w:type="dxa"/>
            <w:tcBorders>
              <w:top w:val="single" w:sz="2" w:space="0" w:color="000000"/>
              <w:left w:val="single" w:sz="2" w:space="0" w:color="000000"/>
              <w:bottom w:val="single" w:sz="2" w:space="0" w:color="000000"/>
              <w:right w:val="single" w:sz="2" w:space="0" w:color="000000"/>
            </w:tcBorders>
          </w:tcPr>
          <w:p w14:paraId="372AFBA1" w14:textId="77777777" w:rsidR="00682246" w:rsidRPr="00784F85" w:rsidRDefault="00682246" w:rsidP="00682246">
            <w:pPr>
              <w:ind w:right="26" w:firstLine="567"/>
              <w:jc w:val="center"/>
              <w:rPr>
                <w:rFonts w:ascii="Arial" w:hAnsi="Arial" w:cs="Arial"/>
                <w:color w:val="000000"/>
                <w:szCs w:val="24"/>
              </w:rPr>
            </w:pPr>
            <w:r w:rsidRPr="00784F85">
              <w:rPr>
                <w:rFonts w:ascii="Arial" w:hAnsi="Arial" w:cs="Arial"/>
                <w:color w:val="000000"/>
                <w:szCs w:val="24"/>
              </w:rPr>
              <w:t xml:space="preserve">– </w:t>
            </w:r>
          </w:p>
        </w:tc>
      </w:tr>
      <w:tr w:rsidR="006C758C" w:rsidRPr="00674858" w14:paraId="7BE926F5" w14:textId="77777777" w:rsidTr="00FC3DCF">
        <w:tblPrEx>
          <w:tblCellMar>
            <w:top w:w="75" w:type="dxa"/>
            <w:left w:w="25" w:type="dxa"/>
          </w:tblCellMar>
        </w:tblPrEx>
        <w:trPr>
          <w:trHeight w:val="291"/>
        </w:trPr>
        <w:tc>
          <w:tcPr>
            <w:tcW w:w="5613" w:type="dxa"/>
            <w:tcBorders>
              <w:top w:val="single" w:sz="2" w:space="0" w:color="000000"/>
              <w:left w:val="single" w:sz="2" w:space="0" w:color="000000"/>
              <w:bottom w:val="single" w:sz="2" w:space="0" w:color="000000"/>
              <w:right w:val="single" w:sz="2" w:space="0" w:color="000000"/>
            </w:tcBorders>
          </w:tcPr>
          <w:p w14:paraId="43BE23B1"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 xml:space="preserve">Пинцет пластиковый </w:t>
            </w:r>
          </w:p>
        </w:tc>
        <w:tc>
          <w:tcPr>
            <w:tcW w:w="4025" w:type="dxa"/>
            <w:tcBorders>
              <w:top w:val="single" w:sz="2" w:space="0" w:color="000000"/>
              <w:left w:val="single" w:sz="2" w:space="0" w:color="000000"/>
              <w:bottom w:val="single" w:sz="2" w:space="0" w:color="000000"/>
              <w:right w:val="single" w:sz="2" w:space="0" w:color="000000"/>
            </w:tcBorders>
          </w:tcPr>
          <w:p w14:paraId="706C0AD9" w14:textId="77777777" w:rsidR="00682246" w:rsidRPr="00784F85" w:rsidRDefault="00682246" w:rsidP="00682246">
            <w:pPr>
              <w:ind w:right="26" w:firstLine="567"/>
              <w:jc w:val="center"/>
              <w:rPr>
                <w:rFonts w:ascii="Arial" w:hAnsi="Arial" w:cs="Arial"/>
                <w:color w:val="000000"/>
                <w:szCs w:val="24"/>
              </w:rPr>
            </w:pPr>
            <w:r w:rsidRPr="00784F85">
              <w:rPr>
                <w:rFonts w:ascii="Arial" w:hAnsi="Arial" w:cs="Arial"/>
                <w:color w:val="000000"/>
                <w:szCs w:val="24"/>
              </w:rPr>
              <w:t xml:space="preserve">– </w:t>
            </w:r>
          </w:p>
        </w:tc>
      </w:tr>
      <w:tr w:rsidR="006C758C" w:rsidRPr="00674858" w14:paraId="59E86A39" w14:textId="77777777" w:rsidTr="00FC3DCF">
        <w:tblPrEx>
          <w:tblCellMar>
            <w:top w:w="75" w:type="dxa"/>
            <w:left w:w="25" w:type="dxa"/>
          </w:tblCellMar>
        </w:tblPrEx>
        <w:trPr>
          <w:trHeight w:val="292"/>
        </w:trPr>
        <w:tc>
          <w:tcPr>
            <w:tcW w:w="5613" w:type="dxa"/>
            <w:tcBorders>
              <w:top w:val="single" w:sz="2" w:space="0" w:color="000000"/>
              <w:left w:val="single" w:sz="2" w:space="0" w:color="000000"/>
              <w:bottom w:val="single" w:sz="2" w:space="0" w:color="000000"/>
              <w:right w:val="single" w:sz="2" w:space="0" w:color="000000"/>
            </w:tcBorders>
          </w:tcPr>
          <w:p w14:paraId="3A887639" w14:textId="77777777" w:rsidR="00682246" w:rsidRPr="00784F85" w:rsidRDefault="00682246" w:rsidP="00682246">
            <w:pPr>
              <w:ind w:firstLine="567"/>
              <w:rPr>
                <w:rFonts w:ascii="Arial" w:hAnsi="Arial" w:cs="Arial"/>
                <w:color w:val="000000"/>
                <w:szCs w:val="24"/>
              </w:rPr>
            </w:pPr>
            <w:r w:rsidRPr="00784F85">
              <w:rPr>
                <w:rFonts w:ascii="Arial" w:hAnsi="Arial" w:cs="Arial"/>
                <w:color w:val="000000"/>
                <w:szCs w:val="24"/>
              </w:rPr>
              <w:t xml:space="preserve">Пленка лабораторная герметизирующая  </w:t>
            </w:r>
          </w:p>
        </w:tc>
        <w:tc>
          <w:tcPr>
            <w:tcW w:w="4025" w:type="dxa"/>
            <w:tcBorders>
              <w:top w:val="single" w:sz="2" w:space="0" w:color="000000"/>
              <w:left w:val="single" w:sz="2" w:space="0" w:color="000000"/>
              <w:bottom w:val="single" w:sz="2" w:space="0" w:color="000000"/>
              <w:right w:val="single" w:sz="2" w:space="0" w:color="000000"/>
            </w:tcBorders>
          </w:tcPr>
          <w:p w14:paraId="202C2DDE" w14:textId="77777777" w:rsidR="00682246" w:rsidRPr="00784F85" w:rsidRDefault="00682246" w:rsidP="00682246">
            <w:pPr>
              <w:ind w:right="26" w:firstLine="567"/>
              <w:jc w:val="center"/>
              <w:rPr>
                <w:rFonts w:ascii="Arial" w:hAnsi="Arial" w:cs="Arial"/>
                <w:color w:val="000000"/>
                <w:szCs w:val="24"/>
              </w:rPr>
            </w:pPr>
            <w:r w:rsidRPr="00784F85">
              <w:rPr>
                <w:rFonts w:ascii="Arial" w:hAnsi="Arial" w:cs="Arial"/>
                <w:color w:val="000000"/>
                <w:szCs w:val="24"/>
              </w:rPr>
              <w:t xml:space="preserve">– </w:t>
            </w:r>
          </w:p>
        </w:tc>
      </w:tr>
      <w:tr w:rsidR="00674858" w:rsidRPr="00674858" w14:paraId="6A6C7900" w14:textId="77777777" w:rsidTr="00FC3DCF">
        <w:tblPrEx>
          <w:tblCellMar>
            <w:top w:w="75" w:type="dxa"/>
            <w:left w:w="25" w:type="dxa"/>
          </w:tblCellMar>
        </w:tblPrEx>
        <w:trPr>
          <w:trHeight w:val="292"/>
        </w:trPr>
        <w:tc>
          <w:tcPr>
            <w:tcW w:w="9638" w:type="dxa"/>
            <w:gridSpan w:val="2"/>
            <w:tcBorders>
              <w:top w:val="single" w:sz="2" w:space="0" w:color="000000"/>
              <w:left w:val="single" w:sz="2" w:space="0" w:color="000000"/>
              <w:bottom w:val="single" w:sz="2" w:space="0" w:color="000000"/>
              <w:right w:val="single" w:sz="2" w:space="0" w:color="000000"/>
            </w:tcBorders>
          </w:tcPr>
          <w:p w14:paraId="458DC286" w14:textId="582AAB3D" w:rsidR="00674858" w:rsidRPr="00784F85" w:rsidRDefault="00674858" w:rsidP="00674858">
            <w:pPr>
              <w:ind w:right="26" w:firstLine="567"/>
              <w:jc w:val="both"/>
              <w:rPr>
                <w:rFonts w:ascii="Arial" w:hAnsi="Arial" w:cs="Arial"/>
                <w:color w:val="000000"/>
                <w:sz w:val="20"/>
              </w:rPr>
            </w:pPr>
            <w:r w:rsidRPr="00784F85">
              <w:rPr>
                <w:rFonts w:ascii="Arial" w:hAnsi="Arial" w:cs="Arial"/>
                <w:color w:val="000000"/>
                <w:sz w:val="20"/>
              </w:rPr>
              <w:t xml:space="preserve">Примечание – Допускается использование других вспомогательных устройств и материалов аналогичного назначения, технические характеристики которых не уступают указанным. </w:t>
            </w:r>
          </w:p>
        </w:tc>
      </w:tr>
    </w:tbl>
    <w:p w14:paraId="724CD657" w14:textId="77777777" w:rsidR="00674858" w:rsidRPr="007926DF" w:rsidRDefault="00674858" w:rsidP="007926DF">
      <w:pPr>
        <w:keepNext/>
        <w:keepLines/>
        <w:spacing w:after="0" w:line="360" w:lineRule="auto"/>
        <w:ind w:firstLine="567"/>
        <w:jc w:val="both"/>
        <w:outlineLvl w:val="0"/>
        <w:rPr>
          <w:rFonts w:ascii="Arial" w:hAnsi="Arial" w:cs="Arial"/>
          <w:b/>
          <w:color w:val="000000"/>
          <w:sz w:val="24"/>
          <w:szCs w:val="24"/>
        </w:rPr>
      </w:pPr>
    </w:p>
    <w:p w14:paraId="6625705E" w14:textId="370433B0" w:rsidR="00682246" w:rsidRPr="00784F85" w:rsidRDefault="004A2406" w:rsidP="007926DF">
      <w:pPr>
        <w:keepNext/>
        <w:keepLines/>
        <w:spacing w:after="0" w:line="360" w:lineRule="auto"/>
        <w:ind w:firstLine="567"/>
        <w:jc w:val="both"/>
        <w:outlineLvl w:val="0"/>
        <w:rPr>
          <w:rFonts w:ascii="Arial" w:hAnsi="Arial" w:cs="Arial"/>
          <w:b/>
          <w:color w:val="000000"/>
          <w:szCs w:val="24"/>
        </w:rPr>
      </w:pPr>
      <w:r>
        <w:rPr>
          <w:rFonts w:ascii="Arial" w:hAnsi="Arial" w:cs="Arial"/>
          <w:b/>
          <w:color w:val="000000"/>
          <w:szCs w:val="24"/>
        </w:rPr>
        <w:t>Л</w:t>
      </w:r>
      <w:r w:rsidR="00674858" w:rsidRPr="00784F85">
        <w:rPr>
          <w:rFonts w:ascii="Arial" w:hAnsi="Arial" w:cs="Arial"/>
          <w:b/>
          <w:color w:val="000000"/>
          <w:szCs w:val="24"/>
        </w:rPr>
        <w:t>.</w:t>
      </w:r>
      <w:r w:rsidR="003B6880" w:rsidRPr="00784F85">
        <w:rPr>
          <w:rFonts w:ascii="Arial" w:hAnsi="Arial" w:cs="Arial"/>
          <w:b/>
          <w:color w:val="000000"/>
          <w:szCs w:val="24"/>
        </w:rPr>
        <w:t xml:space="preserve">2 </w:t>
      </w:r>
      <w:r w:rsidR="00682246" w:rsidRPr="00784F85">
        <w:rPr>
          <w:rFonts w:ascii="Arial" w:hAnsi="Arial" w:cs="Arial"/>
          <w:b/>
          <w:color w:val="000000"/>
          <w:szCs w:val="24"/>
        </w:rPr>
        <w:t xml:space="preserve">Требования безопасности </w:t>
      </w:r>
    </w:p>
    <w:p w14:paraId="4554C527" w14:textId="373FC978"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.2</w:t>
      </w:r>
      <w:r w:rsidR="00682246" w:rsidRPr="00784F85">
        <w:rPr>
          <w:rFonts w:ascii="Arial" w:hAnsi="Arial" w:cs="Arial"/>
          <w:color w:val="000000"/>
          <w:szCs w:val="24"/>
        </w:rPr>
        <w:t xml:space="preserve">.1 При выполнении измерений соблюдают меры противопожарной безопасности в соответствии с ГОСТ 12.1.004, имеют средства пожаротушения по ГОСТ 12.4.009 и соблюдают правила электробезопасности в соответствии с </w:t>
      </w:r>
      <w:r w:rsidR="007926DF" w:rsidRPr="00784F85">
        <w:rPr>
          <w:rFonts w:ascii="Arial" w:hAnsi="Arial" w:cs="Arial"/>
          <w:color w:val="000000"/>
          <w:szCs w:val="24"/>
        </w:rPr>
        <w:t>ГОСТ </w:t>
      </w:r>
      <w:r w:rsidR="00682246" w:rsidRPr="00784F85">
        <w:rPr>
          <w:rFonts w:ascii="Arial" w:hAnsi="Arial" w:cs="Arial"/>
          <w:color w:val="000000"/>
          <w:szCs w:val="24"/>
        </w:rPr>
        <w:t xml:space="preserve">12.1.019. </w:t>
      </w:r>
    </w:p>
    <w:p w14:paraId="601C3E6F" w14:textId="2520D4F7"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.2</w:t>
      </w:r>
      <w:r w:rsidR="00682246" w:rsidRPr="00784F85">
        <w:rPr>
          <w:rFonts w:ascii="Arial" w:hAnsi="Arial" w:cs="Arial"/>
          <w:color w:val="000000"/>
          <w:szCs w:val="24"/>
        </w:rPr>
        <w:t xml:space="preserve">.2 При работе необходимо соблюдать правила техники безопасности. </w:t>
      </w:r>
    </w:p>
    <w:p w14:paraId="36941D4A" w14:textId="7796CF6F"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.2</w:t>
      </w:r>
      <w:r w:rsidR="00682246" w:rsidRPr="00784F85">
        <w:rPr>
          <w:rFonts w:ascii="Arial" w:hAnsi="Arial" w:cs="Arial"/>
          <w:color w:val="000000"/>
          <w:szCs w:val="24"/>
        </w:rPr>
        <w:t xml:space="preserve">.3 При работе с химическими реактивами соблюдают требования безопасности, установленные для работ с токсичными, едкими и легковоспламеняющимися веществами по ГОСТ 12.1.007 и ГОСТ 12.1.005. Помещение должно быть оборудовано приточно-вытяжной вентиляцией. </w:t>
      </w:r>
    </w:p>
    <w:p w14:paraId="6B34681D" w14:textId="6FA0CF01"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.2</w:t>
      </w:r>
      <w:r w:rsidR="00682246" w:rsidRPr="00784F85">
        <w:rPr>
          <w:rFonts w:ascii="Arial" w:hAnsi="Arial" w:cs="Arial"/>
          <w:color w:val="000000"/>
          <w:szCs w:val="24"/>
        </w:rPr>
        <w:t xml:space="preserve">.4 Содержание вредных веществ в воздухе рабочей зоны не должно превышать гигиенические нормативы, а также соответствовать ГОСТ 12.1.005. </w:t>
      </w:r>
    </w:p>
    <w:p w14:paraId="548AFE45" w14:textId="073258F8"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.2</w:t>
      </w:r>
      <w:r w:rsidR="00682246" w:rsidRPr="00784F85">
        <w:rPr>
          <w:rFonts w:ascii="Arial" w:hAnsi="Arial" w:cs="Arial"/>
          <w:color w:val="000000"/>
          <w:szCs w:val="24"/>
        </w:rPr>
        <w:t xml:space="preserve">.5 Утилизацию растворов после выполнения измерений проводят в соответствии с инструкцией по обращению с химическими отходами, действующей на предприятии. </w:t>
      </w:r>
    </w:p>
    <w:p w14:paraId="73497FE5" w14:textId="318BE275"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0C2817">
        <w:rPr>
          <w:rFonts w:ascii="Arial" w:hAnsi="Arial" w:cs="Arial"/>
          <w:color w:val="000000"/>
          <w:szCs w:val="24"/>
        </w:rPr>
        <w:t>.</w:t>
      </w:r>
      <w:r w:rsidR="000C2817" w:rsidRPr="00784F85">
        <w:rPr>
          <w:rFonts w:ascii="Arial" w:hAnsi="Arial" w:cs="Arial"/>
          <w:color w:val="000000"/>
          <w:szCs w:val="24"/>
        </w:rPr>
        <w:t>2</w:t>
      </w:r>
      <w:r w:rsidR="00682246" w:rsidRPr="00784F85">
        <w:rPr>
          <w:rFonts w:ascii="Arial" w:hAnsi="Arial" w:cs="Arial"/>
          <w:color w:val="000000"/>
          <w:szCs w:val="24"/>
        </w:rPr>
        <w:t xml:space="preserve">.6 К выполнению исследований допускаются специалисты, имеющие опыт работы в химической лаборатории. </w:t>
      </w:r>
    </w:p>
    <w:p w14:paraId="33D989D5" w14:textId="77777777" w:rsidR="007926DF" w:rsidRPr="00784F85" w:rsidRDefault="007926DF" w:rsidP="007926DF">
      <w:pPr>
        <w:keepNext/>
        <w:keepLines/>
        <w:spacing w:after="0" w:line="360" w:lineRule="auto"/>
        <w:ind w:firstLine="567"/>
        <w:jc w:val="both"/>
        <w:outlineLvl w:val="0"/>
        <w:rPr>
          <w:rFonts w:ascii="Arial" w:hAnsi="Arial" w:cs="Arial"/>
          <w:b/>
          <w:color w:val="000000"/>
          <w:szCs w:val="24"/>
        </w:rPr>
      </w:pPr>
    </w:p>
    <w:p w14:paraId="65BC646F" w14:textId="5E7B7D77" w:rsidR="00682246" w:rsidRPr="00784F85" w:rsidRDefault="004A2406" w:rsidP="007926DF">
      <w:pPr>
        <w:keepNext/>
        <w:keepLines/>
        <w:spacing w:after="0" w:line="360" w:lineRule="auto"/>
        <w:ind w:firstLine="567"/>
        <w:jc w:val="both"/>
        <w:outlineLvl w:val="0"/>
        <w:rPr>
          <w:rFonts w:ascii="Arial" w:hAnsi="Arial" w:cs="Arial"/>
          <w:b/>
          <w:color w:val="000000"/>
          <w:szCs w:val="24"/>
        </w:rPr>
      </w:pPr>
      <w:r>
        <w:rPr>
          <w:rFonts w:ascii="Arial" w:hAnsi="Arial" w:cs="Arial"/>
          <w:b/>
          <w:color w:val="000000"/>
          <w:szCs w:val="24"/>
        </w:rPr>
        <w:t>Л</w:t>
      </w:r>
      <w:r w:rsidR="00674858" w:rsidRPr="00784F85">
        <w:rPr>
          <w:rFonts w:ascii="Arial" w:hAnsi="Arial" w:cs="Arial"/>
          <w:b/>
          <w:color w:val="000000"/>
          <w:szCs w:val="24"/>
        </w:rPr>
        <w:t>.</w:t>
      </w:r>
      <w:r w:rsidR="003B6880" w:rsidRPr="00784F85">
        <w:rPr>
          <w:rFonts w:ascii="Arial" w:hAnsi="Arial" w:cs="Arial"/>
          <w:b/>
          <w:color w:val="000000"/>
          <w:szCs w:val="24"/>
        </w:rPr>
        <w:t xml:space="preserve">3 </w:t>
      </w:r>
      <w:r w:rsidR="00682246" w:rsidRPr="00784F85">
        <w:rPr>
          <w:rFonts w:ascii="Arial" w:hAnsi="Arial" w:cs="Arial"/>
          <w:b/>
          <w:color w:val="000000"/>
          <w:szCs w:val="24"/>
        </w:rPr>
        <w:t xml:space="preserve">Условия приготовления растворов </w:t>
      </w:r>
    </w:p>
    <w:p w14:paraId="0765D410" w14:textId="42892BB3"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.3</w:t>
      </w:r>
      <w:r w:rsidR="00682246" w:rsidRPr="00784F85">
        <w:rPr>
          <w:rFonts w:ascii="Arial" w:hAnsi="Arial" w:cs="Arial"/>
          <w:color w:val="000000"/>
          <w:szCs w:val="24"/>
        </w:rPr>
        <w:t xml:space="preserve">.1 При выполнении приготовления растворов и подготовке проб в лаборатории соблюдают следующие условия: </w:t>
      </w:r>
    </w:p>
    <w:p w14:paraId="68852634" w14:textId="77777777" w:rsidR="00682246" w:rsidRPr="00784F85" w:rsidRDefault="00682246" w:rsidP="007926DF">
      <w:pPr>
        <w:numPr>
          <w:ilvl w:val="0"/>
          <w:numId w:val="1"/>
        </w:numPr>
        <w:spacing w:after="0" w:line="360" w:lineRule="auto"/>
        <w:ind w:left="0" w:firstLine="567"/>
        <w:jc w:val="both"/>
        <w:rPr>
          <w:rFonts w:ascii="Arial" w:hAnsi="Arial" w:cs="Arial"/>
          <w:color w:val="000000"/>
          <w:szCs w:val="24"/>
        </w:rPr>
      </w:pPr>
      <w:r w:rsidRPr="00784F85">
        <w:rPr>
          <w:rFonts w:ascii="Arial" w:hAnsi="Arial" w:cs="Arial"/>
          <w:color w:val="000000"/>
          <w:szCs w:val="24"/>
        </w:rPr>
        <w:t xml:space="preserve">температура воздуха плюс (20 ± 5) </w:t>
      </w:r>
      <w:proofErr w:type="spellStart"/>
      <w:r w:rsidRPr="00784F85">
        <w:rPr>
          <w:rFonts w:ascii="Arial" w:hAnsi="Arial" w:cs="Arial"/>
          <w:color w:val="000000"/>
          <w:szCs w:val="24"/>
          <w:vertAlign w:val="superscript"/>
        </w:rPr>
        <w:t>о</w:t>
      </w:r>
      <w:r w:rsidRPr="00784F85">
        <w:rPr>
          <w:rFonts w:ascii="Arial" w:hAnsi="Arial" w:cs="Arial"/>
          <w:color w:val="000000"/>
          <w:szCs w:val="24"/>
        </w:rPr>
        <w:t>С</w:t>
      </w:r>
      <w:proofErr w:type="spellEnd"/>
      <w:r w:rsidRPr="00784F85">
        <w:rPr>
          <w:rFonts w:ascii="Arial" w:hAnsi="Arial" w:cs="Arial"/>
          <w:color w:val="000000"/>
          <w:szCs w:val="24"/>
        </w:rPr>
        <w:t xml:space="preserve">; </w:t>
      </w:r>
    </w:p>
    <w:p w14:paraId="5717822A" w14:textId="77777777" w:rsidR="00756E64" w:rsidRPr="00784F85" w:rsidRDefault="00682246" w:rsidP="007926DF">
      <w:pPr>
        <w:numPr>
          <w:ilvl w:val="0"/>
          <w:numId w:val="1"/>
        </w:numPr>
        <w:spacing w:after="0" w:line="360" w:lineRule="auto"/>
        <w:ind w:left="0" w:firstLine="567"/>
        <w:jc w:val="both"/>
        <w:rPr>
          <w:rFonts w:ascii="Arial" w:hAnsi="Arial" w:cs="Arial"/>
          <w:color w:val="000000"/>
          <w:szCs w:val="24"/>
        </w:rPr>
      </w:pPr>
      <w:r w:rsidRPr="00784F85">
        <w:rPr>
          <w:rFonts w:ascii="Arial" w:hAnsi="Arial" w:cs="Arial"/>
          <w:color w:val="000000"/>
          <w:szCs w:val="24"/>
        </w:rPr>
        <w:t xml:space="preserve">атмосферное давление от 84,0 до 106,7 кПа (630-800 мм рт. ст.); </w:t>
      </w:r>
    </w:p>
    <w:p w14:paraId="3BE966F7" w14:textId="77777777" w:rsidR="00682246" w:rsidRPr="00784F85" w:rsidRDefault="00682246" w:rsidP="007926DF">
      <w:pPr>
        <w:numPr>
          <w:ilvl w:val="0"/>
          <w:numId w:val="1"/>
        </w:numPr>
        <w:spacing w:after="0" w:line="360" w:lineRule="auto"/>
        <w:ind w:left="0" w:firstLine="567"/>
        <w:jc w:val="both"/>
        <w:rPr>
          <w:rFonts w:ascii="Arial" w:hAnsi="Arial" w:cs="Arial"/>
          <w:color w:val="000000"/>
          <w:szCs w:val="24"/>
        </w:rPr>
      </w:pPr>
      <w:r w:rsidRPr="00784F85">
        <w:rPr>
          <w:rFonts w:ascii="Arial" w:hAnsi="Arial" w:cs="Arial"/>
          <w:color w:val="000000"/>
          <w:szCs w:val="24"/>
        </w:rPr>
        <w:t xml:space="preserve">влажность воздуха от 30 до 80 %. </w:t>
      </w:r>
    </w:p>
    <w:p w14:paraId="2C321BB5" w14:textId="77777777" w:rsidR="00674858" w:rsidRPr="00784F85" w:rsidRDefault="00674858" w:rsidP="007926DF">
      <w:pPr>
        <w:keepNext/>
        <w:keepLines/>
        <w:spacing w:after="0" w:line="360" w:lineRule="auto"/>
        <w:ind w:firstLine="567"/>
        <w:jc w:val="both"/>
        <w:outlineLvl w:val="0"/>
        <w:rPr>
          <w:rFonts w:ascii="Arial" w:hAnsi="Arial" w:cs="Arial"/>
          <w:b/>
          <w:color w:val="000000"/>
          <w:szCs w:val="24"/>
        </w:rPr>
      </w:pPr>
    </w:p>
    <w:p w14:paraId="041FE62E" w14:textId="235E5A54" w:rsidR="00682246" w:rsidRPr="00784F85" w:rsidRDefault="004A2406" w:rsidP="007926DF">
      <w:pPr>
        <w:keepNext/>
        <w:keepLines/>
        <w:spacing w:after="0" w:line="360" w:lineRule="auto"/>
        <w:ind w:firstLine="567"/>
        <w:jc w:val="both"/>
        <w:outlineLvl w:val="0"/>
        <w:rPr>
          <w:rFonts w:ascii="Arial" w:hAnsi="Arial" w:cs="Arial"/>
          <w:b/>
          <w:color w:val="000000"/>
          <w:szCs w:val="24"/>
        </w:rPr>
      </w:pPr>
      <w:r>
        <w:rPr>
          <w:rFonts w:ascii="Arial" w:hAnsi="Arial" w:cs="Arial"/>
          <w:b/>
          <w:color w:val="000000"/>
          <w:szCs w:val="24"/>
        </w:rPr>
        <w:t>Л</w:t>
      </w:r>
      <w:r w:rsidR="00674858" w:rsidRPr="00784F85">
        <w:rPr>
          <w:rFonts w:ascii="Arial" w:hAnsi="Arial" w:cs="Arial"/>
          <w:b/>
          <w:color w:val="000000"/>
          <w:szCs w:val="24"/>
        </w:rPr>
        <w:t>.</w:t>
      </w:r>
      <w:r w:rsidR="003B6880" w:rsidRPr="00784F85">
        <w:rPr>
          <w:rFonts w:ascii="Arial" w:hAnsi="Arial" w:cs="Arial"/>
          <w:b/>
          <w:color w:val="000000"/>
          <w:szCs w:val="24"/>
        </w:rPr>
        <w:t xml:space="preserve">4 </w:t>
      </w:r>
      <w:r w:rsidR="00682246" w:rsidRPr="00784F85">
        <w:rPr>
          <w:rFonts w:ascii="Arial" w:hAnsi="Arial" w:cs="Arial"/>
          <w:b/>
          <w:color w:val="000000"/>
          <w:szCs w:val="24"/>
        </w:rPr>
        <w:t xml:space="preserve">Подготовка посуды </w:t>
      </w:r>
    </w:p>
    <w:p w14:paraId="56CE1B05" w14:textId="75BC1C5C"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.4</w:t>
      </w:r>
      <w:r w:rsidR="00682246" w:rsidRPr="00784F85">
        <w:rPr>
          <w:rFonts w:ascii="Arial" w:hAnsi="Arial" w:cs="Arial"/>
          <w:color w:val="000000"/>
          <w:szCs w:val="24"/>
        </w:rPr>
        <w:t xml:space="preserve">.1 Подготовка посуды. </w:t>
      </w:r>
    </w:p>
    <w:p w14:paraId="3BEF8461" w14:textId="49EB2EF8"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lastRenderedPageBreak/>
        <w:t>Всю используемую посуду (в том числе новую) промывают раствором синтетического моющего средства (2 г средства растворить в 1000 см</w:t>
      </w:r>
      <w:r w:rsidRPr="00784F85">
        <w:rPr>
          <w:rFonts w:ascii="Arial" w:hAnsi="Arial" w:cs="Arial"/>
          <w:color w:val="000000"/>
          <w:szCs w:val="24"/>
          <w:vertAlign w:val="superscript"/>
        </w:rPr>
        <w:t>3</w:t>
      </w:r>
      <w:r w:rsidRPr="00784F85">
        <w:rPr>
          <w:rFonts w:ascii="Arial" w:hAnsi="Arial" w:cs="Arial"/>
          <w:color w:val="000000"/>
          <w:szCs w:val="24"/>
        </w:rPr>
        <w:t xml:space="preserve"> воды), отмывают в теплой проточной воде. Далее промывают в ультразвуковой мойке при температуре плюс 45</w:t>
      </w:r>
      <w:r w:rsidR="007926DF" w:rsidRPr="00784F85">
        <w:rPr>
          <w:rFonts w:ascii="Arial" w:hAnsi="Arial" w:cs="Arial"/>
          <w:color w:val="000000"/>
          <w:szCs w:val="24"/>
        </w:rPr>
        <w:t>–</w:t>
      </w:r>
      <w:r w:rsidRPr="00784F85">
        <w:rPr>
          <w:rFonts w:ascii="Arial" w:hAnsi="Arial" w:cs="Arial"/>
          <w:color w:val="000000"/>
          <w:szCs w:val="24"/>
        </w:rPr>
        <w:t>50 °С: 3</w:t>
      </w:r>
      <w:r w:rsidR="007926DF" w:rsidRPr="00784F85">
        <w:rPr>
          <w:rFonts w:ascii="Arial" w:hAnsi="Arial" w:cs="Arial"/>
          <w:color w:val="000000"/>
          <w:szCs w:val="24"/>
        </w:rPr>
        <w:t>–</w:t>
      </w:r>
      <w:r w:rsidRPr="00784F85">
        <w:rPr>
          <w:rFonts w:ascii="Arial" w:hAnsi="Arial" w:cs="Arial"/>
          <w:color w:val="000000"/>
          <w:szCs w:val="24"/>
        </w:rPr>
        <w:t xml:space="preserve">4 раза в дистиллированной воде по 10 мин со сменой воды, затем 30 мин в азотной кислоте, разбавленной дистиллированной водой </w:t>
      </w:r>
      <w:proofErr w:type="gramStart"/>
      <w:r w:rsidRPr="00784F85">
        <w:rPr>
          <w:rFonts w:ascii="Arial" w:hAnsi="Arial" w:cs="Arial"/>
          <w:color w:val="000000"/>
          <w:szCs w:val="24"/>
        </w:rPr>
        <w:t>1 :</w:t>
      </w:r>
      <w:proofErr w:type="gramEnd"/>
      <w:r w:rsidRPr="00784F85">
        <w:rPr>
          <w:rFonts w:ascii="Arial" w:hAnsi="Arial" w:cs="Arial"/>
          <w:color w:val="000000"/>
          <w:szCs w:val="24"/>
        </w:rPr>
        <w:t xml:space="preserve"> 5 (обработку проводить в пластиковом контейнере), или замачивают в данном растворе кислоты на 24 часа. Затем промывают в ультразвуковой мойке в дистиллированной воде 3</w:t>
      </w:r>
      <w:r w:rsidR="007926DF" w:rsidRPr="00784F85">
        <w:rPr>
          <w:rFonts w:ascii="Arial" w:hAnsi="Arial" w:cs="Arial"/>
          <w:color w:val="000000"/>
          <w:szCs w:val="24"/>
        </w:rPr>
        <w:t>–</w:t>
      </w:r>
      <w:r w:rsidRPr="00784F85">
        <w:rPr>
          <w:rFonts w:ascii="Arial" w:hAnsi="Arial" w:cs="Arial"/>
          <w:color w:val="000000"/>
          <w:szCs w:val="24"/>
        </w:rPr>
        <w:t xml:space="preserve">4 раза по 10 мин со сменой воды. Ополаскивают </w:t>
      </w:r>
      <w:proofErr w:type="spellStart"/>
      <w:r w:rsidRPr="00784F85">
        <w:rPr>
          <w:rFonts w:ascii="Arial" w:hAnsi="Arial" w:cs="Arial"/>
          <w:color w:val="000000"/>
          <w:szCs w:val="24"/>
        </w:rPr>
        <w:t>деионизованной</w:t>
      </w:r>
      <w:proofErr w:type="spellEnd"/>
      <w:r w:rsidRPr="00784F85">
        <w:rPr>
          <w:rFonts w:ascii="Arial" w:hAnsi="Arial" w:cs="Arial"/>
          <w:color w:val="000000"/>
          <w:szCs w:val="24"/>
        </w:rPr>
        <w:t xml:space="preserve"> водой 2</w:t>
      </w:r>
      <w:r w:rsidR="007926DF" w:rsidRPr="00784F85">
        <w:rPr>
          <w:rFonts w:ascii="Arial" w:hAnsi="Arial" w:cs="Arial"/>
          <w:color w:val="000000"/>
          <w:szCs w:val="24"/>
        </w:rPr>
        <w:t>–</w:t>
      </w:r>
      <w:r w:rsidRPr="00784F85">
        <w:rPr>
          <w:rFonts w:ascii="Arial" w:hAnsi="Arial" w:cs="Arial"/>
          <w:color w:val="000000"/>
          <w:szCs w:val="24"/>
        </w:rPr>
        <w:t xml:space="preserve">3 раза. Стаканы хранят в закрытых пластиковых контейнерах. Пробирки для стандартных образцов, пробирки </w:t>
      </w:r>
      <w:r w:rsidR="006F0C43" w:rsidRPr="00784F85">
        <w:rPr>
          <w:rFonts w:ascii="Arial" w:hAnsi="Arial" w:cs="Arial"/>
          <w:color w:val="000000"/>
          <w:szCs w:val="24"/>
        </w:rPr>
        <w:t>для готовых</w:t>
      </w:r>
      <w:r w:rsidRPr="00784F85">
        <w:rPr>
          <w:rFonts w:ascii="Arial" w:hAnsi="Arial" w:cs="Arial"/>
          <w:color w:val="000000"/>
          <w:szCs w:val="24"/>
        </w:rPr>
        <w:t xml:space="preserve"> растворов проб (в т. ч. </w:t>
      </w:r>
      <w:proofErr w:type="spellStart"/>
      <w:r w:rsidRPr="00784F85">
        <w:rPr>
          <w:rFonts w:ascii="Arial" w:hAnsi="Arial" w:cs="Arial"/>
          <w:color w:val="000000"/>
          <w:szCs w:val="24"/>
        </w:rPr>
        <w:t>виалы</w:t>
      </w:r>
      <w:proofErr w:type="spellEnd"/>
      <w:r w:rsidRPr="00784F85">
        <w:rPr>
          <w:rFonts w:ascii="Arial" w:hAnsi="Arial" w:cs="Arial"/>
          <w:color w:val="000000"/>
          <w:szCs w:val="24"/>
        </w:rPr>
        <w:t xml:space="preserve"> для встроенного автоматического пробоотборника) хранят до использования в закрытых тефлоновых или пластиковых емкостях в </w:t>
      </w:r>
      <w:proofErr w:type="spellStart"/>
      <w:r w:rsidRPr="00784F85">
        <w:rPr>
          <w:rFonts w:ascii="Arial" w:hAnsi="Arial" w:cs="Arial"/>
          <w:color w:val="000000"/>
          <w:szCs w:val="24"/>
        </w:rPr>
        <w:t>деионизованной</w:t>
      </w:r>
      <w:proofErr w:type="spellEnd"/>
      <w:r w:rsidRPr="00784F85">
        <w:rPr>
          <w:rFonts w:ascii="Arial" w:hAnsi="Arial" w:cs="Arial"/>
          <w:color w:val="000000"/>
          <w:szCs w:val="24"/>
        </w:rPr>
        <w:t xml:space="preserve"> воде. </w:t>
      </w:r>
    </w:p>
    <w:p w14:paraId="6EB656DA" w14:textId="1A1D9A5D"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Пипетки многократного использования промывают горячей проточной водой, замачивают на 24 часа в азотной кислоте, разбавленной дистиллированной водой </w:t>
      </w:r>
      <w:r w:rsidR="006F0C43" w:rsidRPr="00784F85">
        <w:rPr>
          <w:rFonts w:ascii="Arial" w:hAnsi="Arial" w:cs="Arial"/>
          <w:color w:val="000000"/>
          <w:szCs w:val="24"/>
        </w:rPr>
        <w:t>1:</w:t>
      </w:r>
      <w:r w:rsidRPr="00784F85">
        <w:rPr>
          <w:rFonts w:ascii="Arial" w:hAnsi="Arial" w:cs="Arial"/>
          <w:color w:val="000000"/>
          <w:szCs w:val="24"/>
        </w:rPr>
        <w:t>5, промывают 4</w:t>
      </w:r>
      <w:r w:rsidR="007926DF" w:rsidRPr="00784F85">
        <w:rPr>
          <w:rFonts w:ascii="Arial" w:hAnsi="Arial" w:cs="Arial"/>
          <w:color w:val="000000"/>
          <w:szCs w:val="24"/>
        </w:rPr>
        <w:t>–</w:t>
      </w:r>
      <w:r w:rsidRPr="00784F85">
        <w:rPr>
          <w:rFonts w:ascii="Arial" w:hAnsi="Arial" w:cs="Arial"/>
          <w:color w:val="000000"/>
          <w:szCs w:val="24"/>
        </w:rPr>
        <w:t xml:space="preserve">5 раз в дистиллированной воде, меняя воду, ополаскивают </w:t>
      </w:r>
      <w:proofErr w:type="spellStart"/>
      <w:r w:rsidRPr="00784F85">
        <w:rPr>
          <w:rFonts w:ascii="Arial" w:hAnsi="Arial" w:cs="Arial"/>
          <w:color w:val="000000"/>
          <w:szCs w:val="24"/>
        </w:rPr>
        <w:t>деионизованной</w:t>
      </w:r>
      <w:proofErr w:type="spellEnd"/>
      <w:r w:rsidRPr="00784F85">
        <w:rPr>
          <w:rFonts w:ascii="Arial" w:hAnsi="Arial" w:cs="Arial"/>
          <w:color w:val="000000"/>
          <w:szCs w:val="24"/>
        </w:rPr>
        <w:t xml:space="preserve"> водой. Хранят в герметично закрытом пластиковом контейнере.  </w:t>
      </w:r>
    </w:p>
    <w:p w14:paraId="642ECC53" w14:textId="4C98D913"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.4.</w:t>
      </w:r>
      <w:r w:rsidR="00682246" w:rsidRPr="00784F85">
        <w:rPr>
          <w:rFonts w:ascii="Arial" w:hAnsi="Arial" w:cs="Arial"/>
          <w:color w:val="000000"/>
          <w:szCs w:val="24"/>
        </w:rPr>
        <w:t xml:space="preserve">2 Проверка посуды на чистоту.  </w:t>
      </w:r>
    </w:p>
    <w:p w14:paraId="726171FA" w14:textId="2E7DA81E"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Перед использованием следует проверить рН (водородный показатель) смывных вод с посуды. Для этого 1</w:t>
      </w:r>
      <w:r w:rsidR="007926DF" w:rsidRPr="00784F85">
        <w:rPr>
          <w:rFonts w:ascii="Arial" w:hAnsi="Arial" w:cs="Arial"/>
          <w:color w:val="000000"/>
          <w:szCs w:val="24"/>
        </w:rPr>
        <w:t>–</w:t>
      </w:r>
      <w:r w:rsidRPr="00784F85">
        <w:rPr>
          <w:rFonts w:ascii="Arial" w:hAnsi="Arial" w:cs="Arial"/>
          <w:color w:val="000000"/>
          <w:szCs w:val="24"/>
        </w:rPr>
        <w:t>2 стакана из партии вымытой посуды залить дистиллированной водой, выдержать 3 дня и замерить ее рН индикаторной бумагой или с помощью рН-метра. Водородный показатель должен соответствовать показателям для дистиллированной воды (5,4</w:t>
      </w:r>
      <w:r w:rsidR="007926DF" w:rsidRPr="00784F85">
        <w:rPr>
          <w:rFonts w:ascii="Arial" w:hAnsi="Arial" w:cs="Arial"/>
          <w:color w:val="000000"/>
          <w:szCs w:val="24"/>
        </w:rPr>
        <w:t>–</w:t>
      </w:r>
      <w:r w:rsidRPr="00784F85">
        <w:rPr>
          <w:rFonts w:ascii="Arial" w:hAnsi="Arial" w:cs="Arial"/>
          <w:color w:val="000000"/>
          <w:szCs w:val="24"/>
        </w:rPr>
        <w:t xml:space="preserve">6,6) ед. рН. </w:t>
      </w:r>
    </w:p>
    <w:p w14:paraId="1F5E7E41"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Если рН </w:t>
      </w:r>
      <w:proofErr w:type="gramStart"/>
      <w:r w:rsidRPr="00784F85">
        <w:rPr>
          <w:rFonts w:ascii="Arial" w:hAnsi="Arial" w:cs="Arial"/>
          <w:color w:val="000000"/>
          <w:szCs w:val="24"/>
        </w:rPr>
        <w:t>&lt; 5</w:t>
      </w:r>
      <w:proofErr w:type="gramEnd"/>
      <w:r w:rsidRPr="00784F85">
        <w:rPr>
          <w:rFonts w:ascii="Arial" w:hAnsi="Arial" w:cs="Arial"/>
          <w:color w:val="000000"/>
          <w:szCs w:val="24"/>
        </w:rPr>
        <w:t xml:space="preserve">,4 или &gt; 6,6, то посуду следует дополнительно ополоснуть </w:t>
      </w:r>
      <w:proofErr w:type="spellStart"/>
      <w:r w:rsidRPr="00784F85">
        <w:rPr>
          <w:rFonts w:ascii="Arial" w:hAnsi="Arial" w:cs="Arial"/>
          <w:color w:val="000000"/>
          <w:szCs w:val="24"/>
        </w:rPr>
        <w:t>деионизованной</w:t>
      </w:r>
      <w:proofErr w:type="spellEnd"/>
      <w:r w:rsidRPr="00784F85">
        <w:rPr>
          <w:rFonts w:ascii="Arial" w:hAnsi="Arial" w:cs="Arial"/>
          <w:color w:val="000000"/>
          <w:szCs w:val="24"/>
        </w:rPr>
        <w:t xml:space="preserve"> водой 4 – 5 раз. </w:t>
      </w:r>
    </w:p>
    <w:p w14:paraId="74A7283B" w14:textId="77777777" w:rsidR="0042711A" w:rsidRPr="00784F85" w:rsidRDefault="0042711A" w:rsidP="0042711A">
      <w:pPr>
        <w:keepNext/>
        <w:keepLines/>
        <w:spacing w:after="0" w:line="360" w:lineRule="auto"/>
        <w:ind w:firstLine="567"/>
        <w:jc w:val="both"/>
        <w:outlineLvl w:val="0"/>
        <w:rPr>
          <w:rFonts w:ascii="Arial" w:hAnsi="Arial" w:cs="Arial"/>
          <w:b/>
          <w:color w:val="000000"/>
          <w:szCs w:val="24"/>
        </w:rPr>
      </w:pPr>
    </w:p>
    <w:p w14:paraId="071E55F7" w14:textId="1ECC9E39" w:rsidR="00682246" w:rsidRPr="00784F85" w:rsidRDefault="004A2406" w:rsidP="0042711A">
      <w:pPr>
        <w:keepNext/>
        <w:keepLines/>
        <w:spacing w:after="0" w:line="360" w:lineRule="auto"/>
        <w:ind w:firstLine="567"/>
        <w:jc w:val="both"/>
        <w:outlineLvl w:val="0"/>
        <w:rPr>
          <w:rFonts w:ascii="Arial" w:hAnsi="Arial" w:cs="Arial"/>
          <w:b/>
          <w:color w:val="000000"/>
          <w:szCs w:val="24"/>
        </w:rPr>
      </w:pPr>
      <w:r>
        <w:rPr>
          <w:rFonts w:ascii="Arial" w:hAnsi="Arial" w:cs="Arial"/>
          <w:b/>
          <w:color w:val="000000"/>
          <w:szCs w:val="24"/>
        </w:rPr>
        <w:t>Л</w:t>
      </w:r>
      <w:r w:rsidR="00674858" w:rsidRPr="00784F85">
        <w:rPr>
          <w:rFonts w:ascii="Arial" w:hAnsi="Arial" w:cs="Arial"/>
          <w:b/>
          <w:color w:val="000000"/>
          <w:szCs w:val="24"/>
        </w:rPr>
        <w:t>.</w:t>
      </w:r>
      <w:r w:rsidR="003B6880" w:rsidRPr="00784F85">
        <w:rPr>
          <w:rFonts w:ascii="Arial" w:hAnsi="Arial" w:cs="Arial"/>
          <w:b/>
          <w:color w:val="000000"/>
          <w:szCs w:val="24"/>
        </w:rPr>
        <w:t xml:space="preserve">5 </w:t>
      </w:r>
      <w:r w:rsidR="00682246" w:rsidRPr="00784F85">
        <w:rPr>
          <w:rFonts w:ascii="Arial" w:hAnsi="Arial" w:cs="Arial"/>
          <w:b/>
          <w:color w:val="000000"/>
          <w:szCs w:val="24"/>
        </w:rPr>
        <w:t xml:space="preserve">Приготовление образца контроля </w:t>
      </w:r>
    </w:p>
    <w:p w14:paraId="31D489BF" w14:textId="2ADEAEE6"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.5</w:t>
      </w:r>
      <w:r w:rsidR="00682246" w:rsidRPr="00784F85">
        <w:rPr>
          <w:rFonts w:ascii="Arial" w:hAnsi="Arial" w:cs="Arial"/>
          <w:color w:val="000000"/>
          <w:szCs w:val="24"/>
        </w:rPr>
        <w:t xml:space="preserve">.1 Приготовление раствора алюминия для образца контроля. </w:t>
      </w:r>
    </w:p>
    <w:p w14:paraId="41B533E3"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Образцом контроля могут служить растворы с массовой концентрацией ионов алюминия 0,01 мг /дм</w:t>
      </w:r>
      <w:r w:rsidRPr="00784F85">
        <w:rPr>
          <w:rFonts w:ascii="Arial" w:hAnsi="Arial" w:cs="Arial"/>
          <w:color w:val="000000"/>
          <w:szCs w:val="24"/>
          <w:vertAlign w:val="superscript"/>
        </w:rPr>
        <w:t>3</w:t>
      </w:r>
      <w:r w:rsidRPr="00784F85">
        <w:rPr>
          <w:rFonts w:ascii="Arial" w:hAnsi="Arial" w:cs="Arial"/>
          <w:color w:val="000000"/>
          <w:szCs w:val="24"/>
        </w:rPr>
        <w:t>, 0,05 мг /дм</w:t>
      </w:r>
      <w:r w:rsidRPr="00784F85">
        <w:rPr>
          <w:rFonts w:ascii="Arial" w:hAnsi="Arial" w:cs="Arial"/>
          <w:color w:val="000000"/>
          <w:szCs w:val="24"/>
          <w:vertAlign w:val="superscript"/>
        </w:rPr>
        <w:t>3</w:t>
      </w:r>
      <w:r w:rsidRPr="00784F85">
        <w:rPr>
          <w:rFonts w:ascii="Arial" w:hAnsi="Arial" w:cs="Arial"/>
          <w:color w:val="000000"/>
          <w:szCs w:val="24"/>
        </w:rPr>
        <w:t>, 0,1 мг /дм</w:t>
      </w:r>
      <w:r w:rsidRPr="00784F85">
        <w:rPr>
          <w:rFonts w:ascii="Arial" w:hAnsi="Arial" w:cs="Arial"/>
          <w:color w:val="000000"/>
          <w:szCs w:val="24"/>
          <w:vertAlign w:val="superscript"/>
        </w:rPr>
        <w:t>3</w:t>
      </w:r>
      <w:r w:rsidRPr="00784F85">
        <w:rPr>
          <w:rFonts w:ascii="Arial" w:hAnsi="Arial" w:cs="Arial"/>
          <w:color w:val="000000"/>
          <w:szCs w:val="24"/>
        </w:rPr>
        <w:t xml:space="preserve">.   </w:t>
      </w:r>
    </w:p>
    <w:p w14:paraId="5F945A96" w14:textId="3BE87E41"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.5</w:t>
      </w:r>
      <w:r w:rsidR="00682246" w:rsidRPr="00784F85">
        <w:rPr>
          <w:rFonts w:ascii="Arial" w:hAnsi="Arial" w:cs="Arial"/>
          <w:color w:val="000000"/>
          <w:szCs w:val="24"/>
        </w:rPr>
        <w:t xml:space="preserve">.1.1 Приготовление раствора образца контроля с использованием в качестве основного </w:t>
      </w:r>
      <w:r w:rsidR="00FA4E13" w:rsidRPr="00784F85">
        <w:rPr>
          <w:rFonts w:ascii="Arial" w:hAnsi="Arial" w:cs="Arial"/>
          <w:color w:val="000000"/>
          <w:szCs w:val="24"/>
        </w:rPr>
        <w:t>М</w:t>
      </w:r>
      <w:r w:rsidR="00682246" w:rsidRPr="00784F85">
        <w:rPr>
          <w:rFonts w:ascii="Arial" w:hAnsi="Arial" w:cs="Arial"/>
          <w:color w:val="000000"/>
          <w:szCs w:val="24"/>
        </w:rPr>
        <w:t>СО с массовой концентрацией ионов алюминия 1,0 г/дм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xml:space="preserve">. </w:t>
      </w:r>
    </w:p>
    <w:p w14:paraId="59642580" w14:textId="61404F24"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.5</w:t>
      </w:r>
      <w:r w:rsidR="00682246" w:rsidRPr="00784F85">
        <w:rPr>
          <w:rFonts w:ascii="Arial" w:hAnsi="Arial" w:cs="Arial"/>
          <w:color w:val="000000"/>
          <w:szCs w:val="24"/>
        </w:rPr>
        <w:t>.1.2 Раствор № 1 с массовой концентрацией ионов алюминия 200 мг/дм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xml:space="preserve">. </w:t>
      </w:r>
    </w:p>
    <w:p w14:paraId="72E15920" w14:textId="60CF059B" w:rsidR="00682246" w:rsidRPr="00784F85" w:rsidRDefault="00FA4E13"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Готовят из основного раствора М</w:t>
      </w:r>
      <w:r w:rsidR="00682246" w:rsidRPr="00784F85">
        <w:rPr>
          <w:rFonts w:ascii="Arial" w:hAnsi="Arial" w:cs="Arial"/>
          <w:color w:val="000000"/>
          <w:szCs w:val="24"/>
        </w:rPr>
        <w:t>СО алюминия с массовой концентрацией 1,</w:t>
      </w:r>
      <w:r w:rsidR="0042711A" w:rsidRPr="00784F85">
        <w:rPr>
          <w:rFonts w:ascii="Arial" w:hAnsi="Arial" w:cs="Arial"/>
          <w:color w:val="000000"/>
          <w:szCs w:val="24"/>
        </w:rPr>
        <w:t>0 </w:t>
      </w:r>
      <w:r w:rsidR="00682246" w:rsidRPr="00784F85">
        <w:rPr>
          <w:rFonts w:ascii="Arial" w:hAnsi="Arial" w:cs="Arial"/>
          <w:color w:val="000000"/>
          <w:szCs w:val="24"/>
        </w:rPr>
        <w:t>г/дм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xml:space="preserve">. </w:t>
      </w:r>
    </w:p>
    <w:p w14:paraId="4A2517B0"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В мерную колбу вместимостью 25 см</w:t>
      </w:r>
      <w:r w:rsidRPr="00784F85">
        <w:rPr>
          <w:rFonts w:ascii="Arial" w:hAnsi="Arial" w:cs="Arial"/>
          <w:color w:val="000000"/>
          <w:szCs w:val="24"/>
          <w:vertAlign w:val="superscript"/>
        </w:rPr>
        <w:t>3</w:t>
      </w:r>
      <w:r w:rsidRPr="00784F85">
        <w:rPr>
          <w:rFonts w:ascii="Arial" w:hAnsi="Arial" w:cs="Arial"/>
          <w:color w:val="000000"/>
          <w:szCs w:val="24"/>
        </w:rPr>
        <w:t xml:space="preserve"> вносят дозатором или пипеткой 5,0 см</w:t>
      </w:r>
      <w:r w:rsidRPr="00784F85">
        <w:rPr>
          <w:rFonts w:ascii="Arial" w:hAnsi="Arial" w:cs="Arial"/>
          <w:color w:val="000000"/>
          <w:szCs w:val="24"/>
          <w:vertAlign w:val="superscript"/>
        </w:rPr>
        <w:t>3</w:t>
      </w:r>
      <w:r w:rsidRPr="00784F85">
        <w:rPr>
          <w:rFonts w:ascii="Arial" w:hAnsi="Arial" w:cs="Arial"/>
          <w:color w:val="000000"/>
          <w:szCs w:val="24"/>
        </w:rPr>
        <w:t xml:space="preserve"> основного раствора с массовой концентрацией ионов алюминия 1,0 г/дм</w:t>
      </w:r>
      <w:r w:rsidRPr="00784F85">
        <w:rPr>
          <w:rFonts w:ascii="Arial" w:hAnsi="Arial" w:cs="Arial"/>
          <w:color w:val="000000"/>
          <w:szCs w:val="24"/>
          <w:vertAlign w:val="superscript"/>
        </w:rPr>
        <w:t>3</w:t>
      </w:r>
      <w:r w:rsidRPr="00784F85">
        <w:rPr>
          <w:rFonts w:ascii="Arial" w:hAnsi="Arial" w:cs="Arial"/>
          <w:color w:val="000000"/>
          <w:szCs w:val="24"/>
        </w:rPr>
        <w:t xml:space="preserve"> и доводят объем в колбе до метки дистиллированной водой.  </w:t>
      </w:r>
    </w:p>
    <w:p w14:paraId="0C0A868B"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Хранят до 2 месяцев в полипропиленовой пробирке с винтовой крышкой при комнатной температуре. </w:t>
      </w:r>
    </w:p>
    <w:p w14:paraId="0AD8408A" w14:textId="7B28F583"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lastRenderedPageBreak/>
        <w:t>Л</w:t>
      </w:r>
      <w:r w:rsidR="00674858" w:rsidRPr="00784F85">
        <w:rPr>
          <w:rFonts w:ascii="Arial" w:hAnsi="Arial" w:cs="Arial"/>
          <w:color w:val="000000"/>
          <w:szCs w:val="24"/>
        </w:rPr>
        <w:t>.5.</w:t>
      </w:r>
      <w:r w:rsidR="00682246" w:rsidRPr="00784F85">
        <w:rPr>
          <w:rFonts w:ascii="Arial" w:hAnsi="Arial" w:cs="Arial"/>
          <w:color w:val="000000"/>
          <w:szCs w:val="24"/>
        </w:rPr>
        <w:t>1.3 Раствор № 2 с массовой концентрацией ионов алюминия 10 мг/дм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xml:space="preserve">. </w:t>
      </w:r>
    </w:p>
    <w:p w14:paraId="2530B0E5"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Готовят из раствора № 1 с массовой концентрацией алюминия 200 мг/дм</w:t>
      </w:r>
      <w:r w:rsidRPr="00784F85">
        <w:rPr>
          <w:rFonts w:ascii="Arial" w:hAnsi="Arial" w:cs="Arial"/>
          <w:color w:val="000000"/>
          <w:szCs w:val="24"/>
          <w:vertAlign w:val="superscript"/>
        </w:rPr>
        <w:t>3</w:t>
      </w:r>
      <w:r w:rsidRPr="00784F85">
        <w:rPr>
          <w:rFonts w:ascii="Arial" w:hAnsi="Arial" w:cs="Arial"/>
          <w:color w:val="000000"/>
          <w:szCs w:val="24"/>
        </w:rPr>
        <w:t xml:space="preserve">. </w:t>
      </w:r>
    </w:p>
    <w:p w14:paraId="57FF14F6"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В мерную колбу вместимостью 50 см</w:t>
      </w:r>
      <w:r w:rsidRPr="00784F85">
        <w:rPr>
          <w:rFonts w:ascii="Arial" w:hAnsi="Arial" w:cs="Arial"/>
          <w:color w:val="000000"/>
          <w:szCs w:val="24"/>
          <w:vertAlign w:val="superscript"/>
        </w:rPr>
        <w:t>3</w:t>
      </w:r>
      <w:r w:rsidRPr="00784F85">
        <w:rPr>
          <w:rFonts w:ascii="Arial" w:hAnsi="Arial" w:cs="Arial"/>
          <w:color w:val="000000"/>
          <w:szCs w:val="24"/>
        </w:rPr>
        <w:t xml:space="preserve"> вносят дозатором или пипеткой 2,5 см</w:t>
      </w:r>
      <w:r w:rsidRPr="00784F85">
        <w:rPr>
          <w:rFonts w:ascii="Arial" w:hAnsi="Arial" w:cs="Arial"/>
          <w:color w:val="000000"/>
          <w:szCs w:val="24"/>
          <w:vertAlign w:val="superscript"/>
        </w:rPr>
        <w:t>3</w:t>
      </w:r>
      <w:r w:rsidRPr="00784F85">
        <w:rPr>
          <w:rFonts w:ascii="Arial" w:hAnsi="Arial" w:cs="Arial"/>
          <w:color w:val="000000"/>
          <w:szCs w:val="24"/>
        </w:rPr>
        <w:t xml:space="preserve"> раствора № 1 и доводят объем в колбе до метки дистиллированной водой.  </w:t>
      </w:r>
    </w:p>
    <w:p w14:paraId="6FD3FE0D"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Хранят не более 10 дней в полипропиленовой пробирке с винтовой крышкой вместимостью 50 см</w:t>
      </w:r>
      <w:r w:rsidRPr="00784F85">
        <w:rPr>
          <w:rFonts w:ascii="Arial" w:hAnsi="Arial" w:cs="Arial"/>
          <w:color w:val="000000"/>
          <w:szCs w:val="24"/>
          <w:vertAlign w:val="superscript"/>
        </w:rPr>
        <w:t>3</w:t>
      </w:r>
      <w:r w:rsidRPr="00784F85">
        <w:rPr>
          <w:rFonts w:ascii="Arial" w:hAnsi="Arial" w:cs="Arial"/>
          <w:color w:val="000000"/>
          <w:szCs w:val="24"/>
        </w:rPr>
        <w:t xml:space="preserve"> при комнатной температуре. </w:t>
      </w:r>
    </w:p>
    <w:p w14:paraId="32C62D03" w14:textId="6D5F8FD5"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.5</w:t>
      </w:r>
      <w:r w:rsidR="00682246" w:rsidRPr="00784F85">
        <w:rPr>
          <w:rFonts w:ascii="Arial" w:hAnsi="Arial" w:cs="Arial"/>
          <w:color w:val="000000"/>
          <w:szCs w:val="24"/>
        </w:rPr>
        <w:t>.1.4 Раствор № 3 с массовой концентрацией ионов алюминия 1,0 мг/дм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xml:space="preserve">. </w:t>
      </w:r>
    </w:p>
    <w:p w14:paraId="77B9A254"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Готовят из раствора № 2 с массовой концентрацией ионов алюминия 10 мг/дм</w:t>
      </w:r>
      <w:r w:rsidRPr="00784F85">
        <w:rPr>
          <w:rFonts w:ascii="Arial" w:hAnsi="Arial" w:cs="Arial"/>
          <w:color w:val="000000"/>
          <w:szCs w:val="24"/>
          <w:vertAlign w:val="superscript"/>
        </w:rPr>
        <w:t>3</w:t>
      </w:r>
      <w:r w:rsidRPr="00784F85">
        <w:rPr>
          <w:rFonts w:ascii="Arial" w:hAnsi="Arial" w:cs="Arial"/>
          <w:color w:val="000000"/>
          <w:szCs w:val="24"/>
        </w:rPr>
        <w:t xml:space="preserve">. </w:t>
      </w:r>
    </w:p>
    <w:p w14:paraId="27957358" w14:textId="65A34B16"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В мерную колбу вместимостью 50 см</w:t>
      </w:r>
      <w:r w:rsidRPr="00784F85">
        <w:rPr>
          <w:rFonts w:ascii="Arial" w:hAnsi="Arial" w:cs="Arial"/>
          <w:color w:val="000000"/>
          <w:szCs w:val="24"/>
          <w:vertAlign w:val="superscript"/>
        </w:rPr>
        <w:t>3</w:t>
      </w:r>
      <w:r w:rsidRPr="00784F85">
        <w:rPr>
          <w:rFonts w:ascii="Arial" w:hAnsi="Arial" w:cs="Arial"/>
          <w:color w:val="000000"/>
          <w:szCs w:val="24"/>
        </w:rPr>
        <w:t xml:space="preserve"> вносят дозатором или пипеткой 5 см</w:t>
      </w:r>
      <w:r w:rsidRPr="00784F85">
        <w:rPr>
          <w:rFonts w:ascii="Arial" w:hAnsi="Arial" w:cs="Arial"/>
          <w:color w:val="000000"/>
          <w:szCs w:val="24"/>
          <w:vertAlign w:val="superscript"/>
        </w:rPr>
        <w:t>3</w:t>
      </w:r>
      <w:r w:rsidRPr="00784F85">
        <w:rPr>
          <w:rFonts w:ascii="Arial" w:hAnsi="Arial" w:cs="Arial"/>
          <w:color w:val="000000"/>
          <w:szCs w:val="24"/>
        </w:rPr>
        <w:t xml:space="preserve"> раствора № </w:t>
      </w:r>
      <w:r w:rsidR="00780048">
        <w:rPr>
          <w:rFonts w:ascii="Arial" w:hAnsi="Arial" w:cs="Arial"/>
          <w:color w:val="000000"/>
          <w:szCs w:val="24"/>
        </w:rPr>
        <w:t>2</w:t>
      </w:r>
      <w:r w:rsidR="00780048" w:rsidRPr="00784F85">
        <w:rPr>
          <w:rFonts w:ascii="Arial" w:hAnsi="Arial" w:cs="Arial"/>
          <w:color w:val="000000"/>
          <w:szCs w:val="24"/>
        </w:rPr>
        <w:t xml:space="preserve"> </w:t>
      </w:r>
      <w:r w:rsidRPr="00784F85">
        <w:rPr>
          <w:rFonts w:ascii="Arial" w:hAnsi="Arial" w:cs="Arial"/>
          <w:color w:val="000000"/>
          <w:szCs w:val="24"/>
        </w:rPr>
        <w:t xml:space="preserve">и доводят объем в колбе до метки дистиллированной водой.  </w:t>
      </w:r>
    </w:p>
    <w:p w14:paraId="2B76B024"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Хранят не более 5 дней в полипропиленовой пробирке с винтовой крышкой вместимостью 50 см</w:t>
      </w:r>
      <w:r w:rsidRPr="00784F85">
        <w:rPr>
          <w:rFonts w:ascii="Arial" w:hAnsi="Arial" w:cs="Arial"/>
          <w:color w:val="000000"/>
          <w:szCs w:val="24"/>
          <w:vertAlign w:val="superscript"/>
        </w:rPr>
        <w:t>3</w:t>
      </w:r>
      <w:r w:rsidRPr="00784F85">
        <w:rPr>
          <w:rFonts w:ascii="Arial" w:hAnsi="Arial" w:cs="Arial"/>
          <w:color w:val="000000"/>
          <w:szCs w:val="24"/>
        </w:rPr>
        <w:t xml:space="preserve"> при комнатной температуре. </w:t>
      </w:r>
    </w:p>
    <w:p w14:paraId="03501F43" w14:textId="061DD84B"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.5</w:t>
      </w:r>
      <w:r w:rsidR="00682246" w:rsidRPr="00784F85">
        <w:rPr>
          <w:rFonts w:ascii="Arial" w:hAnsi="Arial" w:cs="Arial"/>
          <w:color w:val="000000"/>
          <w:szCs w:val="24"/>
        </w:rPr>
        <w:t>.1.5 Раствор № 4 с массовой концентрацией ионов алюминия 0,01 мг/дм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xml:space="preserve">. </w:t>
      </w:r>
    </w:p>
    <w:p w14:paraId="33CBFA13"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Готовят из раствора № 3 с массовой концентрацией ионов алюминия 1,0 мг/дм</w:t>
      </w:r>
      <w:r w:rsidRPr="00784F85">
        <w:rPr>
          <w:rFonts w:ascii="Arial" w:hAnsi="Arial" w:cs="Arial"/>
          <w:color w:val="000000"/>
          <w:szCs w:val="24"/>
          <w:vertAlign w:val="superscript"/>
        </w:rPr>
        <w:t>3</w:t>
      </w:r>
      <w:r w:rsidRPr="00784F85">
        <w:rPr>
          <w:rFonts w:ascii="Arial" w:hAnsi="Arial" w:cs="Arial"/>
          <w:color w:val="000000"/>
          <w:szCs w:val="24"/>
        </w:rPr>
        <w:t xml:space="preserve">. </w:t>
      </w:r>
    </w:p>
    <w:p w14:paraId="33456F3E"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В мерную колбу вместимостью 100 см</w:t>
      </w:r>
      <w:r w:rsidRPr="00784F85">
        <w:rPr>
          <w:rFonts w:ascii="Arial" w:hAnsi="Arial" w:cs="Arial"/>
          <w:color w:val="000000"/>
          <w:szCs w:val="24"/>
          <w:vertAlign w:val="superscript"/>
        </w:rPr>
        <w:t>3</w:t>
      </w:r>
      <w:r w:rsidRPr="00784F85">
        <w:rPr>
          <w:rFonts w:ascii="Arial" w:hAnsi="Arial" w:cs="Arial"/>
          <w:color w:val="000000"/>
          <w:szCs w:val="24"/>
        </w:rPr>
        <w:t xml:space="preserve"> вносят дозатором или пипеткой 1,0 см</w:t>
      </w:r>
      <w:r w:rsidRPr="00784F85">
        <w:rPr>
          <w:rFonts w:ascii="Arial" w:hAnsi="Arial" w:cs="Arial"/>
          <w:color w:val="000000"/>
          <w:szCs w:val="24"/>
          <w:vertAlign w:val="superscript"/>
        </w:rPr>
        <w:t>3</w:t>
      </w:r>
      <w:r w:rsidRPr="00784F85">
        <w:rPr>
          <w:rFonts w:ascii="Arial" w:hAnsi="Arial" w:cs="Arial"/>
          <w:color w:val="000000"/>
          <w:szCs w:val="24"/>
        </w:rPr>
        <w:t xml:space="preserve"> раствора № 3 и доводят объем в колбе до метки дистиллированной водой.  </w:t>
      </w:r>
    </w:p>
    <w:p w14:paraId="09C95AD2"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Раствор № 4 используют в качестве образца контроля. </w:t>
      </w:r>
    </w:p>
    <w:p w14:paraId="0CADCDBC"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Из раствора № 3 можно готовить растворы с массовой концентрацией ионов алюминия 0,05 мг/дм</w:t>
      </w:r>
      <w:r w:rsidRPr="00784F85">
        <w:rPr>
          <w:rFonts w:ascii="Arial" w:hAnsi="Arial" w:cs="Arial"/>
          <w:color w:val="000000"/>
          <w:szCs w:val="24"/>
          <w:vertAlign w:val="superscript"/>
        </w:rPr>
        <w:t>3</w:t>
      </w:r>
      <w:r w:rsidRPr="00784F85">
        <w:rPr>
          <w:rFonts w:ascii="Arial" w:hAnsi="Arial" w:cs="Arial"/>
          <w:color w:val="000000"/>
          <w:szCs w:val="24"/>
        </w:rPr>
        <w:t xml:space="preserve"> и 0,1 мг/дм</w:t>
      </w:r>
      <w:r w:rsidRPr="00784F85">
        <w:rPr>
          <w:rFonts w:ascii="Arial" w:hAnsi="Arial" w:cs="Arial"/>
          <w:color w:val="000000"/>
          <w:szCs w:val="24"/>
          <w:vertAlign w:val="superscript"/>
        </w:rPr>
        <w:t>3</w:t>
      </w:r>
      <w:r w:rsidRPr="00784F85">
        <w:rPr>
          <w:rFonts w:ascii="Arial" w:hAnsi="Arial" w:cs="Arial"/>
          <w:color w:val="000000"/>
          <w:szCs w:val="24"/>
        </w:rPr>
        <w:t xml:space="preserve">, проводя соответствующее разбавление дистиллированной водой.  </w:t>
      </w:r>
    </w:p>
    <w:p w14:paraId="02BA558E" w14:textId="41FF56BD" w:rsidR="00682246" w:rsidRPr="00784F85" w:rsidRDefault="004A2406" w:rsidP="007926DF">
      <w:pPr>
        <w:spacing w:after="0" w:line="360" w:lineRule="auto"/>
        <w:ind w:firstLine="567"/>
        <w:jc w:val="both"/>
        <w:rPr>
          <w:rFonts w:ascii="Arial" w:hAnsi="Arial" w:cs="Arial"/>
          <w:color w:val="000000"/>
          <w:szCs w:val="24"/>
        </w:rPr>
      </w:pPr>
      <w:r>
        <w:rPr>
          <w:rFonts w:ascii="Arial" w:hAnsi="Arial" w:cs="Arial"/>
          <w:color w:val="000000"/>
          <w:szCs w:val="24"/>
        </w:rPr>
        <w:t>Л</w:t>
      </w:r>
      <w:r w:rsidR="00674858" w:rsidRPr="00784F85">
        <w:rPr>
          <w:rFonts w:ascii="Arial" w:hAnsi="Arial" w:cs="Arial"/>
          <w:color w:val="000000"/>
          <w:szCs w:val="24"/>
        </w:rPr>
        <w:t>.5</w:t>
      </w:r>
      <w:r w:rsidR="00682246" w:rsidRPr="00784F85">
        <w:rPr>
          <w:rFonts w:ascii="Arial" w:hAnsi="Arial" w:cs="Arial"/>
          <w:color w:val="000000"/>
          <w:szCs w:val="24"/>
        </w:rPr>
        <w:t xml:space="preserve">.2 Оценка результата при работе с образцом для контроля (далее – ОК). </w:t>
      </w:r>
    </w:p>
    <w:p w14:paraId="4170DB2A" w14:textId="77777777"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Измерения массовой концентрации алюминия в образцах для контроля проводят в соответствии с прописью методики измерений. </w:t>
      </w:r>
    </w:p>
    <w:p w14:paraId="2194A50A" w14:textId="7BAF71EA" w:rsidR="00682246" w:rsidRPr="00784F85" w:rsidRDefault="00682246" w:rsidP="007926DF">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Оперативный контроль процедуры измерений проводят путем сравнения результата отдельно взятой контрольной процедуры </w:t>
      </w:r>
      <w:proofErr w:type="spellStart"/>
      <w:r w:rsidRPr="00784F85">
        <w:rPr>
          <w:rFonts w:ascii="Arial" w:hAnsi="Arial" w:cs="Arial"/>
          <w:i/>
          <w:color w:val="000000"/>
          <w:szCs w:val="24"/>
        </w:rPr>
        <w:t>К</w:t>
      </w:r>
      <w:r w:rsidRPr="00784F85">
        <w:rPr>
          <w:rFonts w:ascii="Arial" w:hAnsi="Arial" w:cs="Arial"/>
          <w:i/>
          <w:color w:val="000000"/>
          <w:szCs w:val="24"/>
          <w:vertAlign w:val="subscript"/>
        </w:rPr>
        <w:t>к</w:t>
      </w:r>
      <w:proofErr w:type="spellEnd"/>
      <w:r w:rsidRPr="00784F85">
        <w:rPr>
          <w:rFonts w:ascii="Arial" w:hAnsi="Arial" w:cs="Arial"/>
          <w:color w:val="000000"/>
          <w:szCs w:val="24"/>
        </w:rPr>
        <w:t xml:space="preserve"> с нормативом контроля точности </w:t>
      </w:r>
      <w:r w:rsidRPr="00784F85">
        <w:rPr>
          <w:rFonts w:ascii="Arial" w:hAnsi="Arial" w:cs="Arial"/>
          <w:i/>
          <w:color w:val="000000"/>
          <w:szCs w:val="24"/>
        </w:rPr>
        <w:t>К.</w:t>
      </w:r>
      <w:r w:rsidRPr="00784F85">
        <w:rPr>
          <w:rFonts w:ascii="Arial" w:hAnsi="Arial" w:cs="Arial"/>
          <w:color w:val="000000"/>
          <w:szCs w:val="24"/>
        </w:rPr>
        <w:t xml:space="preserve">  Результат контрольной процедуры </w:t>
      </w:r>
      <w:proofErr w:type="spellStart"/>
      <w:r w:rsidRPr="00784F85">
        <w:rPr>
          <w:rFonts w:ascii="Arial" w:hAnsi="Arial" w:cs="Arial"/>
          <w:i/>
          <w:color w:val="000000"/>
          <w:szCs w:val="24"/>
        </w:rPr>
        <w:t>К</w:t>
      </w:r>
      <w:r w:rsidRPr="00784F85">
        <w:rPr>
          <w:rFonts w:ascii="Arial" w:hAnsi="Arial" w:cs="Arial"/>
          <w:i/>
          <w:color w:val="000000"/>
          <w:szCs w:val="24"/>
          <w:vertAlign w:val="subscript"/>
        </w:rPr>
        <w:t>к</w:t>
      </w:r>
      <w:proofErr w:type="spellEnd"/>
      <w:r w:rsidRPr="00784F85">
        <w:rPr>
          <w:rFonts w:ascii="Arial" w:hAnsi="Arial" w:cs="Arial"/>
          <w:color w:val="000000"/>
          <w:szCs w:val="24"/>
        </w:rPr>
        <w:t xml:space="preserve"> рассчитывают по формуле (</w:t>
      </w:r>
      <w:r w:rsidR="004A2406">
        <w:rPr>
          <w:rFonts w:ascii="Arial" w:hAnsi="Arial" w:cs="Arial"/>
          <w:color w:val="000000"/>
          <w:szCs w:val="24"/>
        </w:rPr>
        <w:t>Л</w:t>
      </w:r>
      <w:r w:rsidR="00674858" w:rsidRPr="00784F85">
        <w:rPr>
          <w:rFonts w:ascii="Arial" w:hAnsi="Arial" w:cs="Arial"/>
          <w:color w:val="000000"/>
          <w:szCs w:val="24"/>
        </w:rPr>
        <w:t>.</w:t>
      </w:r>
      <w:r w:rsidRPr="00784F85">
        <w:rPr>
          <w:rFonts w:ascii="Arial" w:hAnsi="Arial" w:cs="Arial"/>
          <w:color w:val="000000"/>
          <w:szCs w:val="24"/>
        </w:rPr>
        <w:t xml:space="preserve">1): </w:t>
      </w:r>
    </w:p>
    <w:p w14:paraId="5E8C45C0" w14:textId="22FBBF2F" w:rsidR="00682246" w:rsidRPr="00784F85" w:rsidRDefault="00682246" w:rsidP="0042711A">
      <w:pPr>
        <w:spacing w:after="0" w:line="360" w:lineRule="auto"/>
        <w:ind w:firstLine="567"/>
        <w:rPr>
          <w:rFonts w:ascii="Arial" w:hAnsi="Arial" w:cs="Arial"/>
          <w:color w:val="000000"/>
          <w:szCs w:val="24"/>
        </w:rPr>
      </w:pPr>
    </w:p>
    <w:p w14:paraId="465CBDC7" w14:textId="14B2155F" w:rsidR="00682246" w:rsidRPr="00784F85" w:rsidRDefault="00682246" w:rsidP="00041B7C">
      <w:pPr>
        <w:tabs>
          <w:tab w:val="center" w:pos="3902"/>
          <w:tab w:val="left" w:pos="7797"/>
          <w:tab w:val="right" w:pos="8003"/>
        </w:tabs>
        <w:spacing w:after="0" w:line="360" w:lineRule="auto"/>
        <w:ind w:right="-12" w:firstLine="567"/>
        <w:jc w:val="right"/>
        <w:rPr>
          <w:rFonts w:ascii="Arial" w:hAnsi="Arial" w:cs="Arial"/>
          <w:color w:val="000000"/>
          <w:szCs w:val="24"/>
        </w:rPr>
      </w:pPr>
      <w:r w:rsidRPr="00784F85">
        <w:rPr>
          <w:rFonts w:ascii="Arial" w:hAnsi="Arial" w:cs="Arial"/>
          <w:color w:val="000000"/>
          <w:szCs w:val="24"/>
        </w:rPr>
        <w:tab/>
      </w:r>
      <w:proofErr w:type="spellStart"/>
      <w:r w:rsidRPr="00784F85">
        <w:rPr>
          <w:rFonts w:ascii="Arial" w:hAnsi="Arial" w:cs="Arial"/>
          <w:i/>
          <w:color w:val="000000"/>
          <w:szCs w:val="24"/>
        </w:rPr>
        <w:t>К</w:t>
      </w:r>
      <w:r w:rsidRPr="00784F85">
        <w:rPr>
          <w:rFonts w:ascii="Arial" w:hAnsi="Arial" w:cs="Arial"/>
          <w:i/>
          <w:color w:val="000000"/>
          <w:szCs w:val="24"/>
          <w:vertAlign w:val="subscript"/>
        </w:rPr>
        <w:t>к</w:t>
      </w:r>
      <w:proofErr w:type="spellEnd"/>
      <w:r w:rsidRPr="00784F85">
        <w:rPr>
          <w:rFonts w:ascii="Arial" w:hAnsi="Arial" w:cs="Arial"/>
          <w:color w:val="000000"/>
          <w:szCs w:val="24"/>
        </w:rPr>
        <w:t xml:space="preserve"> =</w:t>
      </w:r>
      <w:proofErr w:type="spellStart"/>
      <w:r w:rsidRPr="00784F85">
        <w:rPr>
          <w:rFonts w:ascii="Arial" w:hAnsi="Arial" w:cs="Arial"/>
          <w:i/>
          <w:color w:val="000000"/>
          <w:szCs w:val="24"/>
        </w:rPr>
        <w:t>C</w:t>
      </w:r>
      <w:r w:rsidRPr="00784F85">
        <w:rPr>
          <w:rFonts w:ascii="Arial" w:hAnsi="Arial" w:cs="Arial"/>
          <w:i/>
          <w:color w:val="000000"/>
          <w:szCs w:val="24"/>
          <w:vertAlign w:val="subscript"/>
        </w:rPr>
        <w:t>i</w:t>
      </w:r>
      <w:proofErr w:type="spellEnd"/>
      <w:r w:rsidRPr="00784F85">
        <w:rPr>
          <w:rFonts w:ascii="Arial" w:hAnsi="Arial" w:cs="Arial"/>
          <w:color w:val="000000"/>
          <w:szCs w:val="24"/>
        </w:rPr>
        <w:t xml:space="preserve"> – </w:t>
      </w:r>
      <w:proofErr w:type="spellStart"/>
      <w:r w:rsidRPr="00784F85">
        <w:rPr>
          <w:rFonts w:ascii="Arial" w:hAnsi="Arial" w:cs="Arial"/>
          <w:i/>
          <w:color w:val="000000"/>
          <w:szCs w:val="24"/>
        </w:rPr>
        <w:t>С</w:t>
      </w:r>
      <w:r w:rsidRPr="00784F85">
        <w:rPr>
          <w:rFonts w:ascii="Arial" w:hAnsi="Arial" w:cs="Arial"/>
          <w:i/>
          <w:color w:val="000000"/>
          <w:szCs w:val="24"/>
          <w:vertAlign w:val="subscript"/>
        </w:rPr>
        <w:t>ат</w:t>
      </w:r>
      <w:proofErr w:type="spellEnd"/>
      <w:r w:rsidRPr="00784F85">
        <w:rPr>
          <w:rFonts w:ascii="Arial" w:hAnsi="Arial" w:cs="Arial"/>
          <w:color w:val="000000"/>
          <w:szCs w:val="24"/>
        </w:rPr>
        <w:t>,</w:t>
      </w:r>
      <w:r w:rsidRPr="00784F85">
        <w:rPr>
          <w:rFonts w:ascii="Arial" w:hAnsi="Arial" w:cs="Arial"/>
          <w:color w:val="000000"/>
          <w:szCs w:val="24"/>
        </w:rPr>
        <w:tab/>
        <w:t xml:space="preserve"> (</w:t>
      </w:r>
      <w:r w:rsidR="004A2406">
        <w:rPr>
          <w:rFonts w:ascii="Arial" w:hAnsi="Arial" w:cs="Arial"/>
          <w:color w:val="000000"/>
          <w:szCs w:val="24"/>
        </w:rPr>
        <w:t>Л</w:t>
      </w:r>
      <w:r w:rsidR="00674858" w:rsidRPr="00784F85">
        <w:rPr>
          <w:rFonts w:ascii="Arial" w:hAnsi="Arial" w:cs="Arial"/>
          <w:color w:val="000000"/>
          <w:szCs w:val="24"/>
        </w:rPr>
        <w:t>.</w:t>
      </w:r>
      <w:r w:rsidRPr="00784F85">
        <w:rPr>
          <w:rFonts w:ascii="Arial" w:hAnsi="Arial" w:cs="Arial"/>
          <w:color w:val="000000"/>
          <w:szCs w:val="24"/>
        </w:rPr>
        <w:t xml:space="preserve">1) </w:t>
      </w:r>
    </w:p>
    <w:p w14:paraId="6EE94BC3" w14:textId="2DF2ACC6" w:rsidR="00682246" w:rsidRPr="00784F85" w:rsidRDefault="00682246" w:rsidP="00041B7C">
      <w:pPr>
        <w:tabs>
          <w:tab w:val="left" w:pos="7797"/>
        </w:tabs>
        <w:spacing w:after="0" w:line="360" w:lineRule="auto"/>
        <w:ind w:firstLine="567"/>
        <w:rPr>
          <w:rFonts w:ascii="Arial" w:hAnsi="Arial" w:cs="Arial"/>
          <w:color w:val="000000"/>
          <w:szCs w:val="24"/>
        </w:rPr>
      </w:pPr>
    </w:p>
    <w:p w14:paraId="070C7B31" w14:textId="0EEA9EA1" w:rsidR="00682246" w:rsidRPr="00784F85" w:rsidRDefault="00041B7C" w:rsidP="00041B7C">
      <w:pPr>
        <w:tabs>
          <w:tab w:val="left" w:pos="7797"/>
        </w:tabs>
        <w:spacing w:after="0" w:line="360" w:lineRule="auto"/>
        <w:ind w:left="1134" w:hanging="1134"/>
        <w:jc w:val="both"/>
        <w:rPr>
          <w:rFonts w:ascii="Arial" w:hAnsi="Arial" w:cs="Arial"/>
          <w:color w:val="000000"/>
          <w:szCs w:val="24"/>
        </w:rPr>
      </w:pPr>
      <w:proofErr w:type="gramStart"/>
      <w:r w:rsidRPr="00784F85">
        <w:rPr>
          <w:rFonts w:ascii="Arial" w:hAnsi="Arial" w:cs="Arial"/>
          <w:color w:val="000000"/>
          <w:szCs w:val="24"/>
        </w:rPr>
        <w:t xml:space="preserve">где  </w:t>
      </w:r>
      <w:proofErr w:type="spellStart"/>
      <w:r w:rsidR="00682246" w:rsidRPr="00784F85">
        <w:rPr>
          <w:rFonts w:ascii="Arial" w:hAnsi="Arial" w:cs="Arial"/>
          <w:i/>
          <w:color w:val="000000"/>
          <w:szCs w:val="24"/>
        </w:rPr>
        <w:t>С</w:t>
      </w:r>
      <w:proofErr w:type="gramEnd"/>
      <w:r w:rsidR="00682246" w:rsidRPr="00784F85">
        <w:rPr>
          <w:rFonts w:ascii="Arial" w:hAnsi="Arial" w:cs="Arial"/>
          <w:i/>
          <w:color w:val="000000"/>
          <w:szCs w:val="24"/>
          <w:vertAlign w:val="subscript"/>
        </w:rPr>
        <w:t>i</w:t>
      </w:r>
      <w:proofErr w:type="spellEnd"/>
      <w:r w:rsidR="00682246" w:rsidRPr="00784F85">
        <w:rPr>
          <w:rFonts w:ascii="Arial" w:hAnsi="Arial" w:cs="Arial"/>
          <w:color w:val="000000"/>
          <w:szCs w:val="24"/>
        </w:rPr>
        <w:t xml:space="preserve"> – результат контрольного измерения массовой концентрации алюминия в образце для контроля – среднее арифметическое результатов параллельных определений, для которых выполняется условие (</w:t>
      </w:r>
      <w:r w:rsidR="004A2406">
        <w:rPr>
          <w:rFonts w:ascii="Arial" w:hAnsi="Arial" w:cs="Arial"/>
          <w:color w:val="000000"/>
          <w:szCs w:val="24"/>
        </w:rPr>
        <w:t>Л</w:t>
      </w:r>
      <w:r w:rsidR="00674858" w:rsidRPr="00784F85">
        <w:rPr>
          <w:rFonts w:ascii="Arial" w:hAnsi="Arial" w:cs="Arial"/>
          <w:color w:val="000000"/>
          <w:szCs w:val="24"/>
        </w:rPr>
        <w:t>.</w:t>
      </w:r>
      <w:r w:rsidR="00682246" w:rsidRPr="00784F85">
        <w:rPr>
          <w:rFonts w:ascii="Arial" w:hAnsi="Arial" w:cs="Arial"/>
          <w:color w:val="000000"/>
          <w:szCs w:val="24"/>
        </w:rPr>
        <w:t>2), мг/дм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xml:space="preserve">;  </w:t>
      </w:r>
    </w:p>
    <w:p w14:paraId="04DECA51" w14:textId="77777777" w:rsidR="00682246" w:rsidRPr="00784F85" w:rsidRDefault="00682246" w:rsidP="00041B7C">
      <w:pPr>
        <w:tabs>
          <w:tab w:val="left" w:pos="7797"/>
        </w:tabs>
        <w:spacing w:after="0" w:line="360" w:lineRule="auto"/>
        <w:ind w:left="1276" w:hanging="709"/>
        <w:jc w:val="both"/>
        <w:rPr>
          <w:rFonts w:ascii="Arial" w:hAnsi="Arial" w:cs="Arial"/>
          <w:color w:val="000000"/>
          <w:szCs w:val="24"/>
        </w:rPr>
      </w:pPr>
      <w:proofErr w:type="spellStart"/>
      <w:r w:rsidRPr="00784F85">
        <w:rPr>
          <w:rFonts w:ascii="Arial" w:hAnsi="Arial" w:cs="Arial"/>
          <w:i/>
          <w:color w:val="000000"/>
          <w:szCs w:val="24"/>
        </w:rPr>
        <w:t>С</w:t>
      </w:r>
      <w:r w:rsidRPr="00784F85">
        <w:rPr>
          <w:rFonts w:ascii="Arial" w:hAnsi="Arial" w:cs="Arial"/>
          <w:i/>
          <w:color w:val="000000"/>
          <w:szCs w:val="24"/>
          <w:vertAlign w:val="subscript"/>
        </w:rPr>
        <w:t>ат</w:t>
      </w:r>
      <w:proofErr w:type="spellEnd"/>
      <w:r w:rsidRPr="00784F85">
        <w:rPr>
          <w:rFonts w:ascii="Arial" w:hAnsi="Arial" w:cs="Arial"/>
          <w:color w:val="000000"/>
          <w:szCs w:val="24"/>
        </w:rPr>
        <w:t xml:space="preserve"> </w:t>
      </w:r>
      <w:r w:rsidRPr="00784F85">
        <w:rPr>
          <w:rFonts w:ascii="Arial" w:hAnsi="Arial" w:cs="Arial"/>
          <w:color w:val="000000"/>
          <w:spacing w:val="-2"/>
          <w:szCs w:val="24"/>
        </w:rPr>
        <w:t>– аттестованное значение массовой концентрации определяемых элементов</w:t>
      </w:r>
      <w:r w:rsidRPr="00784F85">
        <w:rPr>
          <w:rFonts w:ascii="Arial" w:hAnsi="Arial" w:cs="Arial"/>
          <w:color w:val="000000"/>
          <w:szCs w:val="24"/>
        </w:rPr>
        <w:t xml:space="preserve"> в образце для контроля, мг/дм</w:t>
      </w:r>
      <w:r w:rsidRPr="00784F85">
        <w:rPr>
          <w:rFonts w:ascii="Arial" w:hAnsi="Arial" w:cs="Arial"/>
          <w:color w:val="000000"/>
          <w:szCs w:val="24"/>
          <w:vertAlign w:val="superscript"/>
        </w:rPr>
        <w:t>3</w:t>
      </w:r>
      <w:r w:rsidRPr="00784F85">
        <w:rPr>
          <w:rFonts w:ascii="Arial" w:hAnsi="Arial" w:cs="Arial"/>
          <w:color w:val="000000"/>
          <w:szCs w:val="24"/>
        </w:rPr>
        <w:t xml:space="preserve">.  </w:t>
      </w:r>
    </w:p>
    <w:p w14:paraId="72042BC9" w14:textId="77777777" w:rsidR="00682246" w:rsidRPr="00784F85" w:rsidRDefault="00682246" w:rsidP="00041B7C">
      <w:pPr>
        <w:tabs>
          <w:tab w:val="left" w:pos="7797"/>
        </w:tabs>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Норматив </w:t>
      </w:r>
      <w:proofErr w:type="gramStart"/>
      <w:r w:rsidRPr="00784F85">
        <w:rPr>
          <w:rFonts w:ascii="Arial" w:hAnsi="Arial" w:cs="Arial"/>
          <w:color w:val="000000"/>
          <w:szCs w:val="24"/>
        </w:rPr>
        <w:t xml:space="preserve">контроля  </w:t>
      </w:r>
      <w:r w:rsidRPr="00784F85">
        <w:rPr>
          <w:rFonts w:ascii="Arial" w:hAnsi="Arial" w:cs="Arial"/>
          <w:i/>
          <w:color w:val="000000"/>
          <w:szCs w:val="24"/>
        </w:rPr>
        <w:t>К</w:t>
      </w:r>
      <w:proofErr w:type="gramEnd"/>
      <w:r w:rsidRPr="00784F85">
        <w:rPr>
          <w:rFonts w:ascii="Arial" w:hAnsi="Arial" w:cs="Arial"/>
          <w:color w:val="000000"/>
          <w:szCs w:val="24"/>
        </w:rPr>
        <w:t xml:space="preserve">  рассчитывают по формуле: </w:t>
      </w:r>
    </w:p>
    <w:p w14:paraId="2510BE39" w14:textId="59D4340B" w:rsidR="00682246" w:rsidRPr="00784F85" w:rsidRDefault="00682246" w:rsidP="00041B7C">
      <w:pPr>
        <w:tabs>
          <w:tab w:val="center" w:pos="3873"/>
          <w:tab w:val="left" w:pos="7797"/>
          <w:tab w:val="right" w:pos="8003"/>
        </w:tabs>
        <w:spacing w:after="0" w:line="360" w:lineRule="auto"/>
        <w:ind w:right="-12" w:firstLine="567"/>
        <w:jc w:val="right"/>
        <w:rPr>
          <w:rFonts w:ascii="Arial" w:hAnsi="Arial" w:cs="Arial"/>
          <w:color w:val="000000"/>
          <w:szCs w:val="24"/>
        </w:rPr>
      </w:pPr>
      <w:r w:rsidRPr="00784F85">
        <w:rPr>
          <w:rFonts w:ascii="Arial" w:hAnsi="Arial" w:cs="Arial"/>
          <w:color w:val="000000"/>
          <w:szCs w:val="24"/>
        </w:rPr>
        <w:tab/>
      </w:r>
      <w:r w:rsidRPr="00784F85">
        <w:rPr>
          <w:rFonts w:ascii="Arial" w:hAnsi="Arial" w:cs="Arial"/>
          <w:i/>
          <w:color w:val="000000"/>
          <w:szCs w:val="24"/>
        </w:rPr>
        <w:t>К</w:t>
      </w:r>
      <w:r w:rsidRPr="00784F85">
        <w:rPr>
          <w:rFonts w:ascii="Arial" w:hAnsi="Arial" w:cs="Arial"/>
          <w:color w:val="000000"/>
          <w:szCs w:val="24"/>
        </w:rPr>
        <w:t xml:space="preserve"> = ∆</w:t>
      </w:r>
      <w:proofErr w:type="gramStart"/>
      <w:r w:rsidRPr="00784F85">
        <w:rPr>
          <w:rFonts w:ascii="Arial" w:hAnsi="Arial" w:cs="Arial"/>
          <w:color w:val="000000"/>
          <w:szCs w:val="24"/>
          <w:vertAlign w:val="subscript"/>
        </w:rPr>
        <w:t xml:space="preserve">л </w:t>
      </w:r>
      <w:r w:rsidRPr="00784F85">
        <w:rPr>
          <w:rFonts w:ascii="Arial" w:hAnsi="Arial" w:cs="Arial"/>
          <w:color w:val="000000"/>
          <w:szCs w:val="24"/>
        </w:rPr>
        <w:t>,</w:t>
      </w:r>
      <w:proofErr w:type="gramEnd"/>
      <w:r w:rsidRPr="00784F85">
        <w:rPr>
          <w:rFonts w:ascii="Arial" w:hAnsi="Arial" w:cs="Arial"/>
          <w:color w:val="000000"/>
          <w:szCs w:val="24"/>
        </w:rPr>
        <w:tab/>
        <w:t>(</w:t>
      </w:r>
      <w:r w:rsidR="004A2406">
        <w:rPr>
          <w:rFonts w:ascii="Arial" w:hAnsi="Arial" w:cs="Arial"/>
          <w:color w:val="000000"/>
          <w:szCs w:val="24"/>
        </w:rPr>
        <w:t>Л</w:t>
      </w:r>
      <w:r w:rsidR="007926DF" w:rsidRPr="00784F85">
        <w:rPr>
          <w:rFonts w:ascii="Arial" w:hAnsi="Arial" w:cs="Arial"/>
          <w:color w:val="000000"/>
          <w:szCs w:val="24"/>
        </w:rPr>
        <w:t>.</w:t>
      </w:r>
      <w:r w:rsidRPr="00784F85">
        <w:rPr>
          <w:rFonts w:ascii="Arial" w:hAnsi="Arial" w:cs="Arial"/>
          <w:color w:val="000000"/>
          <w:szCs w:val="24"/>
        </w:rPr>
        <w:t xml:space="preserve">2) </w:t>
      </w:r>
    </w:p>
    <w:p w14:paraId="0E5E6275" w14:textId="0028D200" w:rsidR="00682246" w:rsidRPr="00784F85" w:rsidRDefault="00041B7C" w:rsidP="00041B7C">
      <w:pPr>
        <w:tabs>
          <w:tab w:val="left" w:pos="7797"/>
        </w:tabs>
        <w:spacing w:after="0" w:line="360" w:lineRule="auto"/>
        <w:ind w:left="1418" w:hanging="1418"/>
        <w:jc w:val="both"/>
        <w:rPr>
          <w:rFonts w:ascii="Arial" w:hAnsi="Arial" w:cs="Arial"/>
          <w:color w:val="000000"/>
          <w:szCs w:val="24"/>
        </w:rPr>
      </w:pPr>
      <w:r w:rsidRPr="00784F85">
        <w:rPr>
          <w:rFonts w:ascii="Arial" w:hAnsi="Arial" w:cs="Arial"/>
          <w:color w:val="000000"/>
          <w:szCs w:val="24"/>
        </w:rPr>
        <w:t xml:space="preserve">где </w:t>
      </w:r>
      <w:r w:rsidR="00682246" w:rsidRPr="00784F85">
        <w:rPr>
          <w:rFonts w:ascii="Arial" w:hAnsi="Arial" w:cs="Arial"/>
          <w:color w:val="000000"/>
          <w:szCs w:val="24"/>
        </w:rPr>
        <w:t>∆</w:t>
      </w:r>
      <w:r w:rsidR="00682246" w:rsidRPr="00784F85">
        <w:rPr>
          <w:rFonts w:ascii="Arial" w:hAnsi="Arial" w:cs="Arial"/>
          <w:color w:val="000000"/>
          <w:szCs w:val="24"/>
          <w:vertAlign w:val="subscript"/>
        </w:rPr>
        <w:t>л</w:t>
      </w:r>
      <w:r w:rsidR="00682246" w:rsidRPr="00784F85">
        <w:rPr>
          <w:rFonts w:ascii="Arial" w:hAnsi="Arial" w:cs="Arial"/>
          <w:color w:val="000000"/>
          <w:szCs w:val="24"/>
        </w:rPr>
        <w:t xml:space="preserve"> – характеристика абсолютной лабораторной погрешности измерения определяемых элементов (мг/дм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xml:space="preserve">), рассчитанная по формуле: </w:t>
      </w:r>
    </w:p>
    <w:p w14:paraId="55F3DC7F" w14:textId="3CDD749F" w:rsidR="00682246" w:rsidRPr="00784F85" w:rsidRDefault="00682246" w:rsidP="00041B7C">
      <w:pPr>
        <w:tabs>
          <w:tab w:val="center" w:pos="4222"/>
          <w:tab w:val="left" w:pos="7797"/>
          <w:tab w:val="right" w:pos="8003"/>
        </w:tabs>
        <w:spacing w:after="0" w:line="360" w:lineRule="auto"/>
        <w:ind w:right="-12" w:firstLine="567"/>
        <w:jc w:val="right"/>
        <w:rPr>
          <w:rFonts w:ascii="Arial" w:hAnsi="Arial" w:cs="Arial"/>
          <w:color w:val="000000"/>
          <w:szCs w:val="24"/>
        </w:rPr>
      </w:pPr>
      <w:r w:rsidRPr="00784F85">
        <w:rPr>
          <w:rFonts w:ascii="Arial" w:hAnsi="Arial" w:cs="Arial"/>
          <w:color w:val="000000"/>
          <w:szCs w:val="24"/>
        </w:rPr>
        <w:lastRenderedPageBreak/>
        <w:tab/>
        <w:t>∆</w:t>
      </w:r>
      <w:r w:rsidRPr="00784F85">
        <w:rPr>
          <w:rFonts w:ascii="Arial" w:hAnsi="Arial" w:cs="Arial"/>
          <w:color w:val="000000"/>
          <w:szCs w:val="24"/>
          <w:vertAlign w:val="subscript"/>
        </w:rPr>
        <w:t>л</w:t>
      </w:r>
      <w:r w:rsidRPr="00784F85">
        <w:rPr>
          <w:rFonts w:ascii="Arial" w:hAnsi="Arial" w:cs="Arial"/>
          <w:color w:val="000000"/>
          <w:szCs w:val="24"/>
        </w:rPr>
        <w:t xml:space="preserve"> = 0,84·0,01·δ ·</w:t>
      </w:r>
      <w:proofErr w:type="spellStart"/>
      <w:r w:rsidRPr="00784F85">
        <w:rPr>
          <w:rFonts w:ascii="Arial" w:hAnsi="Arial" w:cs="Arial"/>
          <w:i/>
          <w:color w:val="000000"/>
          <w:szCs w:val="24"/>
        </w:rPr>
        <w:t>С</w:t>
      </w:r>
      <w:r w:rsidRPr="00784F85">
        <w:rPr>
          <w:rFonts w:ascii="Arial" w:hAnsi="Arial" w:cs="Arial"/>
          <w:i/>
          <w:color w:val="000000"/>
          <w:szCs w:val="24"/>
          <w:vertAlign w:val="subscript"/>
        </w:rPr>
        <w:t>ат</w:t>
      </w:r>
      <w:proofErr w:type="spellEnd"/>
      <w:r w:rsidRPr="00784F85">
        <w:rPr>
          <w:rFonts w:ascii="Arial" w:hAnsi="Arial" w:cs="Arial"/>
          <w:color w:val="000000"/>
          <w:szCs w:val="24"/>
        </w:rPr>
        <w:t xml:space="preserve">, где </w:t>
      </w:r>
      <w:r w:rsidRPr="00784F85">
        <w:rPr>
          <w:rFonts w:ascii="Arial" w:hAnsi="Arial" w:cs="Arial"/>
          <w:color w:val="000000"/>
          <w:szCs w:val="24"/>
        </w:rPr>
        <w:tab/>
        <w:t>(</w:t>
      </w:r>
      <w:r w:rsidR="004A2406">
        <w:rPr>
          <w:rFonts w:ascii="Arial" w:hAnsi="Arial" w:cs="Arial"/>
          <w:color w:val="000000"/>
          <w:szCs w:val="24"/>
        </w:rPr>
        <w:t>Л</w:t>
      </w:r>
      <w:r w:rsidR="007926DF" w:rsidRPr="00784F85">
        <w:rPr>
          <w:rFonts w:ascii="Arial" w:hAnsi="Arial" w:cs="Arial"/>
          <w:color w:val="000000"/>
          <w:szCs w:val="24"/>
        </w:rPr>
        <w:t>.</w:t>
      </w:r>
      <w:r w:rsidRPr="00784F85">
        <w:rPr>
          <w:rFonts w:ascii="Arial" w:hAnsi="Arial" w:cs="Arial"/>
          <w:color w:val="000000"/>
          <w:szCs w:val="24"/>
        </w:rPr>
        <w:t xml:space="preserve">3) </w:t>
      </w:r>
    </w:p>
    <w:p w14:paraId="075EE49C" w14:textId="77777777" w:rsidR="00682246" w:rsidRPr="00784F85" w:rsidRDefault="00682246" w:rsidP="00041B7C">
      <w:pPr>
        <w:spacing w:after="0" w:line="360" w:lineRule="auto"/>
        <w:ind w:left="426" w:hanging="426"/>
        <w:jc w:val="both"/>
        <w:rPr>
          <w:rFonts w:ascii="Arial" w:hAnsi="Arial" w:cs="Arial"/>
          <w:color w:val="000000"/>
          <w:szCs w:val="24"/>
        </w:rPr>
      </w:pPr>
      <w:r w:rsidRPr="00784F85">
        <w:rPr>
          <w:rFonts w:ascii="Arial" w:hAnsi="Arial" w:cs="Arial"/>
          <w:color w:val="000000"/>
          <w:szCs w:val="24"/>
        </w:rPr>
        <w:t xml:space="preserve">δ – характеристика относительной погрешности измерений массовой концентрации алюминия (%), приведенная в методике, в соответствии с которой проводится измерение.  </w:t>
      </w:r>
    </w:p>
    <w:p w14:paraId="5E74DA6F" w14:textId="77777777"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Качество контрольной процедуры признают удовлетворительным при выполнении условия: </w:t>
      </w:r>
    </w:p>
    <w:p w14:paraId="43ECC325" w14:textId="16CFBD73" w:rsidR="00682246" w:rsidRPr="00784F85" w:rsidRDefault="00682246" w:rsidP="0042711A">
      <w:pPr>
        <w:tabs>
          <w:tab w:val="center" w:pos="3786"/>
          <w:tab w:val="right" w:pos="8003"/>
        </w:tabs>
        <w:spacing w:after="0" w:line="360" w:lineRule="auto"/>
        <w:ind w:right="-12" w:firstLine="567"/>
        <w:rPr>
          <w:rFonts w:ascii="Arial" w:hAnsi="Arial" w:cs="Arial"/>
          <w:color w:val="000000"/>
          <w:szCs w:val="24"/>
        </w:rPr>
      </w:pPr>
      <w:r w:rsidRPr="00784F85">
        <w:rPr>
          <w:rFonts w:ascii="Arial" w:hAnsi="Arial" w:cs="Arial"/>
          <w:color w:val="000000"/>
          <w:szCs w:val="24"/>
        </w:rPr>
        <w:tab/>
      </w:r>
      <w:proofErr w:type="spellStart"/>
      <w:r w:rsidRPr="00784F85">
        <w:rPr>
          <w:rFonts w:ascii="Arial" w:hAnsi="Arial" w:cs="Arial"/>
          <w:i/>
          <w:color w:val="000000"/>
          <w:szCs w:val="24"/>
        </w:rPr>
        <w:t>К</w:t>
      </w:r>
      <w:r w:rsidRPr="00784F85">
        <w:rPr>
          <w:rFonts w:ascii="Arial" w:hAnsi="Arial" w:cs="Arial"/>
          <w:i/>
          <w:color w:val="000000"/>
          <w:szCs w:val="24"/>
          <w:vertAlign w:val="subscript"/>
        </w:rPr>
        <w:t>к</w:t>
      </w:r>
      <w:proofErr w:type="spellEnd"/>
      <w:r w:rsidRPr="00784F85">
        <w:rPr>
          <w:rFonts w:ascii="Arial" w:hAnsi="Arial" w:cs="Arial"/>
          <w:i/>
          <w:color w:val="000000"/>
          <w:szCs w:val="24"/>
        </w:rPr>
        <w:t xml:space="preserve"> </w:t>
      </w:r>
      <w:r w:rsidRPr="00784F85">
        <w:rPr>
          <w:rFonts w:ascii="Arial" w:hAnsi="Arial" w:cs="Arial"/>
          <w:color w:val="000000"/>
          <w:szCs w:val="24"/>
        </w:rPr>
        <w:t>≤</w:t>
      </w:r>
      <w:r w:rsidRPr="00784F85">
        <w:rPr>
          <w:rFonts w:ascii="Arial" w:hAnsi="Arial" w:cs="Arial"/>
          <w:i/>
          <w:color w:val="000000"/>
          <w:szCs w:val="24"/>
        </w:rPr>
        <w:t xml:space="preserve"> </w:t>
      </w:r>
      <w:proofErr w:type="gramStart"/>
      <w:r w:rsidRPr="00784F85">
        <w:rPr>
          <w:rFonts w:ascii="Arial" w:hAnsi="Arial" w:cs="Arial"/>
          <w:i/>
          <w:color w:val="000000"/>
          <w:szCs w:val="24"/>
        </w:rPr>
        <w:t>К</w:t>
      </w:r>
      <w:r w:rsidRPr="00784F85">
        <w:rPr>
          <w:rFonts w:ascii="Arial" w:hAnsi="Arial" w:cs="Arial"/>
          <w:color w:val="000000"/>
          <w:szCs w:val="24"/>
        </w:rPr>
        <w:t xml:space="preserve">  </w:t>
      </w:r>
      <w:r w:rsidRPr="00784F85">
        <w:rPr>
          <w:rFonts w:ascii="Arial" w:hAnsi="Arial" w:cs="Arial"/>
          <w:color w:val="000000"/>
          <w:szCs w:val="24"/>
        </w:rPr>
        <w:tab/>
      </w:r>
      <w:proofErr w:type="gramEnd"/>
      <w:r w:rsidRPr="00784F85">
        <w:rPr>
          <w:rFonts w:ascii="Arial" w:hAnsi="Arial" w:cs="Arial"/>
          <w:color w:val="000000"/>
          <w:szCs w:val="24"/>
        </w:rPr>
        <w:t>(</w:t>
      </w:r>
      <w:r w:rsidR="004A2406">
        <w:rPr>
          <w:rFonts w:ascii="Arial" w:hAnsi="Arial" w:cs="Arial"/>
          <w:color w:val="000000"/>
          <w:szCs w:val="24"/>
        </w:rPr>
        <w:t>Л</w:t>
      </w:r>
      <w:r w:rsidR="007926DF" w:rsidRPr="00784F85">
        <w:rPr>
          <w:rFonts w:ascii="Arial" w:hAnsi="Arial" w:cs="Arial"/>
          <w:color w:val="000000"/>
          <w:szCs w:val="24"/>
        </w:rPr>
        <w:t>.</w:t>
      </w:r>
      <w:r w:rsidRPr="00784F85">
        <w:rPr>
          <w:rFonts w:ascii="Arial" w:hAnsi="Arial" w:cs="Arial"/>
          <w:color w:val="000000"/>
          <w:szCs w:val="24"/>
        </w:rPr>
        <w:t xml:space="preserve">4) </w:t>
      </w:r>
    </w:p>
    <w:p w14:paraId="6D072EB7" w14:textId="3AA39568"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При невыполнении условия (</w:t>
      </w:r>
      <w:r w:rsidR="004A2406">
        <w:rPr>
          <w:rFonts w:ascii="Arial" w:hAnsi="Arial" w:cs="Arial"/>
          <w:color w:val="000000"/>
          <w:szCs w:val="24"/>
        </w:rPr>
        <w:t>Л</w:t>
      </w:r>
      <w:r w:rsidR="00041B7C" w:rsidRPr="00784F85">
        <w:rPr>
          <w:rFonts w:ascii="Arial" w:hAnsi="Arial" w:cs="Arial"/>
          <w:color w:val="000000"/>
          <w:szCs w:val="24"/>
        </w:rPr>
        <w:t>.</w:t>
      </w:r>
      <w:r w:rsidRPr="00784F85">
        <w:rPr>
          <w:rFonts w:ascii="Arial" w:hAnsi="Arial" w:cs="Arial"/>
          <w:color w:val="000000"/>
          <w:szCs w:val="24"/>
        </w:rPr>
        <w:t xml:space="preserve">4) эксперимент повторяют. </w:t>
      </w:r>
    </w:p>
    <w:p w14:paraId="47981F3C" w14:textId="30A78C33"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При повторном невыполнении условия (</w:t>
      </w:r>
      <w:r w:rsidR="004A2406">
        <w:rPr>
          <w:rFonts w:ascii="Arial" w:hAnsi="Arial" w:cs="Arial"/>
          <w:color w:val="000000"/>
          <w:szCs w:val="24"/>
        </w:rPr>
        <w:t>Л</w:t>
      </w:r>
      <w:r w:rsidR="007926DF" w:rsidRPr="00784F85">
        <w:rPr>
          <w:rFonts w:ascii="Arial" w:hAnsi="Arial" w:cs="Arial"/>
          <w:color w:val="000000"/>
          <w:szCs w:val="24"/>
        </w:rPr>
        <w:t>.</w:t>
      </w:r>
      <w:r w:rsidRPr="00784F85">
        <w:rPr>
          <w:rFonts w:ascii="Arial" w:hAnsi="Arial" w:cs="Arial"/>
          <w:color w:val="000000"/>
          <w:szCs w:val="24"/>
        </w:rPr>
        <w:t xml:space="preserve">4) выясняют причины, приводящие к неудовлетворительным результатам. </w:t>
      </w:r>
    </w:p>
    <w:p w14:paraId="09E3041D" w14:textId="77777777" w:rsidR="007B1F45" w:rsidRPr="00784F85" w:rsidRDefault="007B1F45" w:rsidP="0042711A">
      <w:pPr>
        <w:spacing w:after="0" w:line="360" w:lineRule="auto"/>
        <w:ind w:firstLine="567"/>
        <w:jc w:val="both"/>
        <w:rPr>
          <w:rFonts w:ascii="Arial" w:hAnsi="Arial" w:cs="Arial"/>
          <w:color w:val="000000"/>
          <w:szCs w:val="24"/>
        </w:rPr>
      </w:pPr>
    </w:p>
    <w:p w14:paraId="31F32B45" w14:textId="26BA5D11" w:rsidR="00682246" w:rsidRPr="00784F85" w:rsidRDefault="004A2406" w:rsidP="007B1F45">
      <w:pPr>
        <w:keepNext/>
        <w:keepLines/>
        <w:spacing w:after="0" w:line="360" w:lineRule="auto"/>
        <w:ind w:right="520" w:firstLine="567"/>
        <w:jc w:val="both"/>
        <w:outlineLvl w:val="0"/>
        <w:rPr>
          <w:rFonts w:ascii="Arial" w:hAnsi="Arial" w:cs="Arial"/>
          <w:b/>
          <w:color w:val="000000"/>
          <w:szCs w:val="24"/>
        </w:rPr>
      </w:pPr>
      <w:r>
        <w:rPr>
          <w:rFonts w:ascii="Arial" w:hAnsi="Arial" w:cs="Arial"/>
          <w:b/>
          <w:color w:val="000000"/>
          <w:szCs w:val="24"/>
        </w:rPr>
        <w:t>Л</w:t>
      </w:r>
      <w:r w:rsidR="007926DF" w:rsidRPr="00784F85">
        <w:rPr>
          <w:rFonts w:ascii="Arial" w:hAnsi="Arial" w:cs="Arial"/>
          <w:b/>
          <w:color w:val="000000"/>
          <w:szCs w:val="24"/>
        </w:rPr>
        <w:t>.</w:t>
      </w:r>
      <w:r w:rsidR="009F5938" w:rsidRPr="00784F85">
        <w:rPr>
          <w:rFonts w:ascii="Arial" w:hAnsi="Arial" w:cs="Arial"/>
          <w:b/>
          <w:color w:val="000000"/>
          <w:szCs w:val="24"/>
        </w:rPr>
        <w:t xml:space="preserve">6 </w:t>
      </w:r>
      <w:r w:rsidR="00682246" w:rsidRPr="00784F85">
        <w:rPr>
          <w:rFonts w:ascii="Arial" w:hAnsi="Arial" w:cs="Arial"/>
          <w:b/>
          <w:color w:val="000000"/>
          <w:szCs w:val="24"/>
        </w:rPr>
        <w:t xml:space="preserve">Отбор и подготовка проб к анализу  </w:t>
      </w:r>
    </w:p>
    <w:p w14:paraId="58CFD42D" w14:textId="5691152A"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 xml:space="preserve">.1 Отбор проб. </w:t>
      </w:r>
    </w:p>
    <w:p w14:paraId="380BA195" w14:textId="2A503246"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Отбор проб для испытания продукции проводят в соответствии ГОСТ </w:t>
      </w:r>
      <w:r w:rsidR="00A50DDE" w:rsidRPr="00784F85">
        <w:rPr>
          <w:rFonts w:ascii="Arial" w:hAnsi="Arial" w:cs="Arial"/>
          <w:color w:val="000000"/>
          <w:szCs w:val="24"/>
        </w:rPr>
        <w:t>31814</w:t>
      </w:r>
      <w:r w:rsidRPr="00784F85">
        <w:rPr>
          <w:rFonts w:ascii="Arial" w:hAnsi="Arial" w:cs="Arial"/>
          <w:color w:val="000000"/>
          <w:szCs w:val="24"/>
        </w:rPr>
        <w:t xml:space="preserve">. Образцы предоставляют в виде рулона (фасовка для потребителя), упакованного в полимерную (или картонную) упаковку. Количество упаковочного материала 1 рулон от партии. </w:t>
      </w:r>
    </w:p>
    <w:p w14:paraId="3142A5CD" w14:textId="77777777"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Хранить образцы фольги необходимо в упаковке в помещении с отсутствием в воздухе аэрозолей кислот, щелочей и других активных химикатов при температуре не ниже плюс 5 °С и относительной влажности воздуха не вы</w:t>
      </w:r>
      <w:r w:rsidR="006F0C43" w:rsidRPr="00784F85">
        <w:rPr>
          <w:rFonts w:ascii="Arial" w:hAnsi="Arial" w:cs="Arial"/>
          <w:color w:val="000000"/>
          <w:szCs w:val="24"/>
        </w:rPr>
        <w:t>ше 75 %</w:t>
      </w:r>
      <w:r w:rsidRPr="00784F85">
        <w:rPr>
          <w:rFonts w:ascii="Arial" w:hAnsi="Arial" w:cs="Arial"/>
          <w:color w:val="000000"/>
          <w:szCs w:val="24"/>
        </w:rPr>
        <w:t xml:space="preserve">. </w:t>
      </w:r>
    </w:p>
    <w:p w14:paraId="64DF66B0" w14:textId="77777777"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При взятии пробы из исходного объекта, хранении пробы необходимо соблюдать меры предосторожности для предотвращения загрязнения проб определяемым элементом (алюминием) и воздействия агрессивных химических веществ.  </w:t>
      </w:r>
    </w:p>
    <w:p w14:paraId="69735722" w14:textId="25A762D6"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Образцы для анализа вырезают из рулона, отступив около 3</w:t>
      </w:r>
      <w:r w:rsidR="007926DF" w:rsidRPr="00784F85">
        <w:rPr>
          <w:rFonts w:ascii="Arial" w:hAnsi="Arial" w:cs="Arial"/>
          <w:color w:val="000000"/>
          <w:szCs w:val="24"/>
        </w:rPr>
        <w:t>–</w:t>
      </w:r>
      <w:r w:rsidRPr="00784F85">
        <w:rPr>
          <w:rFonts w:ascii="Arial" w:hAnsi="Arial" w:cs="Arial"/>
          <w:color w:val="000000"/>
          <w:szCs w:val="24"/>
        </w:rPr>
        <w:t xml:space="preserve">4 см от его краев.  </w:t>
      </w:r>
    </w:p>
    <w:p w14:paraId="08E2B475" w14:textId="16E5CABF"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 xml:space="preserve">.2 Подготовка проб. </w:t>
      </w:r>
    </w:p>
    <w:p w14:paraId="7C319EB4" w14:textId="77777777"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Образцы перед проведением испытаний не моют.  </w:t>
      </w:r>
    </w:p>
    <w:p w14:paraId="16A2540F" w14:textId="10040E97"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 xml:space="preserve">.2.1 Подготовку проб алюминиевой фольги проводят в условиях, предотвращающих влияние агрессивных химических веществ (в помещении не должны храниться кислоты, щелочи и др. агрессивные реактивы, проводиться упаривание растворов кислот, щелочей и т. д.). Обеспечение условий «чистого рабочего места», </w:t>
      </w:r>
      <w:bookmarkStart w:id="2" w:name="_GoBack"/>
      <w:bookmarkEnd w:id="2"/>
      <w:r w:rsidR="00F47CDE" w:rsidRPr="00784F85">
        <w:rPr>
          <w:rFonts w:ascii="Arial" w:hAnsi="Arial" w:cs="Arial"/>
          <w:color w:val="000000"/>
          <w:szCs w:val="24"/>
        </w:rPr>
        <w:t>например,</w:t>
      </w:r>
      <w:r w:rsidR="00682246" w:rsidRPr="00784F85">
        <w:rPr>
          <w:rFonts w:ascii="Arial" w:hAnsi="Arial" w:cs="Arial"/>
          <w:color w:val="000000"/>
          <w:szCs w:val="24"/>
        </w:rPr>
        <w:t xml:space="preserve"> использование специального шкафа «чистое рабочее место», желательно. </w:t>
      </w:r>
    </w:p>
    <w:p w14:paraId="6C7F6FE1" w14:textId="21E8D6D0" w:rsidR="00EC4F8C" w:rsidRPr="00784F85" w:rsidRDefault="00F47CDE" w:rsidP="0042711A">
      <w:pPr>
        <w:spacing w:after="0" w:line="360" w:lineRule="auto"/>
        <w:ind w:firstLine="567"/>
        <w:jc w:val="both"/>
        <w:rPr>
          <w:rFonts w:ascii="Arial" w:hAnsi="Arial" w:cs="Arial"/>
          <w:color w:val="000000"/>
          <w:szCs w:val="24"/>
        </w:rPr>
      </w:pPr>
      <w:r>
        <w:rPr>
          <w:rFonts w:ascii="Arial" w:hAnsi="Arial" w:cs="Arial"/>
          <w:color w:val="000000"/>
          <w:szCs w:val="24"/>
        </w:rPr>
        <w:t>При исследовании</w:t>
      </w:r>
      <w:r w:rsidR="00780048" w:rsidRPr="00780048">
        <w:rPr>
          <w:rFonts w:ascii="Arial" w:hAnsi="Arial" w:cs="Arial"/>
          <w:color w:val="000000"/>
          <w:szCs w:val="24"/>
        </w:rPr>
        <w:t xml:space="preserve"> алюминиевой фольги гладкой в рулонах без покрытия, предназначенной для дальнейшего изготовления упаковки для пищевых продуктов, в качестве модельной среды используют дистиллированную воду при температуре (20±</w:t>
      </w:r>
      <w:proofErr w:type="gramStart"/>
      <w:r w:rsidR="00780048" w:rsidRPr="00780048">
        <w:rPr>
          <w:rFonts w:ascii="Arial" w:hAnsi="Arial" w:cs="Arial"/>
          <w:color w:val="000000"/>
          <w:szCs w:val="24"/>
        </w:rPr>
        <w:t>2)°</w:t>
      </w:r>
      <w:proofErr w:type="gramEnd"/>
      <w:r w:rsidR="00780048" w:rsidRPr="00780048">
        <w:rPr>
          <w:rFonts w:ascii="Arial" w:hAnsi="Arial" w:cs="Arial"/>
          <w:color w:val="000000"/>
          <w:szCs w:val="24"/>
        </w:rPr>
        <w:t>С</w:t>
      </w:r>
      <w:r w:rsidR="00780048">
        <w:rPr>
          <w:rFonts w:ascii="Arial" w:hAnsi="Arial" w:cs="Arial"/>
          <w:color w:val="000000"/>
          <w:szCs w:val="24"/>
        </w:rPr>
        <w:t>.</w:t>
      </w:r>
    </w:p>
    <w:p w14:paraId="6FF3FFEC" w14:textId="06B06A56" w:rsidR="00682246" w:rsidRPr="00784F85" w:rsidRDefault="00EC4F8C"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Для определения уровня миграции алюминия </w:t>
      </w:r>
      <w:proofErr w:type="gramStart"/>
      <w:r w:rsidRPr="00784F85">
        <w:rPr>
          <w:rFonts w:ascii="Arial" w:hAnsi="Arial" w:cs="Arial"/>
          <w:color w:val="000000"/>
          <w:szCs w:val="24"/>
        </w:rPr>
        <w:t>из фольги</w:t>
      </w:r>
      <w:proofErr w:type="gramEnd"/>
      <w:r w:rsidRPr="00784F85">
        <w:rPr>
          <w:rFonts w:ascii="Arial" w:hAnsi="Arial" w:cs="Arial"/>
          <w:color w:val="000000"/>
          <w:szCs w:val="24"/>
        </w:rPr>
        <w:t xml:space="preserve"> лакированной не допускается использовать в качестве модельной среды растворы, содержащие уксусную кислоту.</w:t>
      </w:r>
      <w:r w:rsidR="00682246" w:rsidRPr="00784F85">
        <w:rPr>
          <w:rFonts w:ascii="Arial" w:hAnsi="Arial" w:cs="Arial"/>
          <w:color w:val="000000"/>
          <w:szCs w:val="24"/>
        </w:rPr>
        <w:t xml:space="preserve"> </w:t>
      </w:r>
    </w:p>
    <w:p w14:paraId="7EAE043B" w14:textId="723230B9"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 xml:space="preserve">.2.2 Для проведения контроля содержания алюминия в модельной среде после ее контакта с фольгой из лабораторной пробы готовят аналитическую пробу, для этого </w:t>
      </w:r>
      <w:r w:rsidR="00682246" w:rsidRPr="00784F85">
        <w:rPr>
          <w:rFonts w:ascii="Arial" w:hAnsi="Arial" w:cs="Arial"/>
          <w:color w:val="000000"/>
          <w:szCs w:val="24"/>
        </w:rPr>
        <w:lastRenderedPageBreak/>
        <w:t xml:space="preserve">вырезают ножницами по 2 образца фольги размером 4 × 5 см для каждого условия экспозиции.  </w:t>
      </w:r>
    </w:p>
    <w:p w14:paraId="74E5433E" w14:textId="0A840EAA" w:rsidR="00682246" w:rsidRPr="00784F85" w:rsidRDefault="004A2406" w:rsidP="00CF2A2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.2.3 Далее образцы пластиковым пинцетом переносят в стаканы, заливают каждый 20 см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xml:space="preserve"> дистиллированной воды (т. е. соблюдается соотношение S образца (см</w:t>
      </w:r>
      <w:r w:rsidR="00682246" w:rsidRPr="00784F85">
        <w:rPr>
          <w:rFonts w:ascii="Arial" w:hAnsi="Arial" w:cs="Arial"/>
          <w:color w:val="000000"/>
          <w:szCs w:val="24"/>
          <w:vertAlign w:val="superscript"/>
        </w:rPr>
        <w:t>2</w:t>
      </w:r>
      <w:proofErr w:type="gramStart"/>
      <w:r w:rsidR="00682246" w:rsidRPr="00784F85">
        <w:rPr>
          <w:rFonts w:ascii="Arial" w:hAnsi="Arial" w:cs="Arial"/>
          <w:color w:val="000000"/>
          <w:szCs w:val="24"/>
        </w:rPr>
        <w:t>) :</w:t>
      </w:r>
      <w:proofErr w:type="gramEnd"/>
      <w:r w:rsidR="00682246" w:rsidRPr="00784F85">
        <w:rPr>
          <w:rFonts w:ascii="Arial" w:hAnsi="Arial" w:cs="Arial"/>
          <w:color w:val="000000"/>
          <w:szCs w:val="24"/>
        </w:rPr>
        <w:t xml:space="preserve"> V модельной среды (см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1 : 1 с учетом одной поверхности образца, что соответствует соотношению S образца (см</w:t>
      </w:r>
      <w:r w:rsidR="00682246" w:rsidRPr="00784F85">
        <w:rPr>
          <w:rFonts w:ascii="Arial" w:hAnsi="Arial" w:cs="Arial"/>
          <w:color w:val="000000"/>
          <w:szCs w:val="24"/>
          <w:vertAlign w:val="superscript"/>
        </w:rPr>
        <w:t xml:space="preserve">2 </w:t>
      </w:r>
      <w:r w:rsidR="00682246" w:rsidRPr="00784F85">
        <w:rPr>
          <w:rFonts w:ascii="Arial" w:hAnsi="Arial" w:cs="Arial"/>
          <w:color w:val="000000"/>
          <w:szCs w:val="24"/>
        </w:rPr>
        <w:t>)</w:t>
      </w:r>
      <w:r w:rsidR="00682246" w:rsidRPr="00784F85">
        <w:rPr>
          <w:rFonts w:ascii="Arial" w:hAnsi="Arial" w:cs="Arial"/>
          <w:color w:val="000000"/>
          <w:szCs w:val="24"/>
          <w:vertAlign w:val="superscript"/>
        </w:rPr>
        <w:t xml:space="preserve"> </w:t>
      </w:r>
      <w:r w:rsidR="00682246" w:rsidRPr="00784F85">
        <w:rPr>
          <w:rFonts w:ascii="Arial" w:hAnsi="Arial" w:cs="Arial"/>
          <w:color w:val="000000"/>
          <w:szCs w:val="24"/>
        </w:rPr>
        <w:t>: V модельной среды (см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xml:space="preserve">) 2 : 1 с учетом двух поверхностей образца). Плотно закрывают герметизирующей пленкой.  </w:t>
      </w:r>
    </w:p>
    <w:p w14:paraId="1A518C73" w14:textId="07334124"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.2.4 Продолжительность контакта и температурный режим устанавливают в соответствии с условиями эксплуатации фольги, указанными на этикетке, и в соответствии с требованиями технического регламента Евразийского экономического союза (Таможенного союза)</w:t>
      </w:r>
      <w:r w:rsidR="001E192F" w:rsidRPr="00784F85">
        <w:rPr>
          <w:rFonts w:ascii="Arial" w:hAnsi="Arial" w:cs="Arial"/>
          <w:color w:val="000000"/>
          <w:szCs w:val="24"/>
        </w:rPr>
        <w:t xml:space="preserve"> </w:t>
      </w:r>
      <w:r w:rsidR="001E192F" w:rsidRPr="00784F85">
        <w:rPr>
          <w:rFonts w:ascii="Arial" w:hAnsi="Arial" w:cs="Arial"/>
          <w:szCs w:val="24"/>
        </w:rPr>
        <w:t>[1]</w:t>
      </w:r>
      <w:r w:rsidR="00682246" w:rsidRPr="00784F85">
        <w:rPr>
          <w:rFonts w:ascii="Arial" w:hAnsi="Arial" w:cs="Arial"/>
          <w:color w:val="000000"/>
          <w:szCs w:val="24"/>
        </w:rPr>
        <w:t xml:space="preserve">. </w:t>
      </w:r>
    </w:p>
    <w:p w14:paraId="4585D30C" w14:textId="5456AA17"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 xml:space="preserve">.2.4.1 Подготовленные пробы (п. 8.2.3) выдерживают 1 сутки при комнатной температуре, 3 суток при комнатной температуре и 10 суток при комнатной температуре. </w:t>
      </w:r>
    </w:p>
    <w:p w14:paraId="39FE40D6" w14:textId="675AA9B0" w:rsidR="00682246" w:rsidRPr="00784F85" w:rsidRDefault="00682246" w:rsidP="00041B7C">
      <w:pPr>
        <w:spacing w:before="120" w:after="120" w:line="360" w:lineRule="auto"/>
        <w:ind w:right="-11" w:firstLine="567"/>
        <w:jc w:val="both"/>
        <w:rPr>
          <w:rFonts w:ascii="Arial" w:hAnsi="Arial" w:cs="Arial"/>
          <w:color w:val="000000"/>
          <w:sz w:val="20"/>
          <w:szCs w:val="24"/>
        </w:rPr>
      </w:pPr>
      <w:r w:rsidRPr="00784F85">
        <w:rPr>
          <w:rFonts w:ascii="Arial" w:hAnsi="Arial" w:cs="Arial"/>
          <w:color w:val="000000"/>
          <w:spacing w:val="40"/>
          <w:sz w:val="20"/>
          <w:szCs w:val="24"/>
        </w:rPr>
        <w:t>Примечание</w:t>
      </w:r>
      <w:r w:rsidR="00041B7C" w:rsidRPr="00784F85">
        <w:rPr>
          <w:rFonts w:ascii="Arial" w:hAnsi="Arial" w:cs="Arial"/>
          <w:b/>
          <w:color w:val="000000"/>
          <w:sz w:val="20"/>
          <w:szCs w:val="24"/>
        </w:rPr>
        <w:t xml:space="preserve"> –</w:t>
      </w:r>
      <w:r w:rsidRPr="00784F85">
        <w:rPr>
          <w:rFonts w:ascii="Arial" w:hAnsi="Arial" w:cs="Arial"/>
          <w:b/>
          <w:color w:val="000000"/>
          <w:sz w:val="20"/>
          <w:szCs w:val="24"/>
        </w:rPr>
        <w:t xml:space="preserve"> </w:t>
      </w:r>
      <w:r w:rsidRPr="00784F85">
        <w:rPr>
          <w:rFonts w:ascii="Arial" w:hAnsi="Arial" w:cs="Arial"/>
          <w:color w:val="000000"/>
          <w:sz w:val="20"/>
          <w:szCs w:val="24"/>
        </w:rPr>
        <w:t xml:space="preserve">Если по условиям эксплуатации фольги время ее контакта с пищевой продукцией не более 48 часов, то допустимо ограничить время экспозиции при исследовании 3 сутками. </w:t>
      </w:r>
    </w:p>
    <w:p w14:paraId="6A0A2489" w14:textId="1BC80E0C"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.2.4.2 Для фольги, используемой при нагревании пищевой продукции, проводят дополнительное исследование: образцы, подготовленные в соответствии с п. 8.2.2, помещают в стаканы и заливают 20 см</w:t>
      </w:r>
      <w:r w:rsidR="00682246" w:rsidRPr="00784F85">
        <w:rPr>
          <w:rFonts w:ascii="Arial" w:hAnsi="Arial" w:cs="Arial"/>
          <w:color w:val="000000"/>
          <w:szCs w:val="24"/>
          <w:vertAlign w:val="superscript"/>
        </w:rPr>
        <w:t>3</w:t>
      </w:r>
      <w:r w:rsidR="00682246" w:rsidRPr="00784F85">
        <w:rPr>
          <w:rFonts w:ascii="Arial" w:hAnsi="Arial" w:cs="Arial"/>
          <w:color w:val="000000"/>
          <w:szCs w:val="24"/>
        </w:rPr>
        <w:t xml:space="preserve"> дистиллированной воды, нагретой до 80 °С, и далее выдерживают при комнатной температуре 1 сутки. </w:t>
      </w:r>
    </w:p>
    <w:p w14:paraId="222890F6" w14:textId="64CFA618"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.2.5</w:t>
      </w:r>
      <w:r w:rsidR="00682246" w:rsidRPr="00784F85">
        <w:rPr>
          <w:rFonts w:ascii="Arial" w:hAnsi="Arial" w:cs="Arial"/>
          <w:b/>
          <w:color w:val="000000"/>
          <w:szCs w:val="24"/>
        </w:rPr>
        <w:t xml:space="preserve"> </w:t>
      </w:r>
      <w:r w:rsidR="00682246" w:rsidRPr="00784F85">
        <w:rPr>
          <w:rFonts w:ascii="Arial" w:hAnsi="Arial" w:cs="Arial"/>
          <w:color w:val="000000"/>
          <w:szCs w:val="24"/>
        </w:rPr>
        <w:t xml:space="preserve">Для каждой партии проб готовят холостые пробы (не менее 2) и образцы для контроля (по 2 образца на каждую партию проб). </w:t>
      </w:r>
    </w:p>
    <w:p w14:paraId="094DE425" w14:textId="77777777"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В качестве образца для контроля служит раствор с массовой концентрацией алюминия, близкой к пределу обнаружения, соответствующему выбранной методике измерения. Пример приготовления образцов для контроля массовой концентрацией ионов алюминия 0,01 мг/дм</w:t>
      </w:r>
      <w:r w:rsidRPr="00784F85">
        <w:rPr>
          <w:rFonts w:ascii="Arial" w:hAnsi="Arial" w:cs="Arial"/>
          <w:color w:val="000000"/>
          <w:szCs w:val="24"/>
          <w:vertAlign w:val="superscript"/>
        </w:rPr>
        <w:t>3</w:t>
      </w:r>
      <w:r w:rsidRPr="00784F85">
        <w:rPr>
          <w:rFonts w:ascii="Arial" w:hAnsi="Arial" w:cs="Arial"/>
          <w:color w:val="000000"/>
          <w:szCs w:val="24"/>
        </w:rPr>
        <w:t xml:space="preserve"> (п. 8.1.5). ОК берут в том </w:t>
      </w:r>
      <w:r w:rsidR="00202914" w:rsidRPr="00784F85">
        <w:rPr>
          <w:rFonts w:ascii="Arial" w:hAnsi="Arial" w:cs="Arial"/>
          <w:color w:val="000000"/>
          <w:szCs w:val="24"/>
        </w:rPr>
        <w:t>же количестве, что и раствор мо</w:t>
      </w:r>
      <w:r w:rsidRPr="00784F85">
        <w:rPr>
          <w:rFonts w:ascii="Arial" w:hAnsi="Arial" w:cs="Arial"/>
          <w:color w:val="000000"/>
          <w:szCs w:val="24"/>
        </w:rPr>
        <w:t xml:space="preserve">дельной среды, и выдерживают в тех же условиях, что и аналитическую пробу. Использование ОК позволит контролировать сорбцию и десорбцию алюминия из посуды и окружающей среды. </w:t>
      </w:r>
    </w:p>
    <w:p w14:paraId="0C360A74" w14:textId="77777777"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Холостую пробу готовят из дистиллированной воды, повторяя процедуру подготовки проб.  </w:t>
      </w:r>
    </w:p>
    <w:p w14:paraId="103BC1A9" w14:textId="77777777"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Для приготовления холостой пробы и ОК используют посуду из той же партии, которая используется для анализа, используют дистиллированную воду той же партии и количество, что и в анализируемых пробах.  </w:t>
      </w:r>
    </w:p>
    <w:p w14:paraId="5F8128BD" w14:textId="0D23C85B"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 xml:space="preserve">.3 Пробы (водные вытяжки), холостые пробы и ОК переносят в пластиковые пробирки, плотно закрывают. Далее подготовленные растворы направляют на измерение в них массовой концентрации алюминия. </w:t>
      </w:r>
    </w:p>
    <w:p w14:paraId="7904CB46" w14:textId="77777777"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Измерение содержания алюминия проводят сразу после проведения эксперимента.  </w:t>
      </w:r>
    </w:p>
    <w:p w14:paraId="47F73CDB" w14:textId="77777777"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lastRenderedPageBreak/>
        <w:t xml:space="preserve">При необходимости более длительного хранения после проведения эксперимента пробы консервируют в соответствии с выбранной методикой измерения. </w:t>
      </w:r>
    </w:p>
    <w:p w14:paraId="72E68448" w14:textId="218780B7"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При использовании для измерения методов атомной спектрометрии пробы подкисляют, обычно достаточно 0,1</w:t>
      </w:r>
      <w:r w:rsidR="007926DF" w:rsidRPr="00784F85">
        <w:rPr>
          <w:rFonts w:ascii="Arial" w:hAnsi="Arial" w:cs="Arial"/>
          <w:color w:val="000000"/>
          <w:szCs w:val="24"/>
        </w:rPr>
        <w:t>–</w:t>
      </w:r>
      <w:r w:rsidRPr="00784F85">
        <w:rPr>
          <w:rFonts w:ascii="Arial" w:hAnsi="Arial" w:cs="Arial"/>
          <w:color w:val="000000"/>
          <w:szCs w:val="24"/>
        </w:rPr>
        <w:t>0,2 см</w:t>
      </w:r>
      <w:r w:rsidRPr="00784F85">
        <w:rPr>
          <w:rFonts w:ascii="Arial" w:hAnsi="Arial" w:cs="Arial"/>
          <w:color w:val="000000"/>
          <w:szCs w:val="24"/>
          <w:vertAlign w:val="superscript"/>
        </w:rPr>
        <w:t>3</w:t>
      </w:r>
      <w:r w:rsidRPr="00784F85">
        <w:rPr>
          <w:rFonts w:ascii="Arial" w:hAnsi="Arial" w:cs="Arial"/>
          <w:color w:val="000000"/>
          <w:szCs w:val="24"/>
        </w:rPr>
        <w:t xml:space="preserve"> концентрированной азотной кислоты на 20 см</w:t>
      </w:r>
      <w:r w:rsidRPr="00784F85">
        <w:rPr>
          <w:rFonts w:ascii="Arial" w:hAnsi="Arial" w:cs="Arial"/>
          <w:color w:val="000000"/>
          <w:szCs w:val="24"/>
          <w:vertAlign w:val="superscript"/>
        </w:rPr>
        <w:t>3</w:t>
      </w:r>
      <w:r w:rsidRPr="00784F85">
        <w:rPr>
          <w:rFonts w:ascii="Arial" w:hAnsi="Arial" w:cs="Arial"/>
          <w:color w:val="000000"/>
          <w:szCs w:val="24"/>
        </w:rPr>
        <w:t xml:space="preserve"> пробы. Одновременно подкисляют холостую пробу и ОК. </w:t>
      </w:r>
    </w:p>
    <w:p w14:paraId="106DBF7C" w14:textId="77777777" w:rsidR="00682246" w:rsidRPr="00784F85" w:rsidRDefault="00682246" w:rsidP="0042711A">
      <w:pPr>
        <w:spacing w:after="0" w:line="360" w:lineRule="auto"/>
        <w:ind w:firstLine="567"/>
        <w:jc w:val="both"/>
        <w:rPr>
          <w:rFonts w:ascii="Arial" w:hAnsi="Arial" w:cs="Arial"/>
          <w:color w:val="000000"/>
          <w:szCs w:val="24"/>
        </w:rPr>
      </w:pPr>
      <w:r w:rsidRPr="00784F85">
        <w:rPr>
          <w:rFonts w:ascii="Arial" w:hAnsi="Arial" w:cs="Arial"/>
          <w:color w:val="000000"/>
          <w:szCs w:val="24"/>
        </w:rPr>
        <w:t xml:space="preserve">Пробы хранят в пластиковых пробирках. </w:t>
      </w:r>
    </w:p>
    <w:p w14:paraId="5D57BF4D" w14:textId="30C9F22C"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 xml:space="preserve">.4.1 Образец не должен механически разрушаться при воздействии на него модельных сред. Возможно изменение цвета образца при нагревании. При разрушении образца, в том числе помутнении раствора и выпадении осадка, дальнейший эксперимент с данным образцом не проводят. </w:t>
      </w:r>
    </w:p>
    <w:p w14:paraId="0A52E337" w14:textId="4E5C54C8"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 xml:space="preserve">.5 Обработка результатов измерений и их оформление проводят в соответствии с выбранной методикой измерений.  </w:t>
      </w:r>
    </w:p>
    <w:p w14:paraId="28E35A39" w14:textId="472D4B7B"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.5.1 Полученный результат сравнивают с санитарно-гигиеническим нормати</w:t>
      </w:r>
      <w:r w:rsidR="001E192F" w:rsidRPr="00784F85">
        <w:rPr>
          <w:rFonts w:ascii="Arial" w:hAnsi="Arial" w:cs="Arial"/>
          <w:color w:val="000000"/>
          <w:szCs w:val="24"/>
        </w:rPr>
        <w:t xml:space="preserve">вом ДКМ </w:t>
      </w:r>
      <w:r w:rsidR="001E192F" w:rsidRPr="00784F85">
        <w:rPr>
          <w:rFonts w:ascii="Arial" w:hAnsi="Arial" w:cs="Arial"/>
          <w:szCs w:val="24"/>
        </w:rPr>
        <w:t>[1]</w:t>
      </w:r>
      <w:r w:rsidR="00682246" w:rsidRPr="00784F85">
        <w:rPr>
          <w:rFonts w:ascii="Arial" w:hAnsi="Arial" w:cs="Arial"/>
          <w:color w:val="000000"/>
          <w:szCs w:val="24"/>
        </w:rPr>
        <w:t xml:space="preserve">. </w:t>
      </w:r>
    </w:p>
    <w:p w14:paraId="3508FAC0" w14:textId="2FB58AD2"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7926DF" w:rsidRPr="00784F85">
        <w:rPr>
          <w:rFonts w:ascii="Arial" w:hAnsi="Arial" w:cs="Arial"/>
          <w:color w:val="000000"/>
          <w:szCs w:val="24"/>
        </w:rPr>
        <w:t>.6</w:t>
      </w:r>
      <w:r w:rsidR="00682246" w:rsidRPr="00784F85">
        <w:rPr>
          <w:rFonts w:ascii="Arial" w:hAnsi="Arial" w:cs="Arial"/>
          <w:color w:val="000000"/>
          <w:szCs w:val="24"/>
        </w:rPr>
        <w:t xml:space="preserve">.6 Контроль качества результатов измерений проводят в соответствии с выбранной методикой измерения.  </w:t>
      </w:r>
    </w:p>
    <w:p w14:paraId="3C5C7244" w14:textId="77777777" w:rsidR="00041B7C" w:rsidRPr="00784F85" w:rsidRDefault="00041B7C" w:rsidP="0042711A">
      <w:pPr>
        <w:spacing w:after="0" w:line="360" w:lineRule="auto"/>
        <w:ind w:firstLine="567"/>
        <w:jc w:val="both"/>
        <w:rPr>
          <w:rFonts w:ascii="Arial" w:hAnsi="Arial" w:cs="Arial"/>
          <w:color w:val="000000"/>
          <w:szCs w:val="24"/>
        </w:rPr>
      </w:pPr>
    </w:p>
    <w:p w14:paraId="34885A83" w14:textId="629B6BA9" w:rsidR="00682246" w:rsidRPr="00784F85" w:rsidRDefault="004A2406" w:rsidP="00041B7C">
      <w:pPr>
        <w:keepNext/>
        <w:keepLines/>
        <w:spacing w:after="0" w:line="360" w:lineRule="auto"/>
        <w:ind w:right="521" w:firstLine="567"/>
        <w:jc w:val="both"/>
        <w:outlineLvl w:val="0"/>
        <w:rPr>
          <w:rFonts w:ascii="Arial" w:hAnsi="Arial" w:cs="Arial"/>
          <w:b/>
          <w:color w:val="000000"/>
          <w:szCs w:val="24"/>
        </w:rPr>
      </w:pPr>
      <w:r>
        <w:rPr>
          <w:rFonts w:ascii="Arial" w:hAnsi="Arial" w:cs="Arial"/>
          <w:b/>
          <w:color w:val="000000"/>
          <w:szCs w:val="24"/>
        </w:rPr>
        <w:t>Л</w:t>
      </w:r>
      <w:r w:rsidR="00041B7C" w:rsidRPr="00784F85">
        <w:rPr>
          <w:rFonts w:ascii="Arial" w:hAnsi="Arial" w:cs="Arial"/>
          <w:b/>
          <w:color w:val="000000"/>
          <w:szCs w:val="24"/>
        </w:rPr>
        <w:t>.</w:t>
      </w:r>
      <w:r w:rsidR="009F5938" w:rsidRPr="00784F85">
        <w:rPr>
          <w:rFonts w:ascii="Arial" w:hAnsi="Arial" w:cs="Arial"/>
          <w:b/>
          <w:color w:val="000000"/>
          <w:szCs w:val="24"/>
        </w:rPr>
        <w:t xml:space="preserve">7 </w:t>
      </w:r>
      <w:r w:rsidR="00682246" w:rsidRPr="00784F85">
        <w:rPr>
          <w:rFonts w:ascii="Arial" w:hAnsi="Arial" w:cs="Arial"/>
          <w:b/>
          <w:color w:val="000000"/>
          <w:szCs w:val="24"/>
        </w:rPr>
        <w:t xml:space="preserve">Оформление протокола испытаний </w:t>
      </w:r>
    </w:p>
    <w:p w14:paraId="6E05275B" w14:textId="7F7E1645" w:rsidR="00682246" w:rsidRPr="00784F85" w:rsidRDefault="004A2406" w:rsidP="0042711A">
      <w:pPr>
        <w:spacing w:after="0" w:line="360" w:lineRule="auto"/>
        <w:ind w:firstLine="567"/>
        <w:jc w:val="both"/>
        <w:rPr>
          <w:rFonts w:ascii="Arial" w:hAnsi="Arial" w:cs="Arial"/>
          <w:color w:val="000000"/>
          <w:szCs w:val="24"/>
        </w:rPr>
      </w:pPr>
      <w:r>
        <w:rPr>
          <w:rFonts w:ascii="Arial" w:hAnsi="Arial" w:cs="Arial"/>
          <w:color w:val="000000"/>
          <w:szCs w:val="24"/>
        </w:rPr>
        <w:t>Л</w:t>
      </w:r>
      <w:r w:rsidR="00041B7C" w:rsidRPr="00784F85">
        <w:rPr>
          <w:rFonts w:ascii="Arial" w:hAnsi="Arial" w:cs="Arial"/>
          <w:color w:val="000000"/>
          <w:szCs w:val="24"/>
        </w:rPr>
        <w:t>.</w:t>
      </w:r>
      <w:proofErr w:type="gramStart"/>
      <w:r w:rsidR="00041B7C" w:rsidRPr="00784F85">
        <w:rPr>
          <w:rFonts w:ascii="Arial" w:hAnsi="Arial" w:cs="Arial"/>
          <w:color w:val="000000"/>
          <w:szCs w:val="24"/>
        </w:rPr>
        <w:t>7.</w:t>
      </w:r>
      <w:r w:rsidR="00682246" w:rsidRPr="00784F85">
        <w:rPr>
          <w:rFonts w:ascii="Arial" w:hAnsi="Arial" w:cs="Arial"/>
          <w:color w:val="000000"/>
          <w:szCs w:val="24"/>
        </w:rPr>
        <w:t>.</w:t>
      </w:r>
      <w:proofErr w:type="gramEnd"/>
      <w:r w:rsidR="00682246" w:rsidRPr="00784F85">
        <w:rPr>
          <w:rFonts w:ascii="Arial" w:hAnsi="Arial" w:cs="Arial"/>
          <w:color w:val="000000"/>
          <w:szCs w:val="24"/>
        </w:rPr>
        <w:t xml:space="preserve">1. Протокол испытания должен содержать: </w:t>
      </w:r>
    </w:p>
    <w:p w14:paraId="56C3D11B" w14:textId="77777777" w:rsidR="00682246" w:rsidRPr="00784F85" w:rsidRDefault="00682246" w:rsidP="0042711A">
      <w:pPr>
        <w:numPr>
          <w:ilvl w:val="0"/>
          <w:numId w:val="2"/>
        </w:numPr>
        <w:spacing w:after="0" w:line="360" w:lineRule="auto"/>
        <w:ind w:right="2" w:firstLine="567"/>
        <w:jc w:val="both"/>
        <w:rPr>
          <w:rFonts w:ascii="Arial" w:hAnsi="Arial" w:cs="Arial"/>
          <w:color w:val="000000"/>
          <w:szCs w:val="24"/>
        </w:rPr>
      </w:pPr>
      <w:r w:rsidRPr="00784F85">
        <w:rPr>
          <w:rFonts w:ascii="Arial" w:hAnsi="Arial" w:cs="Arial"/>
          <w:color w:val="000000"/>
          <w:szCs w:val="24"/>
        </w:rPr>
        <w:t xml:space="preserve">идентификацию образца (наименование, назначение, дату изготовления и изготовителя образца); </w:t>
      </w:r>
    </w:p>
    <w:p w14:paraId="3139ED2C" w14:textId="77777777" w:rsidR="00682246" w:rsidRPr="00784F85" w:rsidRDefault="00682246" w:rsidP="0042711A">
      <w:pPr>
        <w:numPr>
          <w:ilvl w:val="0"/>
          <w:numId w:val="2"/>
        </w:numPr>
        <w:spacing w:after="0" w:line="360" w:lineRule="auto"/>
        <w:ind w:right="2" w:firstLine="567"/>
        <w:jc w:val="both"/>
        <w:rPr>
          <w:rFonts w:ascii="Arial" w:hAnsi="Arial" w:cs="Arial"/>
          <w:color w:val="000000"/>
          <w:szCs w:val="24"/>
        </w:rPr>
      </w:pPr>
      <w:r w:rsidRPr="00784F85">
        <w:rPr>
          <w:rFonts w:ascii="Arial" w:hAnsi="Arial" w:cs="Arial"/>
          <w:color w:val="000000"/>
          <w:szCs w:val="24"/>
        </w:rPr>
        <w:t xml:space="preserve">условия отбора и доставки (место, дата, время отбора, условия доставки, дата и время доставки в ИЛЦ, НД на метод отбора проб); </w:t>
      </w:r>
    </w:p>
    <w:p w14:paraId="164C8E33" w14:textId="77777777" w:rsidR="00682246" w:rsidRPr="00784F85" w:rsidRDefault="00682246" w:rsidP="0042711A">
      <w:pPr>
        <w:numPr>
          <w:ilvl w:val="0"/>
          <w:numId w:val="2"/>
        </w:numPr>
        <w:spacing w:after="0" w:line="360" w:lineRule="auto"/>
        <w:ind w:right="2" w:firstLine="567"/>
        <w:jc w:val="both"/>
        <w:rPr>
          <w:rFonts w:ascii="Arial" w:hAnsi="Arial" w:cs="Arial"/>
          <w:color w:val="000000"/>
          <w:szCs w:val="24"/>
        </w:rPr>
      </w:pPr>
      <w:r w:rsidRPr="00784F85">
        <w:rPr>
          <w:rFonts w:ascii="Arial" w:hAnsi="Arial" w:cs="Arial"/>
          <w:color w:val="000000"/>
          <w:szCs w:val="24"/>
        </w:rPr>
        <w:t xml:space="preserve">НД, регламентирующий объем и условия лабораторных испытаний и их оценку, подготовку проб (в т. ч. ссылку на настоящие МУК), метод измерений; </w:t>
      </w:r>
    </w:p>
    <w:p w14:paraId="11F7EC82" w14:textId="77777777" w:rsidR="00682246" w:rsidRPr="00784F85" w:rsidRDefault="00682246" w:rsidP="0042711A">
      <w:pPr>
        <w:numPr>
          <w:ilvl w:val="0"/>
          <w:numId w:val="2"/>
        </w:numPr>
        <w:spacing w:after="0" w:line="360" w:lineRule="auto"/>
        <w:ind w:right="2" w:firstLine="567"/>
        <w:jc w:val="both"/>
        <w:rPr>
          <w:rFonts w:ascii="Arial" w:hAnsi="Arial" w:cs="Arial"/>
          <w:color w:val="000000"/>
          <w:szCs w:val="24"/>
        </w:rPr>
      </w:pPr>
      <w:r w:rsidRPr="00784F85">
        <w:rPr>
          <w:rFonts w:ascii="Arial" w:hAnsi="Arial" w:cs="Arial"/>
          <w:color w:val="000000"/>
          <w:szCs w:val="24"/>
        </w:rPr>
        <w:t xml:space="preserve">количество испытанных образцов; </w:t>
      </w:r>
    </w:p>
    <w:p w14:paraId="6F38F09E" w14:textId="77777777" w:rsidR="00682246" w:rsidRPr="00784F85" w:rsidRDefault="00682246" w:rsidP="0042711A">
      <w:pPr>
        <w:numPr>
          <w:ilvl w:val="0"/>
          <w:numId w:val="2"/>
        </w:numPr>
        <w:spacing w:after="0" w:line="360" w:lineRule="auto"/>
        <w:ind w:right="2" w:firstLine="567"/>
        <w:jc w:val="both"/>
        <w:rPr>
          <w:rFonts w:ascii="Arial" w:hAnsi="Arial" w:cs="Arial"/>
          <w:color w:val="000000"/>
          <w:szCs w:val="24"/>
        </w:rPr>
      </w:pPr>
      <w:r w:rsidRPr="00784F85">
        <w:rPr>
          <w:rFonts w:ascii="Arial" w:hAnsi="Arial" w:cs="Arial"/>
          <w:color w:val="000000"/>
          <w:szCs w:val="24"/>
        </w:rPr>
        <w:t xml:space="preserve">код образца, размер (площадь) образца, модельная среда и ее объем, условия эксперимента (температура и время экспозиции); </w:t>
      </w:r>
    </w:p>
    <w:p w14:paraId="7673E2D8" w14:textId="77777777" w:rsidR="00682246" w:rsidRPr="00784F85" w:rsidRDefault="00682246" w:rsidP="0042711A">
      <w:pPr>
        <w:numPr>
          <w:ilvl w:val="0"/>
          <w:numId w:val="2"/>
        </w:numPr>
        <w:spacing w:after="0" w:line="360" w:lineRule="auto"/>
        <w:ind w:right="2" w:firstLine="567"/>
        <w:jc w:val="both"/>
        <w:rPr>
          <w:rFonts w:ascii="Arial" w:hAnsi="Arial" w:cs="Arial"/>
          <w:color w:val="000000"/>
          <w:szCs w:val="24"/>
        </w:rPr>
      </w:pPr>
      <w:r w:rsidRPr="00784F85">
        <w:rPr>
          <w:rFonts w:ascii="Arial" w:hAnsi="Arial" w:cs="Arial"/>
          <w:color w:val="000000"/>
          <w:szCs w:val="24"/>
        </w:rPr>
        <w:t xml:space="preserve">средства измерений; </w:t>
      </w:r>
    </w:p>
    <w:p w14:paraId="56D265A3" w14:textId="77777777" w:rsidR="00682246" w:rsidRPr="00784F85" w:rsidRDefault="00682246" w:rsidP="0042711A">
      <w:pPr>
        <w:numPr>
          <w:ilvl w:val="0"/>
          <w:numId w:val="2"/>
        </w:numPr>
        <w:spacing w:after="0" w:line="360" w:lineRule="auto"/>
        <w:ind w:right="2" w:firstLine="567"/>
        <w:jc w:val="both"/>
        <w:rPr>
          <w:rFonts w:ascii="Arial" w:hAnsi="Arial" w:cs="Arial"/>
          <w:color w:val="000000"/>
          <w:szCs w:val="24"/>
        </w:rPr>
      </w:pPr>
      <w:r w:rsidRPr="00784F85">
        <w:rPr>
          <w:rFonts w:ascii="Arial" w:hAnsi="Arial" w:cs="Arial"/>
          <w:color w:val="000000"/>
          <w:szCs w:val="24"/>
        </w:rPr>
        <w:t xml:space="preserve">результаты испытаний (определяемый элемент, единицы измерения, гигиенический норматив, НД на метод измерений, № пробы, результаты испытаний); </w:t>
      </w:r>
    </w:p>
    <w:p w14:paraId="60921114" w14:textId="77777777" w:rsidR="001E192F" w:rsidRPr="00784F85" w:rsidRDefault="00682246" w:rsidP="0042711A">
      <w:pPr>
        <w:numPr>
          <w:ilvl w:val="0"/>
          <w:numId w:val="2"/>
        </w:numPr>
        <w:spacing w:after="0" w:line="360" w:lineRule="auto"/>
        <w:ind w:right="2" w:firstLine="567"/>
        <w:jc w:val="both"/>
        <w:rPr>
          <w:rFonts w:ascii="Arial" w:hAnsi="Arial" w:cs="Arial"/>
          <w:b/>
          <w:color w:val="000000"/>
          <w:szCs w:val="24"/>
        </w:rPr>
      </w:pPr>
      <w:r w:rsidRPr="00784F85">
        <w:rPr>
          <w:rFonts w:ascii="Arial" w:hAnsi="Arial" w:cs="Arial"/>
          <w:color w:val="000000"/>
          <w:szCs w:val="24"/>
        </w:rPr>
        <w:t xml:space="preserve">указать все необычные явления, замеченные во время испытаний (например, потемнение образца, помутнение раствора, выпадение осадка, разрушение образца). </w:t>
      </w:r>
    </w:p>
    <w:p w14:paraId="3B0EF0F8" w14:textId="77777777" w:rsidR="00AF0D82" w:rsidRPr="00784F85" w:rsidRDefault="00AF0D82" w:rsidP="0042711A">
      <w:pPr>
        <w:pStyle w:val="FORMATTEXT"/>
        <w:spacing w:line="360" w:lineRule="auto"/>
        <w:ind w:firstLine="568"/>
        <w:jc w:val="both"/>
        <w:rPr>
          <w:sz w:val="22"/>
          <w:szCs w:val="24"/>
        </w:rPr>
      </w:pPr>
    </w:p>
    <w:p w14:paraId="001710E7" w14:textId="77777777" w:rsidR="007B1F45" w:rsidRDefault="007B1F45">
      <w:pPr>
        <w:rPr>
          <w:rFonts w:ascii="Arial" w:hAnsi="Arial" w:cs="Arial"/>
          <w:b/>
          <w:sz w:val="24"/>
          <w:szCs w:val="24"/>
        </w:rPr>
      </w:pPr>
      <w:r>
        <w:rPr>
          <w:b/>
          <w:sz w:val="24"/>
          <w:szCs w:val="24"/>
        </w:rPr>
        <w:br w:type="page"/>
      </w:r>
    </w:p>
    <w:p w14:paraId="091D5E24" w14:textId="77777777" w:rsidR="006376C0" w:rsidRPr="00B04590" w:rsidRDefault="006376C0" w:rsidP="006376C0">
      <w:pPr>
        <w:pStyle w:val="FORMATTEXT"/>
        <w:spacing w:line="360" w:lineRule="auto"/>
        <w:jc w:val="center"/>
        <w:rPr>
          <w:b/>
          <w:sz w:val="24"/>
          <w:szCs w:val="24"/>
        </w:rPr>
      </w:pPr>
      <w:r w:rsidRPr="00B04590">
        <w:rPr>
          <w:b/>
          <w:sz w:val="24"/>
          <w:szCs w:val="24"/>
        </w:rPr>
        <w:lastRenderedPageBreak/>
        <w:t xml:space="preserve">Приложение </w:t>
      </w:r>
      <w:r>
        <w:rPr>
          <w:b/>
          <w:sz w:val="24"/>
          <w:szCs w:val="24"/>
        </w:rPr>
        <w:t>М</w:t>
      </w:r>
    </w:p>
    <w:p w14:paraId="46B14718" w14:textId="77777777" w:rsidR="006376C0" w:rsidRPr="00B04590" w:rsidRDefault="006376C0" w:rsidP="006376C0">
      <w:pPr>
        <w:pStyle w:val="FORMATTEXT"/>
        <w:spacing w:line="360" w:lineRule="auto"/>
        <w:jc w:val="center"/>
        <w:rPr>
          <w:b/>
          <w:sz w:val="24"/>
          <w:szCs w:val="24"/>
        </w:rPr>
      </w:pPr>
      <w:r w:rsidRPr="00B04590">
        <w:rPr>
          <w:b/>
          <w:sz w:val="24"/>
          <w:szCs w:val="24"/>
        </w:rPr>
        <w:t>(обязательное)</w:t>
      </w:r>
    </w:p>
    <w:p w14:paraId="1A015084" w14:textId="77777777" w:rsidR="006376C0" w:rsidRPr="00B04590" w:rsidRDefault="006376C0" w:rsidP="006376C0">
      <w:pPr>
        <w:pStyle w:val="HEADERTEXT"/>
        <w:spacing w:line="360" w:lineRule="auto"/>
        <w:jc w:val="center"/>
        <w:outlineLvl w:val="2"/>
        <w:rPr>
          <w:b/>
          <w:bCs/>
          <w:color w:val="auto"/>
          <w:sz w:val="24"/>
          <w:szCs w:val="24"/>
        </w:rPr>
      </w:pPr>
      <w:r w:rsidRPr="00B04590">
        <w:rPr>
          <w:b/>
          <w:bCs/>
          <w:color w:val="auto"/>
          <w:sz w:val="24"/>
          <w:szCs w:val="24"/>
        </w:rPr>
        <w:t xml:space="preserve">Правила хранения алюминиевой фольги </w:t>
      </w:r>
    </w:p>
    <w:p w14:paraId="3F7AA7E7" w14:textId="77777777" w:rsidR="006376C0" w:rsidRDefault="006376C0" w:rsidP="006376C0">
      <w:pPr>
        <w:pStyle w:val="FORMATTEXT"/>
        <w:spacing w:line="360" w:lineRule="auto"/>
        <w:ind w:firstLine="568"/>
        <w:jc w:val="both"/>
        <w:rPr>
          <w:sz w:val="24"/>
          <w:szCs w:val="24"/>
        </w:rPr>
      </w:pPr>
    </w:p>
    <w:p w14:paraId="5F881B7D" w14:textId="77777777" w:rsidR="006376C0" w:rsidRPr="00784F85" w:rsidRDefault="006376C0" w:rsidP="006376C0">
      <w:pPr>
        <w:pStyle w:val="FORMATTEXT"/>
        <w:spacing w:line="360" w:lineRule="auto"/>
        <w:ind w:firstLine="568"/>
        <w:jc w:val="both"/>
        <w:rPr>
          <w:sz w:val="22"/>
          <w:szCs w:val="24"/>
        </w:rPr>
      </w:pPr>
      <w:r w:rsidRPr="00784F85">
        <w:rPr>
          <w:sz w:val="22"/>
          <w:szCs w:val="24"/>
        </w:rPr>
        <w:t>Алюминиевая фольга легко подвергается коррозии и механическим повреждениям. Коррозия, в подавляющем большинстве случаев, возникает под влиянием влаги, резких перепадов температур и влажности, а также от воздействия различного рода химических соединений.</w:t>
      </w:r>
    </w:p>
    <w:p w14:paraId="03936AB2" w14:textId="77777777" w:rsidR="006376C0" w:rsidRPr="00784F85" w:rsidRDefault="006376C0" w:rsidP="006376C0">
      <w:pPr>
        <w:pStyle w:val="FORMATTEXT"/>
        <w:spacing w:line="360" w:lineRule="auto"/>
        <w:ind w:firstLine="568"/>
        <w:jc w:val="both"/>
        <w:rPr>
          <w:sz w:val="22"/>
          <w:szCs w:val="24"/>
        </w:rPr>
      </w:pPr>
      <w:r w:rsidRPr="00784F85">
        <w:rPr>
          <w:sz w:val="22"/>
          <w:szCs w:val="24"/>
        </w:rPr>
        <w:t>При небрежном обращении с рулонами легко забиваются торцы и на образующей поверхности образуются вмятины и забоины, препятствующие в дальнейшем свободной размотке фольги при ее использовании. С целью сохранения потребительских свойств алюминиевой фольги необходимо неукоснительное выполнение следующих правил.</w:t>
      </w:r>
    </w:p>
    <w:p w14:paraId="4970F1CD"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.1 Запрещается проводить выгрузку рулонов алюминиевой фольги на землю. В сырую погоду и зимнее время выгрузка фольги должна проводиться в специальном тамбуре или под навесом на чистую и сухую разгрузочную площадку, в условиях, полностью исключающих попадание влаги на рулоны фольги.</w:t>
      </w:r>
    </w:p>
    <w:p w14:paraId="0CF915B9"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.2 Категорически запрещается сбрасывать или кантовать ящики с готовой продукцией.</w:t>
      </w:r>
    </w:p>
    <w:p w14:paraId="4AC3224A"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 xml:space="preserve">.3 В исключительных случаях, при вынужденной задержке ящиков с фольгой на открытой площадке, следует обязательно накрыть брезентом ящики для защиты их от атмосферных осадков. Срок вынужденного хранения на открытой площадке не должен превышать 5 </w:t>
      </w:r>
      <w:proofErr w:type="spellStart"/>
      <w:r w:rsidRPr="00784F85">
        <w:rPr>
          <w:sz w:val="22"/>
          <w:szCs w:val="24"/>
        </w:rPr>
        <w:t>сут</w:t>
      </w:r>
      <w:proofErr w:type="spellEnd"/>
      <w:r w:rsidRPr="00784F85">
        <w:rPr>
          <w:sz w:val="22"/>
          <w:szCs w:val="24"/>
        </w:rPr>
        <w:t>. Длительное хранение алюминиевой фольги на открытых площадках категорически запрещается.</w:t>
      </w:r>
    </w:p>
    <w:p w14:paraId="3B0740AF"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 xml:space="preserve">.4 </w:t>
      </w:r>
      <w:proofErr w:type="gramStart"/>
      <w:r w:rsidRPr="00784F85">
        <w:rPr>
          <w:sz w:val="22"/>
          <w:szCs w:val="24"/>
        </w:rPr>
        <w:t>В</w:t>
      </w:r>
      <w:proofErr w:type="gramEnd"/>
      <w:r w:rsidRPr="00784F85">
        <w:rPr>
          <w:sz w:val="22"/>
          <w:szCs w:val="24"/>
        </w:rPr>
        <w:t xml:space="preserve"> холодное время года, во избежание конденсации влаги на поверхности рулонов фольги (отпотевания), запрещается вносить и распаковывать ящики с фольгой в теплом помещении. Складские помещения для хранения алюминиевой фольги должны быть оборудованы специальными вспомогательными помещениями температурой воздуха выше температуры наружного воздуха, но ниже температуры складского помещения. Суточный перепад температуры в складском помещении не должен превышать 5°С.</w:t>
      </w:r>
    </w:p>
    <w:p w14:paraId="20493E36"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 xml:space="preserve">.5 Во избежание образования внутри виткового конденсата, запрещается переносить рулоны фольги в помещения с температурой, превышающей на 15°С температуру окружающей среды. </w:t>
      </w:r>
    </w:p>
    <w:p w14:paraId="34E45FC8"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.6 Алюминиевую фольгу следует выдерживать в не распакованном виде во вспомогательном помещении до достижения температуры данного помещения, после этого продукцию отправляют на склад, где выдерживают не менее суток перед распаковкой.</w:t>
      </w:r>
    </w:p>
    <w:p w14:paraId="383B3E0B"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 xml:space="preserve">.7 Складское помещение для длительного хранения алюминиевой фольги должно отапливаться, вентилироваться и содержаться в чистоте. В помещении склада должна </w:t>
      </w:r>
      <w:r w:rsidRPr="00784F85">
        <w:rPr>
          <w:sz w:val="22"/>
          <w:szCs w:val="24"/>
        </w:rPr>
        <w:lastRenderedPageBreak/>
        <w:t>поддерживаться минимально возможная относительная влажность воздуха, но не более 80% и температура не ниже +5°С.</w:t>
      </w:r>
    </w:p>
    <w:p w14:paraId="53C80349"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 xml:space="preserve">.8 </w:t>
      </w:r>
      <w:proofErr w:type="gramStart"/>
      <w:r w:rsidRPr="00784F85">
        <w:rPr>
          <w:sz w:val="22"/>
          <w:szCs w:val="24"/>
        </w:rPr>
        <w:t>В</w:t>
      </w:r>
      <w:proofErr w:type="gramEnd"/>
      <w:r w:rsidRPr="00784F85">
        <w:rPr>
          <w:sz w:val="22"/>
          <w:szCs w:val="24"/>
        </w:rPr>
        <w:t xml:space="preserve"> помещение склада не должно быть доступа влаги, конденсации пара и различного рода газов, способствующих развитию коррозии алюминия (хлора, дыма, аммиака и др.)</w:t>
      </w:r>
    </w:p>
    <w:p w14:paraId="3B32F8D0"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.9 Категорически запрещается хранение на складе вместе с алюминиевой фольгой каких бы то ни было химикатов, активно воздействующих на алюминий, а также материалов с повышенной влажностью.</w:t>
      </w:r>
    </w:p>
    <w:p w14:paraId="2D800F9E"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.10 При работе с алюминиевой фольгой следует пользоваться хлопчатобумажными перчатками.</w:t>
      </w:r>
    </w:p>
    <w:p w14:paraId="24E3E1E3"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.11 Хранить алюминиевую фольгу на полу складского помещения категорически запрещается. Фольга должна храниться в распакованном виде на чистых стеллажах, обитых мягким материалом, или на стойках в подвешенном состоянии вдали от отопительных и водопроводных систем, открытых дверей.</w:t>
      </w:r>
    </w:p>
    <w:p w14:paraId="555D91DD" w14:textId="77777777" w:rsidR="006376C0" w:rsidRPr="00784F85" w:rsidRDefault="006376C0" w:rsidP="006376C0">
      <w:pPr>
        <w:pStyle w:val="FORMATTEXT"/>
        <w:spacing w:line="360" w:lineRule="auto"/>
        <w:ind w:firstLine="568"/>
        <w:jc w:val="both"/>
        <w:rPr>
          <w:sz w:val="22"/>
          <w:szCs w:val="24"/>
        </w:rPr>
      </w:pPr>
      <w:r w:rsidRPr="00784F85">
        <w:rPr>
          <w:sz w:val="22"/>
          <w:szCs w:val="24"/>
        </w:rPr>
        <w:t>Стеллажи и стойки для хранения фольги должны изготовляться из металла или дерева влажностью не более 18%.</w:t>
      </w:r>
    </w:p>
    <w:p w14:paraId="01B1A14F"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.12 Рулоны фольги толщиной от 0,020 до 0,2</w:t>
      </w:r>
      <w:r>
        <w:rPr>
          <w:sz w:val="22"/>
          <w:szCs w:val="24"/>
        </w:rPr>
        <w:t>0</w:t>
      </w:r>
      <w:r w:rsidRPr="00784F85">
        <w:rPr>
          <w:sz w:val="22"/>
          <w:szCs w:val="24"/>
        </w:rPr>
        <w:t>0 мм и шириной до 200 мм укладывают на торцы и перекладывают прокладочным материалом по ГОСТ 7376.</w:t>
      </w:r>
    </w:p>
    <w:p w14:paraId="1685F4E5" w14:textId="77777777" w:rsidR="006376C0" w:rsidRPr="00784F85" w:rsidRDefault="006376C0" w:rsidP="006376C0">
      <w:pPr>
        <w:pStyle w:val="FORMATTEXT"/>
        <w:spacing w:line="360" w:lineRule="auto"/>
        <w:ind w:firstLine="568"/>
        <w:jc w:val="both"/>
        <w:rPr>
          <w:sz w:val="22"/>
          <w:szCs w:val="24"/>
        </w:rPr>
      </w:pPr>
      <w:r w:rsidRPr="00784F85">
        <w:rPr>
          <w:sz w:val="22"/>
          <w:szCs w:val="24"/>
        </w:rPr>
        <w:t>Рулоны фольги толщиной от 0,020 до 0,2</w:t>
      </w:r>
      <w:r>
        <w:rPr>
          <w:sz w:val="22"/>
          <w:szCs w:val="24"/>
        </w:rPr>
        <w:t>0</w:t>
      </w:r>
      <w:r w:rsidRPr="00784F85">
        <w:rPr>
          <w:sz w:val="22"/>
          <w:szCs w:val="24"/>
        </w:rPr>
        <w:t>0 мм и шириной свыше 200 мм укладывают горизонтально, отделяя ряды прокладочным материалом по ГОСТ 7376.</w:t>
      </w:r>
    </w:p>
    <w:p w14:paraId="2C10BA94" w14:textId="77777777" w:rsidR="006376C0" w:rsidRPr="00784F85" w:rsidRDefault="006376C0" w:rsidP="006376C0">
      <w:pPr>
        <w:pStyle w:val="FORMATTEXT"/>
        <w:spacing w:line="360" w:lineRule="auto"/>
        <w:ind w:firstLine="568"/>
        <w:jc w:val="both"/>
        <w:rPr>
          <w:sz w:val="22"/>
          <w:szCs w:val="24"/>
        </w:rPr>
      </w:pPr>
      <w:r w:rsidRPr="00784F85">
        <w:rPr>
          <w:sz w:val="22"/>
          <w:szCs w:val="24"/>
        </w:rPr>
        <w:t>Рулоны фольги толщиной менее 0,020 мм хранят только в подвешенном состоянии.</w:t>
      </w:r>
    </w:p>
    <w:p w14:paraId="18D291E4" w14:textId="77777777" w:rsidR="006376C0" w:rsidRPr="00784F85" w:rsidRDefault="006376C0" w:rsidP="006376C0">
      <w:pPr>
        <w:pStyle w:val="FORMATTEXT"/>
        <w:spacing w:line="360" w:lineRule="auto"/>
        <w:ind w:firstLine="568"/>
        <w:jc w:val="both"/>
        <w:rPr>
          <w:sz w:val="22"/>
          <w:szCs w:val="24"/>
        </w:rPr>
      </w:pPr>
      <w:r w:rsidRPr="00784F85">
        <w:rPr>
          <w:sz w:val="22"/>
          <w:szCs w:val="24"/>
        </w:rPr>
        <w:t>Допускаются другие прокладочные материалы, позволяющие сохранить качество фольги.</w:t>
      </w:r>
    </w:p>
    <w:p w14:paraId="61338E4D"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.13 Укладка на стеллажи влажных рулонов алюминиевой фольги категорически запрещается. В случае отпотевания, рулоны следует насухо протереть, особенно обращая внимание на торцы, чистым мягким материалом и только после этого уложить на стеллажи.</w:t>
      </w:r>
    </w:p>
    <w:p w14:paraId="11E6FBD6"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.14 Хранящаяся на складе алюминиевая фольга должна подвергаться периодическому осмотру. Хранить годную алюминиевую фольгу вместе с пораженным коррозией металлом не допускается. Пораженная коррозией фольга должна быть немедленно изъята.</w:t>
      </w:r>
    </w:p>
    <w:p w14:paraId="65580EBE" w14:textId="77777777" w:rsidR="006376C0" w:rsidRPr="00784F85" w:rsidRDefault="006376C0" w:rsidP="006376C0">
      <w:pPr>
        <w:pStyle w:val="FORMATTEXT"/>
        <w:spacing w:line="360" w:lineRule="auto"/>
        <w:ind w:firstLine="568"/>
        <w:jc w:val="both"/>
        <w:rPr>
          <w:sz w:val="22"/>
          <w:szCs w:val="24"/>
        </w:rPr>
      </w:pPr>
      <w:r>
        <w:rPr>
          <w:sz w:val="22"/>
          <w:szCs w:val="24"/>
        </w:rPr>
        <w:t>М</w:t>
      </w:r>
      <w:r w:rsidRPr="00784F85">
        <w:rPr>
          <w:sz w:val="22"/>
          <w:szCs w:val="24"/>
        </w:rPr>
        <w:t xml:space="preserve">.15 </w:t>
      </w:r>
      <w:r w:rsidRPr="00E546C4">
        <w:rPr>
          <w:sz w:val="22"/>
          <w:szCs w:val="24"/>
        </w:rPr>
        <w:t xml:space="preserve">При соблюдении изложенных выше условий хранения изготовитель гарантирует сохранность всех потребительских свойств фольги мягкой (отожженной) в течение 6 </w:t>
      </w:r>
      <w:proofErr w:type="spellStart"/>
      <w:r w:rsidRPr="00E546C4">
        <w:rPr>
          <w:sz w:val="22"/>
          <w:szCs w:val="24"/>
        </w:rPr>
        <w:t>мес</w:t>
      </w:r>
      <w:proofErr w:type="spellEnd"/>
      <w:r w:rsidRPr="00E546C4">
        <w:rPr>
          <w:sz w:val="22"/>
          <w:szCs w:val="24"/>
        </w:rPr>
        <w:t xml:space="preserve"> и твердой (холоднокатаной) в течение 12 </w:t>
      </w:r>
      <w:proofErr w:type="spellStart"/>
      <w:r w:rsidRPr="00E546C4">
        <w:rPr>
          <w:sz w:val="22"/>
          <w:szCs w:val="24"/>
        </w:rPr>
        <w:t>мес</w:t>
      </w:r>
      <w:proofErr w:type="spellEnd"/>
      <w:r w:rsidRPr="00E546C4">
        <w:rPr>
          <w:sz w:val="22"/>
          <w:szCs w:val="24"/>
        </w:rPr>
        <w:t xml:space="preserve"> с даты выдачи документа о качестве</w:t>
      </w:r>
      <w:r w:rsidRPr="00784F85">
        <w:rPr>
          <w:sz w:val="22"/>
          <w:szCs w:val="24"/>
        </w:rPr>
        <w:t>.</w:t>
      </w:r>
    </w:p>
    <w:p w14:paraId="7E3A6C3B" w14:textId="77777777" w:rsidR="006376C0" w:rsidRPr="00784F85" w:rsidRDefault="006376C0" w:rsidP="006376C0">
      <w:pPr>
        <w:pStyle w:val="FORMATTEXT"/>
        <w:spacing w:line="360" w:lineRule="auto"/>
        <w:ind w:firstLine="568"/>
        <w:jc w:val="both"/>
        <w:rPr>
          <w:sz w:val="22"/>
          <w:szCs w:val="24"/>
        </w:rPr>
      </w:pPr>
    </w:p>
    <w:p w14:paraId="22571224" w14:textId="77777777" w:rsidR="006376C0" w:rsidRDefault="006376C0" w:rsidP="006376C0">
      <w:pPr>
        <w:rPr>
          <w:rFonts w:ascii="Arial" w:hAnsi="Arial" w:cs="Arial"/>
          <w:sz w:val="24"/>
          <w:szCs w:val="24"/>
        </w:rPr>
      </w:pPr>
      <w:r>
        <w:rPr>
          <w:sz w:val="24"/>
          <w:szCs w:val="24"/>
        </w:rPr>
        <w:br w:type="page"/>
      </w:r>
    </w:p>
    <w:p w14:paraId="729D0F44" w14:textId="1A5ACAFA" w:rsidR="00AF0D82" w:rsidRPr="00784F85" w:rsidRDefault="00AF0D82" w:rsidP="0042711A">
      <w:pPr>
        <w:pStyle w:val="HEADERTEXT"/>
        <w:spacing w:line="360" w:lineRule="auto"/>
        <w:jc w:val="center"/>
        <w:outlineLvl w:val="2"/>
        <w:rPr>
          <w:b/>
          <w:bCs/>
          <w:color w:val="auto"/>
          <w:sz w:val="28"/>
          <w:szCs w:val="24"/>
        </w:rPr>
      </w:pPr>
      <w:r w:rsidRPr="00784F85">
        <w:rPr>
          <w:b/>
          <w:bCs/>
          <w:color w:val="auto"/>
          <w:sz w:val="28"/>
          <w:szCs w:val="24"/>
        </w:rPr>
        <w:lastRenderedPageBreak/>
        <w:t xml:space="preserve">Библиография </w:t>
      </w:r>
    </w:p>
    <w:p w14:paraId="0E5F8B7B"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bl>
      <w:tblPr>
        <w:tblW w:w="0" w:type="auto"/>
        <w:tblInd w:w="28" w:type="dxa"/>
        <w:tblLayout w:type="fixed"/>
        <w:tblCellMar>
          <w:left w:w="90" w:type="dxa"/>
          <w:right w:w="90" w:type="dxa"/>
        </w:tblCellMar>
        <w:tblLook w:val="0000" w:firstRow="0" w:lastRow="0" w:firstColumn="0" w:lastColumn="0" w:noHBand="0" w:noVBand="0"/>
      </w:tblPr>
      <w:tblGrid>
        <w:gridCol w:w="540"/>
        <w:gridCol w:w="4535"/>
        <w:gridCol w:w="3865"/>
      </w:tblGrid>
      <w:tr w:rsidR="00AF0D82" w:rsidRPr="0042711A" w14:paraId="1AD59C05" w14:textId="77777777" w:rsidTr="00666A4C">
        <w:tc>
          <w:tcPr>
            <w:tcW w:w="540" w:type="dxa"/>
            <w:tcBorders>
              <w:top w:val="nil"/>
              <w:left w:val="nil"/>
              <w:bottom w:val="nil"/>
              <w:right w:val="nil"/>
            </w:tcBorders>
            <w:tcMar>
              <w:top w:w="114" w:type="dxa"/>
              <w:left w:w="28" w:type="dxa"/>
              <w:bottom w:w="114" w:type="dxa"/>
              <w:right w:w="28" w:type="dxa"/>
            </w:tcMar>
          </w:tcPr>
          <w:p w14:paraId="0276B731"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c>
        <w:tc>
          <w:tcPr>
            <w:tcW w:w="4535" w:type="dxa"/>
            <w:tcBorders>
              <w:top w:val="nil"/>
              <w:left w:val="nil"/>
              <w:bottom w:val="nil"/>
              <w:right w:val="nil"/>
            </w:tcBorders>
            <w:tcMar>
              <w:top w:w="114" w:type="dxa"/>
              <w:left w:w="28" w:type="dxa"/>
              <w:bottom w:w="114" w:type="dxa"/>
              <w:right w:w="28" w:type="dxa"/>
            </w:tcMar>
          </w:tcPr>
          <w:p w14:paraId="1F5E8D8C"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c>
        <w:tc>
          <w:tcPr>
            <w:tcW w:w="3865" w:type="dxa"/>
            <w:tcBorders>
              <w:top w:val="nil"/>
              <w:left w:val="nil"/>
              <w:bottom w:val="nil"/>
              <w:right w:val="nil"/>
            </w:tcBorders>
            <w:tcMar>
              <w:top w:w="114" w:type="dxa"/>
              <w:left w:w="28" w:type="dxa"/>
              <w:bottom w:w="114" w:type="dxa"/>
              <w:right w:w="28" w:type="dxa"/>
            </w:tcMar>
          </w:tcPr>
          <w:p w14:paraId="0968F6ED"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c>
      </w:tr>
      <w:tr w:rsidR="00666A4C" w:rsidRPr="0042711A" w14:paraId="5E33DC0C" w14:textId="77777777" w:rsidTr="007079BF">
        <w:tc>
          <w:tcPr>
            <w:tcW w:w="540" w:type="dxa"/>
            <w:tcBorders>
              <w:top w:val="nil"/>
              <w:left w:val="nil"/>
              <w:bottom w:val="nil"/>
              <w:right w:val="nil"/>
            </w:tcBorders>
            <w:tcMar>
              <w:top w:w="114" w:type="dxa"/>
              <w:left w:w="28" w:type="dxa"/>
              <w:bottom w:w="114" w:type="dxa"/>
              <w:right w:w="28" w:type="dxa"/>
            </w:tcMar>
          </w:tcPr>
          <w:p w14:paraId="0FCF2EF5" w14:textId="77777777" w:rsidR="00666A4C" w:rsidRPr="0042711A" w:rsidRDefault="00666A4C" w:rsidP="0042711A">
            <w:pPr>
              <w:pStyle w:val="FORMATTEXT"/>
              <w:spacing w:line="360" w:lineRule="auto"/>
              <w:jc w:val="both"/>
              <w:rPr>
                <w:sz w:val="24"/>
                <w:szCs w:val="24"/>
              </w:rPr>
            </w:pPr>
            <w:r w:rsidRPr="0042711A">
              <w:rPr>
                <w:sz w:val="24"/>
                <w:szCs w:val="24"/>
              </w:rPr>
              <w:t xml:space="preserve">[1] </w:t>
            </w:r>
          </w:p>
        </w:tc>
        <w:tc>
          <w:tcPr>
            <w:tcW w:w="8400" w:type="dxa"/>
            <w:gridSpan w:val="2"/>
            <w:tcBorders>
              <w:top w:val="nil"/>
              <w:left w:val="nil"/>
              <w:bottom w:val="nil"/>
              <w:right w:val="nil"/>
            </w:tcBorders>
            <w:tcMar>
              <w:top w:w="114" w:type="dxa"/>
              <w:left w:w="28" w:type="dxa"/>
              <w:bottom w:w="114" w:type="dxa"/>
              <w:right w:w="28" w:type="dxa"/>
            </w:tcMar>
          </w:tcPr>
          <w:p w14:paraId="3F0EECBA" w14:textId="404E3C49" w:rsidR="00666A4C" w:rsidRPr="0042711A" w:rsidRDefault="00666A4C" w:rsidP="00666A4C">
            <w:pPr>
              <w:pStyle w:val="FORMATTEXT"/>
              <w:spacing w:line="360" w:lineRule="auto"/>
              <w:ind w:right="153"/>
              <w:jc w:val="both"/>
              <w:rPr>
                <w:sz w:val="24"/>
                <w:szCs w:val="24"/>
              </w:rPr>
            </w:pPr>
            <w:r w:rsidRPr="0042711A">
              <w:rPr>
                <w:sz w:val="24"/>
                <w:szCs w:val="24"/>
              </w:rPr>
              <w:t>Технический регламент Таможенного союза ТР ТС 005/2011 О</w:t>
            </w:r>
            <w:r>
              <w:rPr>
                <w:sz w:val="24"/>
                <w:szCs w:val="24"/>
              </w:rPr>
              <w:t> </w:t>
            </w:r>
            <w:r w:rsidRPr="0042711A">
              <w:rPr>
                <w:sz w:val="24"/>
                <w:szCs w:val="24"/>
              </w:rPr>
              <w:t xml:space="preserve">безопасности упаковки </w:t>
            </w:r>
          </w:p>
          <w:p w14:paraId="75C9EA71" w14:textId="77777777" w:rsidR="00666A4C" w:rsidRPr="0042711A" w:rsidRDefault="00666A4C" w:rsidP="00666A4C">
            <w:pPr>
              <w:pStyle w:val="FORMATTEXT"/>
              <w:spacing w:line="360" w:lineRule="auto"/>
              <w:jc w:val="both"/>
              <w:rPr>
                <w:sz w:val="24"/>
                <w:szCs w:val="24"/>
              </w:rPr>
            </w:pPr>
          </w:p>
        </w:tc>
      </w:tr>
    </w:tbl>
    <w:p w14:paraId="068DAC6D"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p w14:paraId="041C92F0" w14:textId="7FD8D5CB" w:rsidR="007B1F45" w:rsidRDefault="007B1F45">
      <w:pPr>
        <w:rPr>
          <w:rFonts w:ascii="Arial" w:hAnsi="Arial" w:cs="Arial"/>
          <w:sz w:val="24"/>
          <w:szCs w:val="24"/>
        </w:rPr>
      </w:pPr>
      <w:r>
        <w:rPr>
          <w:rFonts w:ascii="Arial" w:hAnsi="Arial" w:cs="Arial"/>
          <w:sz w:val="24"/>
          <w:szCs w:val="24"/>
        </w:rPr>
        <w:br w:type="page"/>
      </w:r>
    </w:p>
    <w:p w14:paraId="3C8EBC04"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bl>
      <w:tblPr>
        <w:tblW w:w="0" w:type="auto"/>
        <w:tblInd w:w="28" w:type="dxa"/>
        <w:tblLayout w:type="fixed"/>
        <w:tblCellMar>
          <w:left w:w="90" w:type="dxa"/>
          <w:right w:w="90" w:type="dxa"/>
        </w:tblCellMar>
        <w:tblLook w:val="0000" w:firstRow="0" w:lastRow="0" w:firstColumn="0" w:lastColumn="0" w:noHBand="0" w:noVBand="0"/>
      </w:tblPr>
      <w:tblGrid>
        <w:gridCol w:w="4485"/>
        <w:gridCol w:w="4485"/>
      </w:tblGrid>
      <w:tr w:rsidR="00AF0D82" w:rsidRPr="0042711A" w14:paraId="2781A27C" w14:textId="77777777">
        <w:tc>
          <w:tcPr>
            <w:tcW w:w="4485" w:type="dxa"/>
            <w:tcBorders>
              <w:top w:val="nil"/>
              <w:left w:val="nil"/>
              <w:bottom w:val="nil"/>
              <w:right w:val="nil"/>
            </w:tcBorders>
            <w:tcMar>
              <w:top w:w="114" w:type="dxa"/>
              <w:left w:w="28" w:type="dxa"/>
              <w:bottom w:w="114" w:type="dxa"/>
              <w:right w:w="28" w:type="dxa"/>
            </w:tcMar>
          </w:tcPr>
          <w:p w14:paraId="573DC3A6"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c>
        <w:tc>
          <w:tcPr>
            <w:tcW w:w="4485" w:type="dxa"/>
            <w:tcBorders>
              <w:top w:val="nil"/>
              <w:left w:val="nil"/>
              <w:bottom w:val="nil"/>
              <w:right w:val="nil"/>
            </w:tcBorders>
            <w:tcMar>
              <w:top w:w="114" w:type="dxa"/>
              <w:left w:w="28" w:type="dxa"/>
              <w:bottom w:w="114" w:type="dxa"/>
              <w:right w:w="28" w:type="dxa"/>
            </w:tcMar>
          </w:tcPr>
          <w:p w14:paraId="77879590"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c>
      </w:tr>
      <w:tr w:rsidR="00AF0D82" w:rsidRPr="0042711A" w14:paraId="65DFBD90" w14:textId="77777777">
        <w:tc>
          <w:tcPr>
            <w:tcW w:w="4485" w:type="dxa"/>
            <w:tcBorders>
              <w:top w:val="single" w:sz="6" w:space="0" w:color="auto"/>
              <w:left w:val="nil"/>
              <w:bottom w:val="nil"/>
              <w:right w:val="nil"/>
            </w:tcBorders>
            <w:tcMar>
              <w:top w:w="114" w:type="dxa"/>
              <w:left w:w="28" w:type="dxa"/>
              <w:bottom w:w="114" w:type="dxa"/>
              <w:right w:w="28" w:type="dxa"/>
            </w:tcMar>
          </w:tcPr>
          <w:p w14:paraId="33433B8D" w14:textId="77777777" w:rsidR="00AF0D82" w:rsidRPr="0042711A" w:rsidRDefault="00AF0D82" w:rsidP="0042711A">
            <w:pPr>
              <w:pStyle w:val="FORMATTEXT"/>
              <w:spacing w:line="360" w:lineRule="auto"/>
              <w:jc w:val="both"/>
              <w:rPr>
                <w:sz w:val="24"/>
                <w:szCs w:val="24"/>
              </w:rPr>
            </w:pPr>
            <w:r w:rsidRPr="0042711A">
              <w:rPr>
                <w:sz w:val="24"/>
                <w:szCs w:val="24"/>
              </w:rPr>
              <w:t xml:space="preserve">УДК 669.71-416:006.354 </w:t>
            </w:r>
          </w:p>
        </w:tc>
        <w:tc>
          <w:tcPr>
            <w:tcW w:w="4485" w:type="dxa"/>
            <w:tcBorders>
              <w:top w:val="single" w:sz="6" w:space="0" w:color="auto"/>
              <w:left w:val="nil"/>
              <w:bottom w:val="nil"/>
              <w:right w:val="nil"/>
            </w:tcBorders>
            <w:tcMar>
              <w:top w:w="114" w:type="dxa"/>
              <w:left w:w="28" w:type="dxa"/>
              <w:bottom w:w="114" w:type="dxa"/>
              <w:right w:w="28" w:type="dxa"/>
            </w:tcMar>
          </w:tcPr>
          <w:p w14:paraId="35505528" w14:textId="4E66E349" w:rsidR="00AF0D82" w:rsidRPr="0042711A" w:rsidRDefault="006209A6" w:rsidP="00666A4C">
            <w:pPr>
              <w:pStyle w:val="FORMATTEXT"/>
              <w:spacing w:line="360" w:lineRule="auto"/>
              <w:ind w:right="328"/>
              <w:jc w:val="right"/>
              <w:rPr>
                <w:sz w:val="24"/>
                <w:szCs w:val="24"/>
              </w:rPr>
            </w:pPr>
            <w:r w:rsidRPr="0042711A">
              <w:rPr>
                <w:sz w:val="24"/>
                <w:szCs w:val="24"/>
              </w:rPr>
              <w:t xml:space="preserve">МКС </w:t>
            </w:r>
            <w:r w:rsidR="00E37E56" w:rsidRPr="0042711A">
              <w:rPr>
                <w:sz w:val="24"/>
                <w:szCs w:val="24"/>
              </w:rPr>
              <w:t>77.150.10</w:t>
            </w:r>
          </w:p>
        </w:tc>
      </w:tr>
      <w:tr w:rsidR="00AF0D82" w:rsidRPr="0042711A" w14:paraId="125C9DD0" w14:textId="77777777">
        <w:tc>
          <w:tcPr>
            <w:tcW w:w="4485" w:type="dxa"/>
            <w:tcBorders>
              <w:top w:val="nil"/>
              <w:left w:val="nil"/>
              <w:bottom w:val="nil"/>
              <w:right w:val="nil"/>
            </w:tcBorders>
            <w:tcMar>
              <w:top w:w="114" w:type="dxa"/>
              <w:left w:w="28" w:type="dxa"/>
              <w:bottom w:w="114" w:type="dxa"/>
              <w:right w:w="28" w:type="dxa"/>
            </w:tcMar>
          </w:tcPr>
          <w:p w14:paraId="53783BF1" w14:textId="77777777" w:rsidR="00AF0D82" w:rsidRPr="0042711A" w:rsidRDefault="00AF0D82" w:rsidP="0042711A">
            <w:pPr>
              <w:pStyle w:val="FORMATTEXT"/>
              <w:spacing w:line="360" w:lineRule="auto"/>
              <w:rPr>
                <w:sz w:val="24"/>
                <w:szCs w:val="24"/>
              </w:rPr>
            </w:pPr>
          </w:p>
        </w:tc>
        <w:tc>
          <w:tcPr>
            <w:tcW w:w="4485" w:type="dxa"/>
            <w:tcBorders>
              <w:top w:val="nil"/>
              <w:left w:val="nil"/>
              <w:bottom w:val="nil"/>
              <w:right w:val="nil"/>
            </w:tcBorders>
            <w:tcMar>
              <w:top w:w="114" w:type="dxa"/>
              <w:left w:w="28" w:type="dxa"/>
              <w:bottom w:w="114" w:type="dxa"/>
              <w:right w:w="28" w:type="dxa"/>
            </w:tcMar>
          </w:tcPr>
          <w:p w14:paraId="46A06557" w14:textId="77777777" w:rsidR="00AF0D82" w:rsidRPr="0042711A" w:rsidRDefault="00AF0D82" w:rsidP="0042711A">
            <w:pPr>
              <w:pStyle w:val="FORMATTEXT"/>
              <w:spacing w:line="360" w:lineRule="auto"/>
              <w:rPr>
                <w:sz w:val="24"/>
                <w:szCs w:val="24"/>
              </w:rPr>
            </w:pPr>
          </w:p>
        </w:tc>
      </w:tr>
      <w:tr w:rsidR="00AF0D82" w:rsidRPr="0042711A" w14:paraId="6D8CF8B6" w14:textId="77777777">
        <w:tc>
          <w:tcPr>
            <w:tcW w:w="8970" w:type="dxa"/>
            <w:gridSpan w:val="2"/>
            <w:tcBorders>
              <w:top w:val="nil"/>
              <w:left w:val="nil"/>
              <w:bottom w:val="single" w:sz="6" w:space="0" w:color="auto"/>
              <w:right w:val="nil"/>
            </w:tcBorders>
            <w:tcMar>
              <w:top w:w="114" w:type="dxa"/>
              <w:left w:w="28" w:type="dxa"/>
              <w:bottom w:w="114" w:type="dxa"/>
              <w:right w:w="28" w:type="dxa"/>
            </w:tcMar>
          </w:tcPr>
          <w:p w14:paraId="061EFAED" w14:textId="77777777" w:rsidR="00AF0D82" w:rsidRPr="0042711A" w:rsidRDefault="00AF0D82" w:rsidP="0042711A">
            <w:pPr>
              <w:pStyle w:val="FORMATTEXT"/>
              <w:spacing w:line="360" w:lineRule="auto"/>
              <w:jc w:val="both"/>
              <w:rPr>
                <w:sz w:val="24"/>
                <w:szCs w:val="24"/>
              </w:rPr>
            </w:pPr>
            <w:r w:rsidRPr="0042711A">
              <w:rPr>
                <w:sz w:val="24"/>
                <w:szCs w:val="24"/>
              </w:rPr>
              <w:t xml:space="preserve">Ключевые слова: алюминиевая фольга, виды фольги, покрытие, сортамент фольги, контроль </w:t>
            </w:r>
          </w:p>
        </w:tc>
      </w:tr>
    </w:tbl>
    <w:p w14:paraId="542E5B2C"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p w14:paraId="124B485A" w14:textId="32A59A63" w:rsidR="00AF0D82" w:rsidRDefault="00AF0D82" w:rsidP="0042711A">
      <w:pPr>
        <w:widowControl w:val="0"/>
        <w:autoSpaceDE w:val="0"/>
        <w:autoSpaceDN w:val="0"/>
        <w:adjustRightInd w:val="0"/>
        <w:spacing w:after="0" w:line="360" w:lineRule="auto"/>
        <w:rPr>
          <w:rFonts w:ascii="Arial" w:hAnsi="Arial" w:cs="Arial"/>
          <w:sz w:val="24"/>
          <w:szCs w:val="24"/>
        </w:rPr>
      </w:pPr>
      <w:r w:rsidRPr="0042711A">
        <w:rPr>
          <w:rFonts w:ascii="Arial" w:hAnsi="Arial" w:cs="Arial"/>
          <w:sz w:val="24"/>
          <w:szCs w:val="24"/>
        </w:rPr>
        <w:t xml:space="preserve">    </w:t>
      </w:r>
    </w:p>
    <w:p w14:paraId="241D0B49" w14:textId="77777777" w:rsidR="00B03564" w:rsidRDefault="00B03564" w:rsidP="00B03564">
      <w:pPr>
        <w:autoSpaceDE w:val="0"/>
        <w:autoSpaceDN w:val="0"/>
        <w:adjustRightInd w:val="0"/>
        <w:rPr>
          <w:rFonts w:ascii="Arial" w:hAnsi="Arial" w:cs="Arial"/>
        </w:rPr>
      </w:pPr>
    </w:p>
    <w:p w14:paraId="0946A3C0" w14:textId="77777777" w:rsidR="00B03564" w:rsidRDefault="00B03564" w:rsidP="00B03564">
      <w:pPr>
        <w:rPr>
          <w:rFonts w:ascii="Arial" w:hAnsi="Arial" w:cs="Arial"/>
        </w:rPr>
      </w:pPr>
      <w:r w:rsidRPr="00CA1829">
        <w:rPr>
          <w:rFonts w:ascii="Arial" w:hAnsi="Arial" w:cs="Arial"/>
        </w:rPr>
        <w:t>Ассоциация "Объединение производителей, поставщиков и потребителей алюминия " (Алюминиевая Ассоциация).</w:t>
      </w:r>
    </w:p>
    <w:p w14:paraId="7604A103" w14:textId="77777777" w:rsidR="00B03564" w:rsidRPr="00CA1829" w:rsidRDefault="00B03564" w:rsidP="00B03564">
      <w:pPr>
        <w:rPr>
          <w:rFonts w:ascii="Arial" w:hAnsi="Arial" w:cs="Arial"/>
        </w:rPr>
      </w:pPr>
      <w:r w:rsidRPr="00CA1829">
        <w:rPr>
          <w:rFonts w:ascii="Arial" w:hAnsi="Arial" w:cs="Arial"/>
        </w:rPr>
        <w:t>Адрес: </w:t>
      </w:r>
      <w:proofErr w:type="gramStart"/>
      <w:r w:rsidRPr="00CA1829">
        <w:rPr>
          <w:rFonts w:ascii="Arial" w:hAnsi="Arial" w:cs="Arial"/>
        </w:rPr>
        <w:t>1</w:t>
      </w:r>
      <w:r>
        <w:rPr>
          <w:rFonts w:ascii="Arial" w:hAnsi="Arial" w:cs="Arial"/>
        </w:rPr>
        <w:t>23100</w:t>
      </w:r>
      <w:r w:rsidRPr="00CA1829">
        <w:rPr>
          <w:rFonts w:ascii="Arial" w:hAnsi="Arial" w:cs="Arial"/>
        </w:rPr>
        <w:t>,  г.</w:t>
      </w:r>
      <w:proofErr w:type="gramEnd"/>
      <w:r w:rsidRPr="00CA1829">
        <w:rPr>
          <w:rFonts w:ascii="Arial" w:hAnsi="Arial" w:cs="Arial"/>
        </w:rPr>
        <w:t xml:space="preserve"> Москва, К</w:t>
      </w:r>
      <w:r>
        <w:rPr>
          <w:rFonts w:ascii="Arial" w:hAnsi="Arial" w:cs="Arial"/>
        </w:rPr>
        <w:t xml:space="preserve">раснопресненская </w:t>
      </w:r>
      <w:r w:rsidRPr="00CA1829">
        <w:rPr>
          <w:rFonts w:ascii="Arial" w:hAnsi="Arial" w:cs="Arial"/>
        </w:rPr>
        <w:t>набережная, д.</w:t>
      </w:r>
      <w:r>
        <w:rPr>
          <w:rFonts w:ascii="Arial" w:hAnsi="Arial" w:cs="Arial"/>
        </w:rPr>
        <w:t xml:space="preserve"> 8</w:t>
      </w:r>
      <w:r w:rsidRPr="00CA1829">
        <w:rPr>
          <w:rFonts w:ascii="Arial" w:hAnsi="Arial" w:cs="Arial"/>
        </w:rPr>
        <w:t xml:space="preserve">. </w:t>
      </w:r>
    </w:p>
    <w:p w14:paraId="2AA1ECFF" w14:textId="77777777" w:rsidR="00B03564" w:rsidRPr="00F020F4" w:rsidRDefault="00B03564" w:rsidP="00B03564">
      <w:pPr>
        <w:rPr>
          <w:rStyle w:val="af3"/>
          <w:rFonts w:ascii="Arial" w:hAnsi="Arial" w:cs="Arial"/>
        </w:rPr>
      </w:pPr>
      <w:r w:rsidRPr="00CA1829">
        <w:rPr>
          <w:rFonts w:ascii="Arial" w:hAnsi="Arial" w:cs="Arial"/>
        </w:rPr>
        <w:t>Е-</w:t>
      </w:r>
      <w:r w:rsidRPr="00CA1829">
        <w:rPr>
          <w:rFonts w:ascii="Arial" w:hAnsi="Arial" w:cs="Arial"/>
          <w:lang w:val="en-US"/>
        </w:rPr>
        <w:t>mail</w:t>
      </w:r>
      <w:r w:rsidRPr="00CA1829">
        <w:rPr>
          <w:rFonts w:ascii="Arial" w:hAnsi="Arial" w:cs="Arial"/>
        </w:rPr>
        <w:t xml:space="preserve">: </w:t>
      </w:r>
      <w:hyperlink r:id="rId23" w:history="1">
        <w:r w:rsidRPr="00CA1829">
          <w:rPr>
            <w:rStyle w:val="af3"/>
            <w:rFonts w:ascii="Arial" w:hAnsi="Arial" w:cs="Arial"/>
            <w:lang w:val="en-US"/>
          </w:rPr>
          <w:t>info</w:t>
        </w:r>
        <w:r w:rsidRPr="00CA1829">
          <w:rPr>
            <w:rStyle w:val="af3"/>
            <w:rFonts w:ascii="Arial" w:hAnsi="Arial" w:cs="Arial"/>
          </w:rPr>
          <w:t>@</w:t>
        </w:r>
        <w:proofErr w:type="spellStart"/>
        <w:r w:rsidRPr="00CA1829">
          <w:rPr>
            <w:rStyle w:val="af3"/>
            <w:rFonts w:ascii="Arial" w:hAnsi="Arial" w:cs="Arial"/>
            <w:lang w:val="en-US"/>
          </w:rPr>
          <w:t>aluminas</w:t>
        </w:r>
        <w:proofErr w:type="spellEnd"/>
        <w:r w:rsidRPr="00CA1829">
          <w:rPr>
            <w:rStyle w:val="af3"/>
            <w:rFonts w:ascii="Arial" w:hAnsi="Arial" w:cs="Arial"/>
          </w:rPr>
          <w:t>.</w:t>
        </w:r>
        <w:proofErr w:type="spellStart"/>
        <w:r w:rsidRPr="00CA1829">
          <w:rPr>
            <w:rStyle w:val="af3"/>
            <w:rFonts w:ascii="Arial" w:hAnsi="Arial" w:cs="Arial"/>
            <w:lang w:val="en-US"/>
          </w:rPr>
          <w:t>ru</w:t>
        </w:r>
        <w:proofErr w:type="spellEnd"/>
      </w:hyperlink>
    </w:p>
    <w:p w14:paraId="210DC4AF" w14:textId="77777777" w:rsidR="00B03564" w:rsidRPr="00CA1829" w:rsidRDefault="00B03564" w:rsidP="00B03564">
      <w:pPr>
        <w:rPr>
          <w:rFonts w:ascii="Arial" w:hAnsi="Arial" w:cs="Arial"/>
        </w:rPr>
      </w:pPr>
    </w:p>
    <w:p w14:paraId="283F4372" w14:textId="77777777" w:rsidR="00B03564" w:rsidRPr="003E4549" w:rsidRDefault="00B03564" w:rsidP="00B03564">
      <w:pPr>
        <w:rPr>
          <w:rFonts w:ascii="Arial" w:hAnsi="Arial" w:cs="Arial"/>
        </w:rPr>
      </w:pPr>
      <w:r w:rsidRPr="003E4549">
        <w:rPr>
          <w:rFonts w:ascii="Arial" w:hAnsi="Arial" w:cs="Arial"/>
        </w:rPr>
        <w:t>Руководитель разработки стандарта</w:t>
      </w:r>
    </w:p>
    <w:p w14:paraId="1E0B2609" w14:textId="2A0E2CD8" w:rsidR="00B03564" w:rsidRPr="00EE68F0" w:rsidRDefault="00B03564" w:rsidP="00B03564">
      <w:pPr>
        <w:tabs>
          <w:tab w:val="left" w:pos="7230"/>
        </w:tabs>
        <w:rPr>
          <w:rFonts w:ascii="Arial" w:hAnsi="Arial" w:cs="Arial"/>
        </w:rPr>
      </w:pPr>
      <w:r w:rsidRPr="00EE68F0">
        <w:rPr>
          <w:rFonts w:ascii="Arial" w:hAnsi="Arial" w:cs="Arial"/>
        </w:rPr>
        <w:t xml:space="preserve">Сопредседатель Ассоциации    </w:t>
      </w:r>
      <w:r>
        <w:rPr>
          <w:rFonts w:ascii="Arial" w:hAnsi="Arial" w:cs="Arial"/>
        </w:rPr>
        <w:tab/>
      </w:r>
      <w:r w:rsidRPr="00EE68F0">
        <w:rPr>
          <w:rFonts w:ascii="Arial" w:hAnsi="Arial" w:cs="Arial"/>
        </w:rPr>
        <w:t xml:space="preserve"> И.С.</w:t>
      </w:r>
      <w:r>
        <w:rPr>
          <w:rFonts w:ascii="Arial" w:hAnsi="Arial" w:cs="Arial"/>
        </w:rPr>
        <w:t xml:space="preserve"> </w:t>
      </w:r>
      <w:proofErr w:type="spellStart"/>
      <w:r w:rsidRPr="00EE68F0">
        <w:rPr>
          <w:rFonts w:ascii="Arial" w:hAnsi="Arial" w:cs="Arial"/>
        </w:rPr>
        <w:t>Казовская</w:t>
      </w:r>
      <w:proofErr w:type="spellEnd"/>
    </w:p>
    <w:p w14:paraId="2CBEF4E6" w14:textId="77777777" w:rsidR="00B03564" w:rsidRPr="00CA1829" w:rsidRDefault="00B03564" w:rsidP="00B03564">
      <w:pPr>
        <w:spacing w:before="100" w:beforeAutospacing="1" w:after="100" w:afterAutospacing="1"/>
        <w:rPr>
          <w:sz w:val="18"/>
          <w:szCs w:val="18"/>
        </w:rPr>
      </w:pPr>
    </w:p>
    <w:p w14:paraId="34C5D5ED" w14:textId="77777777" w:rsidR="00B03564" w:rsidRPr="00AA4A3D" w:rsidRDefault="00B03564" w:rsidP="00B03564">
      <w:pPr>
        <w:spacing w:line="360" w:lineRule="auto"/>
        <w:rPr>
          <w:rFonts w:ascii="Arial" w:hAnsi="Arial" w:cs="Arial"/>
        </w:rPr>
      </w:pPr>
    </w:p>
    <w:p w14:paraId="16209598" w14:textId="77777777" w:rsidR="00B03564" w:rsidRPr="0042711A" w:rsidRDefault="00B03564" w:rsidP="0042711A">
      <w:pPr>
        <w:widowControl w:val="0"/>
        <w:autoSpaceDE w:val="0"/>
        <w:autoSpaceDN w:val="0"/>
        <w:adjustRightInd w:val="0"/>
        <w:spacing w:after="0" w:line="360" w:lineRule="auto"/>
        <w:rPr>
          <w:rFonts w:ascii="Arial" w:hAnsi="Arial" w:cs="Arial"/>
          <w:sz w:val="24"/>
          <w:szCs w:val="24"/>
        </w:rPr>
      </w:pPr>
    </w:p>
    <w:sectPr w:rsidR="00B03564" w:rsidRPr="0042711A" w:rsidSect="00D9645A">
      <w:headerReference w:type="even" r:id="rId24"/>
      <w:headerReference w:type="default" r:id="rId25"/>
      <w:footerReference w:type="even" r:id="rId26"/>
      <w:footerReference w:type="default" r:id="rId27"/>
      <w:headerReference w:type="first" r:id="rId28"/>
      <w:footerReference w:type="first" r:id="rId29"/>
      <w:footnotePr>
        <w:numRestart w:val="eachPage"/>
      </w:footnotePr>
      <w:pgSz w:w="11907" w:h="16840"/>
      <w:pgMar w:top="1134" w:right="794" w:bottom="1134" w:left="1588" w:header="278" w:footer="278"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FEF87" w14:textId="77777777" w:rsidR="00427C07" w:rsidRDefault="00427C07">
      <w:pPr>
        <w:spacing w:after="0" w:line="240" w:lineRule="auto"/>
      </w:pPr>
      <w:r>
        <w:separator/>
      </w:r>
    </w:p>
  </w:endnote>
  <w:endnote w:type="continuationSeparator" w:id="0">
    <w:p w14:paraId="48C2B1A6" w14:textId="77777777" w:rsidR="00427C07" w:rsidRDefault="00427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sans-serif">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218177"/>
      <w:docPartObj>
        <w:docPartGallery w:val="Page Numbers (Bottom of Page)"/>
        <w:docPartUnique/>
      </w:docPartObj>
    </w:sdtPr>
    <w:sdtEndPr>
      <w:rPr>
        <w:rFonts w:ascii="Arial" w:hAnsi="Arial" w:cs="Arial"/>
      </w:rPr>
    </w:sdtEndPr>
    <w:sdtContent>
      <w:p w14:paraId="366B5836" w14:textId="1AE53100" w:rsidR="002D2CAF" w:rsidRPr="000A5619" w:rsidRDefault="002D2CAF" w:rsidP="00223CA4">
        <w:pPr>
          <w:pStyle w:val="a6"/>
          <w:spacing w:before="360"/>
          <w:rPr>
            <w:rFonts w:ascii="Arial" w:hAnsi="Arial" w:cs="Arial"/>
          </w:rPr>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F47CDE">
          <w:rPr>
            <w:rFonts w:ascii="Arial" w:hAnsi="Arial" w:cs="Arial"/>
            <w:noProof/>
          </w:rPr>
          <w:t>IV</w:t>
        </w:r>
        <w:r w:rsidRPr="000A5619">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B2363" w14:textId="0D1B1CA8" w:rsidR="002D2CAF" w:rsidRPr="000A5619" w:rsidRDefault="002D2CAF" w:rsidP="00B46262">
    <w:pPr>
      <w:pStyle w:val="a6"/>
      <w:spacing w:before="360"/>
      <w:jc w:val="right"/>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F47CDE">
      <w:rPr>
        <w:rFonts w:ascii="Arial" w:hAnsi="Arial" w:cs="Arial"/>
        <w:noProof/>
      </w:rPr>
      <w:t>III</w:t>
    </w:r>
    <w:r w:rsidRPr="000A5619">
      <w:rPr>
        <w:rFonts w:ascii="Arial" w:hAnsi="Arial" w:cs="Arial"/>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091932"/>
      <w:docPartObj>
        <w:docPartGallery w:val="Page Numbers (Bottom of Page)"/>
        <w:docPartUnique/>
      </w:docPartObj>
    </w:sdtPr>
    <w:sdtEndPr>
      <w:rPr>
        <w:rFonts w:ascii="Arial" w:hAnsi="Arial" w:cs="Arial"/>
      </w:rPr>
    </w:sdtEndPr>
    <w:sdtContent>
      <w:p w14:paraId="439B80B2" w14:textId="05EF35AB" w:rsidR="002D2CAF" w:rsidRDefault="002D2CAF" w:rsidP="007B1F45">
        <w:pPr>
          <w:pStyle w:val="a6"/>
          <w:spacing w:before="120" w:line="360" w:lineRule="auto"/>
          <w:rPr>
            <w:rFonts w:ascii="Arial" w:hAnsi="Arial" w:cs="Arial"/>
          </w:rPr>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F47CDE">
          <w:rPr>
            <w:rFonts w:ascii="Arial" w:hAnsi="Arial" w:cs="Arial"/>
            <w:noProof/>
          </w:rPr>
          <w:t>38</w:t>
        </w:r>
        <w:r w:rsidRPr="000A5619">
          <w:rPr>
            <w:rFonts w:ascii="Arial" w:hAnsi="Arial" w:cs="Arial"/>
          </w:rPr>
          <w:fldChar w:fldCharType="end"/>
        </w:r>
      </w:p>
      <w:p w14:paraId="08AD934D" w14:textId="5A996AE1" w:rsidR="002D2CAF" w:rsidRPr="000A5619" w:rsidRDefault="002D2CAF" w:rsidP="007B1F45">
        <w:pPr>
          <w:pStyle w:val="a6"/>
          <w:spacing w:before="120" w:line="360" w:lineRule="auto"/>
          <w:rPr>
            <w:rFonts w:ascii="Arial" w:hAnsi="Arial" w:cs="Arial"/>
          </w:rPr>
        </w:pP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307863558"/>
      <w:docPartObj>
        <w:docPartGallery w:val="Page Numbers (Bottom of Page)"/>
        <w:docPartUnique/>
      </w:docPartObj>
    </w:sdtPr>
    <w:sdtContent>
      <w:p w14:paraId="7F972037" w14:textId="50E747CB" w:rsidR="002D2CAF" w:rsidRPr="00D9645A" w:rsidRDefault="002D2CAF">
        <w:pPr>
          <w:pStyle w:val="a6"/>
          <w:jc w:val="right"/>
          <w:rPr>
            <w:rFonts w:ascii="Arial" w:hAnsi="Arial" w:cs="Arial"/>
            <w:sz w:val="24"/>
            <w:szCs w:val="24"/>
          </w:rPr>
        </w:pPr>
        <w:r w:rsidRPr="00D9645A">
          <w:rPr>
            <w:rFonts w:ascii="Arial" w:hAnsi="Arial" w:cs="Arial"/>
            <w:sz w:val="24"/>
            <w:szCs w:val="24"/>
          </w:rPr>
          <w:fldChar w:fldCharType="begin"/>
        </w:r>
        <w:r w:rsidRPr="00D9645A">
          <w:rPr>
            <w:rFonts w:ascii="Arial" w:hAnsi="Arial" w:cs="Arial"/>
            <w:sz w:val="24"/>
            <w:szCs w:val="24"/>
          </w:rPr>
          <w:instrText>PAGE   \* MERGEFORMAT</w:instrText>
        </w:r>
        <w:r w:rsidRPr="00D9645A">
          <w:rPr>
            <w:rFonts w:ascii="Arial" w:hAnsi="Arial" w:cs="Arial"/>
            <w:sz w:val="24"/>
            <w:szCs w:val="24"/>
          </w:rPr>
          <w:fldChar w:fldCharType="separate"/>
        </w:r>
        <w:r w:rsidR="00F47CDE">
          <w:rPr>
            <w:rFonts w:ascii="Arial" w:hAnsi="Arial" w:cs="Arial"/>
            <w:noProof/>
            <w:sz w:val="24"/>
            <w:szCs w:val="24"/>
          </w:rPr>
          <w:t>37</w:t>
        </w:r>
        <w:r w:rsidRPr="00D9645A">
          <w:rPr>
            <w:rFonts w:ascii="Arial" w:hAnsi="Arial" w:cs="Arial"/>
            <w:sz w:val="24"/>
            <w:szCs w:val="24"/>
          </w:rPr>
          <w:fldChar w:fldCharType="end"/>
        </w:r>
      </w:p>
    </w:sdtContent>
  </w:sdt>
  <w:p w14:paraId="41D5DCC5" w14:textId="4F04A0BC" w:rsidR="002D2CAF" w:rsidRDefault="002D2CAF"/>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188114520"/>
      <w:docPartObj>
        <w:docPartGallery w:val="Page Numbers (Bottom of Page)"/>
        <w:docPartUnique/>
      </w:docPartObj>
    </w:sdtPr>
    <w:sdtContent>
      <w:p w14:paraId="6AC1D371" w14:textId="55688F9B" w:rsidR="002D2CAF" w:rsidRPr="00D9645A" w:rsidRDefault="002D2CAF">
        <w:pPr>
          <w:pStyle w:val="a6"/>
          <w:jc w:val="right"/>
          <w:rPr>
            <w:rFonts w:ascii="Arial" w:hAnsi="Arial" w:cs="Arial"/>
            <w:sz w:val="24"/>
            <w:szCs w:val="24"/>
          </w:rPr>
        </w:pPr>
        <w:r w:rsidRPr="00D9645A">
          <w:rPr>
            <w:rFonts w:ascii="Arial" w:hAnsi="Arial" w:cs="Arial"/>
            <w:sz w:val="24"/>
            <w:szCs w:val="24"/>
          </w:rPr>
          <w:fldChar w:fldCharType="begin"/>
        </w:r>
        <w:r w:rsidRPr="00D9645A">
          <w:rPr>
            <w:rFonts w:ascii="Arial" w:hAnsi="Arial" w:cs="Arial"/>
            <w:sz w:val="24"/>
            <w:szCs w:val="24"/>
          </w:rPr>
          <w:instrText>PAGE   \* MERGEFORMAT</w:instrText>
        </w:r>
        <w:r w:rsidRPr="00D9645A">
          <w:rPr>
            <w:rFonts w:ascii="Arial" w:hAnsi="Arial" w:cs="Arial"/>
            <w:sz w:val="24"/>
            <w:szCs w:val="24"/>
          </w:rPr>
          <w:fldChar w:fldCharType="separate"/>
        </w:r>
        <w:r w:rsidR="00F47CDE">
          <w:rPr>
            <w:rFonts w:ascii="Arial" w:hAnsi="Arial" w:cs="Arial"/>
            <w:noProof/>
            <w:sz w:val="24"/>
            <w:szCs w:val="24"/>
          </w:rPr>
          <w:t>1</w:t>
        </w:r>
        <w:r w:rsidRPr="00D9645A">
          <w:rPr>
            <w:rFonts w:ascii="Arial" w:hAnsi="Arial" w:cs="Arial"/>
            <w:sz w:val="24"/>
            <w:szCs w:val="24"/>
          </w:rPr>
          <w:fldChar w:fldCharType="end"/>
        </w:r>
      </w:p>
    </w:sdtContent>
  </w:sdt>
  <w:p w14:paraId="5B2F42AF" w14:textId="77777777" w:rsidR="002D2CAF" w:rsidRDefault="002D2CA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79ED7" w14:textId="77777777" w:rsidR="00427C07" w:rsidRDefault="00427C07">
      <w:pPr>
        <w:spacing w:after="0" w:line="240" w:lineRule="auto"/>
      </w:pPr>
      <w:r>
        <w:separator/>
      </w:r>
    </w:p>
  </w:footnote>
  <w:footnote w:type="continuationSeparator" w:id="0">
    <w:p w14:paraId="62F9F464" w14:textId="77777777" w:rsidR="00427C07" w:rsidRDefault="00427C07">
      <w:pPr>
        <w:spacing w:after="0" w:line="240" w:lineRule="auto"/>
      </w:pPr>
      <w:r>
        <w:continuationSeparator/>
      </w:r>
    </w:p>
  </w:footnote>
  <w:footnote w:id="1">
    <w:p w14:paraId="0B47C1FD" w14:textId="3C8CFF66" w:rsidR="002D2CAF" w:rsidRPr="00A254D2" w:rsidRDefault="002D2CAF" w:rsidP="00A254D2">
      <w:pPr>
        <w:pStyle w:val="af0"/>
        <w:spacing w:line="276" w:lineRule="auto"/>
        <w:ind w:firstLine="709"/>
        <w:jc w:val="both"/>
        <w:rPr>
          <w:rFonts w:ascii="Arial" w:hAnsi="Arial" w:cs="Arial"/>
        </w:rPr>
      </w:pPr>
      <w:r w:rsidRPr="00A254D2">
        <w:rPr>
          <w:rStyle w:val="af2"/>
          <w:rFonts w:ascii="Arial" w:hAnsi="Arial" w:cs="Arial"/>
        </w:rPr>
        <w:footnoteRef/>
      </w:r>
      <w:r w:rsidRPr="00A254D2">
        <w:rPr>
          <w:rFonts w:ascii="Arial" w:hAnsi="Arial" w:cs="Arial"/>
        </w:rPr>
        <w:t xml:space="preserve"> Утратил силу на территории Российской Федерации. На территории Российской Федерации действует ГОСТ Р 58144–2018 «Вода дистиллированная. Технические условия»</w:t>
      </w:r>
    </w:p>
  </w:footnote>
  <w:footnote w:id="2">
    <w:p w14:paraId="29FEDBE6" w14:textId="17D9E946" w:rsidR="002D2CAF" w:rsidRPr="00C11819" w:rsidRDefault="002D2CAF" w:rsidP="00C11819">
      <w:pPr>
        <w:pStyle w:val="af0"/>
        <w:ind w:firstLine="709"/>
        <w:jc w:val="both"/>
        <w:rPr>
          <w:rFonts w:ascii="Arial" w:hAnsi="Arial" w:cs="Arial"/>
        </w:rPr>
      </w:pPr>
      <w:r w:rsidRPr="00C11819">
        <w:rPr>
          <w:rFonts w:ascii="Arial" w:hAnsi="Arial" w:cs="Arial"/>
        </w:rPr>
        <w:footnoteRef/>
      </w:r>
      <w:r w:rsidRPr="00C11819">
        <w:rPr>
          <w:rFonts w:ascii="Arial" w:hAnsi="Arial" w:cs="Arial"/>
        </w:rPr>
        <w:t xml:space="preserve"> Утратил силу на территории Российской Федерации. На территории Российской Федерации действует ГОСТ Р 52901-2007 «</w:t>
      </w:r>
      <w:proofErr w:type="gramStart"/>
      <w:r w:rsidRPr="00C11819">
        <w:rPr>
          <w:rFonts w:ascii="Arial" w:hAnsi="Arial" w:cs="Arial"/>
        </w:rPr>
        <w:t>Картон</w:t>
      </w:r>
      <w:proofErr w:type="gramEnd"/>
      <w:r w:rsidRPr="00C11819">
        <w:rPr>
          <w:rFonts w:ascii="Arial" w:hAnsi="Arial" w:cs="Arial"/>
        </w:rPr>
        <w:t xml:space="preserve"> гофрированный для упаковки продукции. Технические условия»</w:t>
      </w:r>
    </w:p>
  </w:footnote>
  <w:footnote w:id="3">
    <w:p w14:paraId="41F57B49" w14:textId="11844AEF" w:rsidR="002D2CAF" w:rsidRPr="00C11819" w:rsidRDefault="002D2CAF" w:rsidP="00C11819">
      <w:pPr>
        <w:pStyle w:val="af0"/>
        <w:ind w:firstLine="709"/>
        <w:jc w:val="both"/>
        <w:rPr>
          <w:rFonts w:ascii="Arial" w:hAnsi="Arial" w:cs="Arial"/>
        </w:rPr>
      </w:pPr>
      <w:r w:rsidRPr="00C11819">
        <w:rPr>
          <w:rFonts w:ascii="Arial" w:hAnsi="Arial" w:cs="Arial"/>
        </w:rPr>
        <w:footnoteRef/>
      </w:r>
      <w:r w:rsidRPr="00C11819">
        <w:rPr>
          <w:rFonts w:ascii="Arial" w:hAnsi="Arial" w:cs="Arial"/>
        </w:rPr>
        <w:t xml:space="preserve"> Утратил силу на территории Российской Федерации. На территории Российской Федерации действует ГОСТ Р </w:t>
      </w:r>
      <w:r>
        <w:rPr>
          <w:rFonts w:ascii="Arial" w:hAnsi="Arial" w:cs="Arial"/>
        </w:rPr>
        <w:t>53228</w:t>
      </w:r>
      <w:r w:rsidRPr="00C11819">
        <w:rPr>
          <w:rFonts w:ascii="Arial" w:hAnsi="Arial" w:cs="Arial"/>
        </w:rPr>
        <w:t>-200</w:t>
      </w:r>
      <w:r>
        <w:rPr>
          <w:rFonts w:ascii="Arial" w:hAnsi="Arial" w:cs="Arial"/>
        </w:rPr>
        <w:t>8</w:t>
      </w:r>
      <w:r w:rsidRPr="00C11819">
        <w:rPr>
          <w:rFonts w:ascii="Arial" w:hAnsi="Arial" w:cs="Arial"/>
        </w:rPr>
        <w:t xml:space="preserve"> «Весы неавтоматического действия. Часть 1. Метрологические и технические требования. Испытания»</w:t>
      </w:r>
    </w:p>
  </w:footnote>
  <w:footnote w:id="4">
    <w:p w14:paraId="394CFDC2" w14:textId="627DEB56" w:rsidR="002D2CAF" w:rsidRPr="002D2CAF" w:rsidRDefault="002D2CAF" w:rsidP="002D2CAF">
      <w:pPr>
        <w:pStyle w:val="af0"/>
        <w:ind w:firstLine="709"/>
        <w:jc w:val="both"/>
        <w:rPr>
          <w:rFonts w:ascii="Arial" w:hAnsi="Arial" w:cs="Arial"/>
        </w:rPr>
      </w:pPr>
      <w:r w:rsidRPr="002D2CAF">
        <w:rPr>
          <w:rFonts w:ascii="Arial" w:hAnsi="Arial" w:cs="Arial"/>
        </w:rPr>
        <w:footnoteRef/>
      </w:r>
      <w:r w:rsidRPr="002D2CAF">
        <w:rPr>
          <w:rFonts w:ascii="Arial" w:hAnsi="Arial" w:cs="Arial"/>
        </w:rPr>
        <w:t xml:space="preserve"> </w:t>
      </w:r>
      <w:r w:rsidRPr="00C11819">
        <w:rPr>
          <w:rFonts w:ascii="Arial" w:hAnsi="Arial" w:cs="Arial"/>
        </w:rPr>
        <w:t>Утратил силу на территории Российской Федерации. На территории Российской Федерации действует ГОСТ Р</w:t>
      </w:r>
      <w:r>
        <w:rPr>
          <w:rFonts w:ascii="Arial" w:hAnsi="Arial" w:cs="Arial"/>
        </w:rPr>
        <w:t xml:space="preserve"> 58972–2020 «</w:t>
      </w:r>
      <w:r w:rsidRPr="002D2CAF">
        <w:rPr>
          <w:rFonts w:ascii="Arial" w:hAnsi="Arial" w:cs="Arial"/>
        </w:rPr>
        <w:t>Оценка соответствия. Общие правила отбора образцов для испытаний продукции при подтверждении соответствия</w:t>
      </w:r>
      <w:r>
        <w:rPr>
          <w:rFonts w:ascii="Arial" w:hAnsi="Arial" w:cs="Arial"/>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B5758" w14:textId="2D4CD3C3" w:rsidR="002D2CAF" w:rsidRDefault="002D2CAF" w:rsidP="00B46262">
    <w:pPr>
      <w:pStyle w:val="a3"/>
      <w:spacing w:after="0" w:line="360" w:lineRule="auto"/>
      <w:rPr>
        <w:rFonts w:ascii="Arial" w:hAnsi="Arial" w:cs="Arial"/>
        <w:b/>
        <w:bCs/>
      </w:rPr>
    </w:pPr>
    <w:r>
      <w:rPr>
        <w:rFonts w:ascii="Arial" w:hAnsi="Arial" w:cs="Arial"/>
        <w:b/>
        <w:bCs/>
      </w:rPr>
      <w:ptab w:relativeTo="margin" w:alignment="left" w:leader="none"/>
    </w:r>
    <w:r w:rsidRPr="00BE76C9">
      <w:rPr>
        <w:rFonts w:ascii="Arial" w:hAnsi="Arial" w:cs="Arial"/>
        <w:b/>
        <w:bCs/>
      </w:rPr>
      <w:t>ГОС</w:t>
    </w:r>
    <w:r>
      <w:rPr>
        <w:rFonts w:ascii="Arial" w:hAnsi="Arial" w:cs="Arial"/>
        <w:b/>
        <w:bCs/>
      </w:rPr>
      <w:t>Т 745―</w:t>
    </w:r>
  </w:p>
  <w:p w14:paraId="6582A6C1" w14:textId="77777777" w:rsidR="002D2CAF" w:rsidRPr="001C1DA3" w:rsidRDefault="002D2CAF" w:rsidP="00B46262">
    <w:pPr>
      <w:pStyle w:val="a3"/>
      <w:spacing w:after="0" w:line="360" w:lineRule="auto"/>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878F" w14:textId="64FC5FAF" w:rsidR="002D2CAF" w:rsidRDefault="002D2CAF" w:rsidP="00B46262">
    <w:pPr>
      <w:pStyle w:val="a3"/>
      <w:spacing w:after="0" w:line="360" w:lineRule="auto"/>
      <w:ind w:right="680"/>
      <w:jc w:val="right"/>
      <w:rPr>
        <w:rFonts w:ascii="Arial" w:hAnsi="Arial" w:cs="Arial"/>
        <w:b/>
        <w:bCs/>
      </w:rPr>
    </w:pPr>
    <w:r>
      <w:rPr>
        <w:rFonts w:ascii="Arial" w:hAnsi="Arial" w:cs="Arial"/>
        <w:b/>
        <w:bCs/>
      </w:rPr>
      <w:ptab w:relativeTo="margin" w:alignment="left" w:leader="none"/>
    </w:r>
    <w:r w:rsidRPr="00BE76C9">
      <w:rPr>
        <w:rFonts w:ascii="Arial" w:hAnsi="Arial" w:cs="Arial"/>
        <w:b/>
        <w:bCs/>
      </w:rPr>
      <w:t>ГОС</w:t>
    </w:r>
    <w:r>
      <w:rPr>
        <w:rFonts w:ascii="Arial" w:hAnsi="Arial" w:cs="Arial"/>
        <w:b/>
        <w:bCs/>
      </w:rPr>
      <w:t>Т 745―</w:t>
    </w:r>
  </w:p>
  <w:p w14:paraId="42D950EA" w14:textId="77777777" w:rsidR="002D2CAF" w:rsidRDefault="002D2CAF" w:rsidP="00B46262">
    <w:pPr>
      <w:pStyle w:val="a3"/>
      <w:spacing w:after="0" w:line="360" w:lineRule="auto"/>
      <w:ind w:right="26"/>
      <w:jc w:val="right"/>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732AC" w14:textId="77777777" w:rsidR="002D2CAF" w:rsidRDefault="002D2CAF" w:rsidP="00B46262">
    <w:pPr>
      <w:pStyle w:val="a3"/>
      <w:spacing w:after="0" w:line="360" w:lineRule="auto"/>
      <w:rPr>
        <w:rFonts w:ascii="Arial" w:hAnsi="Arial" w:cs="Arial"/>
        <w:b/>
        <w:bCs/>
      </w:rPr>
    </w:pPr>
    <w:r>
      <w:rPr>
        <w:rFonts w:ascii="Arial" w:hAnsi="Arial" w:cs="Arial"/>
        <w:b/>
        <w:bCs/>
      </w:rPr>
      <w:ptab w:relativeTo="margin" w:alignment="left" w:leader="none"/>
    </w:r>
  </w:p>
  <w:p w14:paraId="20D3F3F1" w14:textId="227D89AB" w:rsidR="002D2CAF" w:rsidRDefault="002D2CAF" w:rsidP="00B46262">
    <w:pPr>
      <w:pStyle w:val="a3"/>
      <w:spacing w:after="0" w:line="360" w:lineRule="auto"/>
      <w:rPr>
        <w:rFonts w:ascii="Arial" w:hAnsi="Arial" w:cs="Arial"/>
        <w:b/>
        <w:bCs/>
      </w:rPr>
    </w:pPr>
    <w:r w:rsidRPr="00BE76C9">
      <w:rPr>
        <w:rFonts w:ascii="Arial" w:hAnsi="Arial" w:cs="Arial"/>
        <w:b/>
        <w:bCs/>
      </w:rPr>
      <w:t>ГОС</w:t>
    </w:r>
    <w:r>
      <w:rPr>
        <w:rFonts w:ascii="Arial" w:hAnsi="Arial" w:cs="Arial"/>
        <w:b/>
        <w:bCs/>
      </w:rPr>
      <w:t>Т 745―</w:t>
    </w:r>
  </w:p>
  <w:p w14:paraId="7E4232D9" w14:textId="77777777" w:rsidR="002D2CAF" w:rsidRPr="001C1DA3" w:rsidRDefault="002D2CAF" w:rsidP="00B46262">
    <w:pPr>
      <w:pStyle w:val="a3"/>
      <w:spacing w:after="0" w:line="360" w:lineRule="auto"/>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586AB" w14:textId="77777777" w:rsidR="002D2CAF" w:rsidRDefault="002D2CAF" w:rsidP="00D9645A">
    <w:pPr>
      <w:pStyle w:val="a3"/>
      <w:spacing w:after="0" w:line="360" w:lineRule="auto"/>
    </w:pPr>
  </w:p>
  <w:p w14:paraId="505CAB73" w14:textId="7760D960" w:rsidR="002D2CAF" w:rsidRDefault="002D2CAF" w:rsidP="00D9645A">
    <w:pPr>
      <w:pStyle w:val="a3"/>
      <w:spacing w:after="0" w:line="360" w:lineRule="auto"/>
      <w:ind w:right="1020"/>
      <w:jc w:val="right"/>
      <w:rPr>
        <w:rFonts w:ascii="Arial" w:hAnsi="Arial" w:cs="Arial"/>
        <w:b/>
        <w:bCs/>
      </w:rPr>
    </w:pPr>
    <w:r w:rsidRPr="00BE76C9">
      <w:rPr>
        <w:rFonts w:ascii="Arial" w:hAnsi="Arial" w:cs="Arial"/>
        <w:b/>
        <w:bCs/>
      </w:rPr>
      <w:t>ГОС</w:t>
    </w:r>
    <w:r>
      <w:rPr>
        <w:rFonts w:ascii="Arial" w:hAnsi="Arial" w:cs="Arial"/>
        <w:b/>
        <w:bCs/>
      </w:rPr>
      <w:t>Т 745―</w:t>
    </w:r>
  </w:p>
  <w:p w14:paraId="0E2A2961" w14:textId="77777777" w:rsidR="002D2CAF" w:rsidRPr="001C1DA3" w:rsidRDefault="002D2CAF" w:rsidP="00D9645A">
    <w:pPr>
      <w:pStyle w:val="a3"/>
      <w:spacing w:after="0" w:line="360" w:lineRule="auto"/>
      <w:jc w:val="right"/>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1D5A9" w14:textId="0DE87BBD" w:rsidR="002D2CAF" w:rsidRPr="00D9645A" w:rsidRDefault="002D2CAF">
    <w:pPr>
      <w:pStyle w:val="a3"/>
      <w:rPr>
        <w:rFonts w:ascii="Arial" w:hAnsi="Arial" w:cs="Arial"/>
        <w:b/>
        <w:sz w:val="24"/>
        <w:szCs w:val="24"/>
      </w:rPr>
    </w:pPr>
  </w:p>
  <w:p w14:paraId="2ADFC206" w14:textId="7C9E36BC" w:rsidR="002D2CAF" w:rsidRPr="00D9645A" w:rsidRDefault="002D2CAF" w:rsidP="00D9645A">
    <w:pPr>
      <w:pStyle w:val="a3"/>
      <w:spacing w:after="0" w:line="360" w:lineRule="auto"/>
      <w:ind w:right="878"/>
      <w:jc w:val="right"/>
      <w:rPr>
        <w:rFonts w:ascii="Arial" w:hAnsi="Arial" w:cs="Arial"/>
        <w:b/>
        <w:sz w:val="24"/>
        <w:szCs w:val="24"/>
      </w:rPr>
    </w:pPr>
    <w:r w:rsidRPr="00D9645A">
      <w:rPr>
        <w:rFonts w:ascii="Arial" w:hAnsi="Arial" w:cs="Arial"/>
        <w:b/>
        <w:sz w:val="24"/>
        <w:szCs w:val="24"/>
      </w:rPr>
      <w:t>ГОСТ 745</w:t>
    </w:r>
    <w:r>
      <w:rPr>
        <w:rFonts w:ascii="Arial" w:hAnsi="Arial" w:cs="Arial"/>
        <w:b/>
        <w:sz w:val="24"/>
        <w:szCs w:val="24"/>
      </w:rPr>
      <w:t>–</w:t>
    </w:r>
  </w:p>
  <w:p w14:paraId="7F3CCC6A" w14:textId="652729AF" w:rsidR="002D2CAF" w:rsidRPr="00D9645A" w:rsidRDefault="002D2CAF" w:rsidP="00D9645A">
    <w:pPr>
      <w:pStyle w:val="a3"/>
      <w:spacing w:after="0" w:line="360" w:lineRule="auto"/>
      <w:jc w:val="right"/>
      <w:rPr>
        <w:rFonts w:ascii="Arial" w:hAnsi="Arial" w:cs="Arial"/>
        <w:i/>
        <w:sz w:val="24"/>
        <w:szCs w:val="24"/>
      </w:rPr>
    </w:pPr>
    <w:r w:rsidRPr="00D9645A">
      <w:rPr>
        <w:rFonts w:ascii="Arial" w:hAnsi="Arial" w:cs="Arial"/>
        <w:i/>
        <w:sz w:val="24"/>
        <w:szCs w:val="24"/>
      </w:rPr>
      <w:t xml:space="preserve">(Проект </w:t>
    </w:r>
    <w:r w:rsidRPr="00D9645A">
      <w:rPr>
        <w:rFonts w:ascii="Arial" w:hAnsi="Arial" w:cs="Arial"/>
        <w:i/>
        <w:sz w:val="24"/>
        <w:szCs w:val="24"/>
        <w:lang w:val="en-US"/>
      </w:rPr>
      <w:t>RU</w:t>
    </w:r>
    <w:r w:rsidRPr="00D9645A">
      <w:rPr>
        <w:rFonts w:ascii="Arial" w:hAnsi="Arial" w:cs="Arial"/>
        <w:i/>
        <w:sz w:val="24"/>
        <w:szCs w:val="24"/>
      </w:rPr>
      <w:t>, первая редакция)</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E6499"/>
    <w:multiLevelType w:val="hybridMultilevel"/>
    <w:tmpl w:val="32EA8258"/>
    <w:lvl w:ilvl="0" w:tplc="D02CA9A6">
      <w:start w:val="1"/>
      <w:numFmt w:val="upperRoman"/>
      <w:pStyle w:val="1"/>
      <w:lvlText w:val="%1."/>
      <w:lvlJc w:val="left"/>
      <w:rPr>
        <w:rFonts w:ascii="Times New Roman" w:eastAsia="Times New Roman" w:hAnsi="Times New Roman" w:cs="Times New Roman"/>
        <w:b/>
        <w:bCs/>
        <w:i w:val="0"/>
        <w:strike w:val="0"/>
        <w:dstrike w:val="0"/>
        <w:color w:val="000000"/>
        <w:sz w:val="23"/>
        <w:szCs w:val="23"/>
        <w:u w:val="none" w:color="000000"/>
        <w:vertAlign w:val="baseline"/>
      </w:rPr>
    </w:lvl>
    <w:lvl w:ilvl="1" w:tplc="F4FADB1A">
      <w:start w:val="1"/>
      <w:numFmt w:val="lowerLetter"/>
      <w:lvlText w:val="%2"/>
      <w:lvlJc w:val="left"/>
      <w:pPr>
        <w:ind w:left="2992"/>
      </w:pPr>
      <w:rPr>
        <w:rFonts w:ascii="Times New Roman" w:eastAsia="Times New Roman" w:hAnsi="Times New Roman" w:cs="Times New Roman"/>
        <w:b/>
        <w:bCs/>
        <w:i w:val="0"/>
        <w:strike w:val="0"/>
        <w:dstrike w:val="0"/>
        <w:color w:val="000000"/>
        <w:sz w:val="23"/>
        <w:szCs w:val="23"/>
        <w:u w:val="none" w:color="000000"/>
        <w:vertAlign w:val="baseline"/>
      </w:rPr>
    </w:lvl>
    <w:lvl w:ilvl="2" w:tplc="2A6005D0">
      <w:start w:val="1"/>
      <w:numFmt w:val="lowerRoman"/>
      <w:lvlText w:val="%3"/>
      <w:lvlJc w:val="left"/>
      <w:pPr>
        <w:ind w:left="3712"/>
      </w:pPr>
      <w:rPr>
        <w:rFonts w:ascii="Times New Roman" w:eastAsia="Times New Roman" w:hAnsi="Times New Roman" w:cs="Times New Roman"/>
        <w:b/>
        <w:bCs/>
        <w:i w:val="0"/>
        <w:strike w:val="0"/>
        <w:dstrike w:val="0"/>
        <w:color w:val="000000"/>
        <w:sz w:val="23"/>
        <w:szCs w:val="23"/>
        <w:u w:val="none" w:color="000000"/>
        <w:vertAlign w:val="baseline"/>
      </w:rPr>
    </w:lvl>
    <w:lvl w:ilvl="3" w:tplc="78CA58C2">
      <w:start w:val="1"/>
      <w:numFmt w:val="decimal"/>
      <w:lvlText w:val="%4"/>
      <w:lvlJc w:val="left"/>
      <w:pPr>
        <w:ind w:left="4432"/>
      </w:pPr>
      <w:rPr>
        <w:rFonts w:ascii="Times New Roman" w:eastAsia="Times New Roman" w:hAnsi="Times New Roman" w:cs="Times New Roman"/>
        <w:b/>
        <w:bCs/>
        <w:i w:val="0"/>
        <w:strike w:val="0"/>
        <w:dstrike w:val="0"/>
        <w:color w:val="000000"/>
        <w:sz w:val="23"/>
        <w:szCs w:val="23"/>
        <w:u w:val="none" w:color="000000"/>
        <w:vertAlign w:val="baseline"/>
      </w:rPr>
    </w:lvl>
    <w:lvl w:ilvl="4" w:tplc="7218A728">
      <w:start w:val="1"/>
      <w:numFmt w:val="lowerLetter"/>
      <w:lvlText w:val="%5"/>
      <w:lvlJc w:val="left"/>
      <w:pPr>
        <w:ind w:left="5152"/>
      </w:pPr>
      <w:rPr>
        <w:rFonts w:ascii="Times New Roman" w:eastAsia="Times New Roman" w:hAnsi="Times New Roman" w:cs="Times New Roman"/>
        <w:b/>
        <w:bCs/>
        <w:i w:val="0"/>
        <w:strike w:val="0"/>
        <w:dstrike w:val="0"/>
        <w:color w:val="000000"/>
        <w:sz w:val="23"/>
        <w:szCs w:val="23"/>
        <w:u w:val="none" w:color="000000"/>
        <w:vertAlign w:val="baseline"/>
      </w:rPr>
    </w:lvl>
    <w:lvl w:ilvl="5" w:tplc="41408222">
      <w:start w:val="1"/>
      <w:numFmt w:val="lowerRoman"/>
      <w:lvlText w:val="%6"/>
      <w:lvlJc w:val="left"/>
      <w:pPr>
        <w:ind w:left="5872"/>
      </w:pPr>
      <w:rPr>
        <w:rFonts w:ascii="Times New Roman" w:eastAsia="Times New Roman" w:hAnsi="Times New Roman" w:cs="Times New Roman"/>
        <w:b/>
        <w:bCs/>
        <w:i w:val="0"/>
        <w:strike w:val="0"/>
        <w:dstrike w:val="0"/>
        <w:color w:val="000000"/>
        <w:sz w:val="23"/>
        <w:szCs w:val="23"/>
        <w:u w:val="none" w:color="000000"/>
        <w:vertAlign w:val="baseline"/>
      </w:rPr>
    </w:lvl>
    <w:lvl w:ilvl="6" w:tplc="D66A6106">
      <w:start w:val="1"/>
      <w:numFmt w:val="decimal"/>
      <w:lvlText w:val="%7"/>
      <w:lvlJc w:val="left"/>
      <w:pPr>
        <w:ind w:left="6592"/>
      </w:pPr>
      <w:rPr>
        <w:rFonts w:ascii="Times New Roman" w:eastAsia="Times New Roman" w:hAnsi="Times New Roman" w:cs="Times New Roman"/>
        <w:b/>
        <w:bCs/>
        <w:i w:val="0"/>
        <w:strike w:val="0"/>
        <w:dstrike w:val="0"/>
        <w:color w:val="000000"/>
        <w:sz w:val="23"/>
        <w:szCs w:val="23"/>
        <w:u w:val="none" w:color="000000"/>
        <w:vertAlign w:val="baseline"/>
      </w:rPr>
    </w:lvl>
    <w:lvl w:ilvl="7" w:tplc="960606AE">
      <w:start w:val="1"/>
      <w:numFmt w:val="lowerLetter"/>
      <w:lvlText w:val="%8"/>
      <w:lvlJc w:val="left"/>
      <w:pPr>
        <w:ind w:left="7312"/>
      </w:pPr>
      <w:rPr>
        <w:rFonts w:ascii="Times New Roman" w:eastAsia="Times New Roman" w:hAnsi="Times New Roman" w:cs="Times New Roman"/>
        <w:b/>
        <w:bCs/>
        <w:i w:val="0"/>
        <w:strike w:val="0"/>
        <w:dstrike w:val="0"/>
        <w:color w:val="000000"/>
        <w:sz w:val="23"/>
        <w:szCs w:val="23"/>
        <w:u w:val="none" w:color="000000"/>
        <w:vertAlign w:val="baseline"/>
      </w:rPr>
    </w:lvl>
    <w:lvl w:ilvl="8" w:tplc="7BF87E48">
      <w:start w:val="1"/>
      <w:numFmt w:val="lowerRoman"/>
      <w:lvlText w:val="%9"/>
      <w:lvlJc w:val="left"/>
      <w:pPr>
        <w:ind w:left="8032"/>
      </w:pPr>
      <w:rPr>
        <w:rFonts w:ascii="Times New Roman" w:eastAsia="Times New Roman" w:hAnsi="Times New Roman" w:cs="Times New Roman"/>
        <w:b/>
        <w:bCs/>
        <w:i w:val="0"/>
        <w:strike w:val="0"/>
        <w:dstrike w:val="0"/>
        <w:color w:val="000000"/>
        <w:sz w:val="23"/>
        <w:szCs w:val="23"/>
        <w:u w:val="none" w:color="000000"/>
        <w:vertAlign w:val="baseline"/>
      </w:rPr>
    </w:lvl>
  </w:abstractNum>
  <w:abstractNum w:abstractNumId="1" w15:restartNumberingAfterBreak="0">
    <w:nsid w:val="1F7748DF"/>
    <w:multiLevelType w:val="hybridMultilevel"/>
    <w:tmpl w:val="A01CB8C8"/>
    <w:lvl w:ilvl="0" w:tplc="5FC6A0E6">
      <w:start w:val="1"/>
      <w:numFmt w:val="decimal"/>
      <w:lvlText w:val="%1."/>
      <w:lvlJc w:val="left"/>
      <w:rPr>
        <w:rFonts w:ascii="Times New Roman" w:eastAsia="Times New Roman" w:hAnsi="Times New Roman" w:cs="Times New Roman"/>
        <w:b w:val="0"/>
        <w:i w:val="0"/>
        <w:strike w:val="0"/>
        <w:dstrike w:val="0"/>
        <w:color w:val="000000"/>
        <w:sz w:val="21"/>
        <w:szCs w:val="21"/>
        <w:u w:val="none" w:color="000000"/>
        <w:vertAlign w:val="baseline"/>
      </w:rPr>
    </w:lvl>
    <w:lvl w:ilvl="1" w:tplc="2F80AFF6">
      <w:start w:val="1"/>
      <w:numFmt w:val="lowerLetter"/>
      <w:lvlText w:val="%2"/>
      <w:lvlJc w:val="left"/>
      <w:pPr>
        <w:ind w:left="1706"/>
      </w:pPr>
      <w:rPr>
        <w:rFonts w:ascii="Times New Roman" w:eastAsia="Times New Roman" w:hAnsi="Times New Roman" w:cs="Times New Roman"/>
        <w:b w:val="0"/>
        <w:i w:val="0"/>
        <w:strike w:val="0"/>
        <w:dstrike w:val="0"/>
        <w:color w:val="000000"/>
        <w:sz w:val="21"/>
        <w:szCs w:val="21"/>
        <w:u w:val="none" w:color="000000"/>
        <w:vertAlign w:val="baseline"/>
      </w:rPr>
    </w:lvl>
    <w:lvl w:ilvl="2" w:tplc="DE701014">
      <w:start w:val="1"/>
      <w:numFmt w:val="lowerRoman"/>
      <w:lvlText w:val="%3"/>
      <w:lvlJc w:val="left"/>
      <w:pPr>
        <w:ind w:left="2426"/>
      </w:pPr>
      <w:rPr>
        <w:rFonts w:ascii="Times New Roman" w:eastAsia="Times New Roman" w:hAnsi="Times New Roman" w:cs="Times New Roman"/>
        <w:b w:val="0"/>
        <w:i w:val="0"/>
        <w:strike w:val="0"/>
        <w:dstrike w:val="0"/>
        <w:color w:val="000000"/>
        <w:sz w:val="21"/>
        <w:szCs w:val="21"/>
        <w:u w:val="none" w:color="000000"/>
        <w:vertAlign w:val="baseline"/>
      </w:rPr>
    </w:lvl>
    <w:lvl w:ilvl="3" w:tplc="38AEC6EE">
      <w:start w:val="1"/>
      <w:numFmt w:val="decimal"/>
      <w:lvlText w:val="%4"/>
      <w:lvlJc w:val="left"/>
      <w:pPr>
        <w:ind w:left="3146"/>
      </w:pPr>
      <w:rPr>
        <w:rFonts w:ascii="Times New Roman" w:eastAsia="Times New Roman" w:hAnsi="Times New Roman" w:cs="Times New Roman"/>
        <w:b w:val="0"/>
        <w:i w:val="0"/>
        <w:strike w:val="0"/>
        <w:dstrike w:val="0"/>
        <w:color w:val="000000"/>
        <w:sz w:val="21"/>
        <w:szCs w:val="21"/>
        <w:u w:val="none" w:color="000000"/>
        <w:vertAlign w:val="baseline"/>
      </w:rPr>
    </w:lvl>
    <w:lvl w:ilvl="4" w:tplc="3C366E64">
      <w:start w:val="1"/>
      <w:numFmt w:val="lowerLetter"/>
      <w:lvlText w:val="%5"/>
      <w:lvlJc w:val="left"/>
      <w:pPr>
        <w:ind w:left="3866"/>
      </w:pPr>
      <w:rPr>
        <w:rFonts w:ascii="Times New Roman" w:eastAsia="Times New Roman" w:hAnsi="Times New Roman" w:cs="Times New Roman"/>
        <w:b w:val="0"/>
        <w:i w:val="0"/>
        <w:strike w:val="0"/>
        <w:dstrike w:val="0"/>
        <w:color w:val="000000"/>
        <w:sz w:val="21"/>
        <w:szCs w:val="21"/>
        <w:u w:val="none" w:color="000000"/>
        <w:vertAlign w:val="baseline"/>
      </w:rPr>
    </w:lvl>
    <w:lvl w:ilvl="5" w:tplc="7DE0685C">
      <w:start w:val="1"/>
      <w:numFmt w:val="lowerRoman"/>
      <w:lvlText w:val="%6"/>
      <w:lvlJc w:val="left"/>
      <w:pPr>
        <w:ind w:left="4586"/>
      </w:pPr>
      <w:rPr>
        <w:rFonts w:ascii="Times New Roman" w:eastAsia="Times New Roman" w:hAnsi="Times New Roman" w:cs="Times New Roman"/>
        <w:b w:val="0"/>
        <w:i w:val="0"/>
        <w:strike w:val="0"/>
        <w:dstrike w:val="0"/>
        <w:color w:val="000000"/>
        <w:sz w:val="21"/>
        <w:szCs w:val="21"/>
        <w:u w:val="none" w:color="000000"/>
        <w:vertAlign w:val="baseline"/>
      </w:rPr>
    </w:lvl>
    <w:lvl w:ilvl="6" w:tplc="F8FED79E">
      <w:start w:val="1"/>
      <w:numFmt w:val="decimal"/>
      <w:lvlText w:val="%7"/>
      <w:lvlJc w:val="left"/>
      <w:pPr>
        <w:ind w:left="5306"/>
      </w:pPr>
      <w:rPr>
        <w:rFonts w:ascii="Times New Roman" w:eastAsia="Times New Roman" w:hAnsi="Times New Roman" w:cs="Times New Roman"/>
        <w:b w:val="0"/>
        <w:i w:val="0"/>
        <w:strike w:val="0"/>
        <w:dstrike w:val="0"/>
        <w:color w:val="000000"/>
        <w:sz w:val="21"/>
        <w:szCs w:val="21"/>
        <w:u w:val="none" w:color="000000"/>
        <w:vertAlign w:val="baseline"/>
      </w:rPr>
    </w:lvl>
    <w:lvl w:ilvl="7" w:tplc="556C8490">
      <w:start w:val="1"/>
      <w:numFmt w:val="lowerLetter"/>
      <w:lvlText w:val="%8"/>
      <w:lvlJc w:val="left"/>
      <w:pPr>
        <w:ind w:left="6026"/>
      </w:pPr>
      <w:rPr>
        <w:rFonts w:ascii="Times New Roman" w:eastAsia="Times New Roman" w:hAnsi="Times New Roman" w:cs="Times New Roman"/>
        <w:b w:val="0"/>
        <w:i w:val="0"/>
        <w:strike w:val="0"/>
        <w:dstrike w:val="0"/>
        <w:color w:val="000000"/>
        <w:sz w:val="21"/>
        <w:szCs w:val="21"/>
        <w:u w:val="none" w:color="000000"/>
        <w:vertAlign w:val="baseline"/>
      </w:rPr>
    </w:lvl>
    <w:lvl w:ilvl="8" w:tplc="FAF88E16">
      <w:start w:val="1"/>
      <w:numFmt w:val="lowerRoman"/>
      <w:lvlText w:val="%9"/>
      <w:lvlJc w:val="left"/>
      <w:pPr>
        <w:ind w:left="6746"/>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2" w15:restartNumberingAfterBreak="0">
    <w:nsid w:val="30D514F4"/>
    <w:multiLevelType w:val="hybridMultilevel"/>
    <w:tmpl w:val="05B422E4"/>
    <w:lvl w:ilvl="0" w:tplc="E7926F8C">
      <w:start w:val="1"/>
      <w:numFmt w:val="bullet"/>
      <w:lvlText w:val="–"/>
      <w:lvlJc w:val="left"/>
      <w:pPr>
        <w:ind w:left="626"/>
      </w:pPr>
      <w:rPr>
        <w:rFonts w:ascii="Times New Roman" w:eastAsia="Times New Roman" w:hAnsi="Times New Roman"/>
        <w:b w:val="0"/>
        <w:i w:val="0"/>
        <w:strike w:val="0"/>
        <w:dstrike w:val="0"/>
        <w:color w:val="000000"/>
        <w:sz w:val="21"/>
        <w:u w:val="none" w:color="000000"/>
        <w:vertAlign w:val="baseline"/>
      </w:rPr>
    </w:lvl>
    <w:lvl w:ilvl="1" w:tplc="EFB0BD86">
      <w:start w:val="1"/>
      <w:numFmt w:val="bullet"/>
      <w:lvlText w:val="o"/>
      <w:lvlJc w:val="left"/>
      <w:pPr>
        <w:ind w:left="1706"/>
      </w:pPr>
      <w:rPr>
        <w:rFonts w:ascii="Times New Roman" w:eastAsia="Times New Roman" w:hAnsi="Times New Roman"/>
        <w:b w:val="0"/>
        <w:i w:val="0"/>
        <w:strike w:val="0"/>
        <w:dstrike w:val="0"/>
        <w:color w:val="000000"/>
        <w:sz w:val="21"/>
        <w:u w:val="none" w:color="000000"/>
        <w:vertAlign w:val="baseline"/>
      </w:rPr>
    </w:lvl>
    <w:lvl w:ilvl="2" w:tplc="50D4300A">
      <w:start w:val="1"/>
      <w:numFmt w:val="bullet"/>
      <w:lvlText w:val="▪"/>
      <w:lvlJc w:val="left"/>
      <w:pPr>
        <w:ind w:left="2426"/>
      </w:pPr>
      <w:rPr>
        <w:rFonts w:ascii="Times New Roman" w:eastAsia="Times New Roman" w:hAnsi="Times New Roman"/>
        <w:b w:val="0"/>
        <w:i w:val="0"/>
        <w:strike w:val="0"/>
        <w:dstrike w:val="0"/>
        <w:color w:val="000000"/>
        <w:sz w:val="21"/>
        <w:u w:val="none" w:color="000000"/>
        <w:vertAlign w:val="baseline"/>
      </w:rPr>
    </w:lvl>
    <w:lvl w:ilvl="3" w:tplc="801AF3D8">
      <w:start w:val="1"/>
      <w:numFmt w:val="bullet"/>
      <w:lvlText w:val="•"/>
      <w:lvlJc w:val="left"/>
      <w:pPr>
        <w:ind w:left="3146"/>
      </w:pPr>
      <w:rPr>
        <w:rFonts w:ascii="Times New Roman" w:eastAsia="Times New Roman" w:hAnsi="Times New Roman"/>
        <w:b w:val="0"/>
        <w:i w:val="0"/>
        <w:strike w:val="0"/>
        <w:dstrike w:val="0"/>
        <w:color w:val="000000"/>
        <w:sz w:val="21"/>
        <w:u w:val="none" w:color="000000"/>
        <w:vertAlign w:val="baseline"/>
      </w:rPr>
    </w:lvl>
    <w:lvl w:ilvl="4" w:tplc="64CA0556">
      <w:start w:val="1"/>
      <w:numFmt w:val="bullet"/>
      <w:lvlText w:val="o"/>
      <w:lvlJc w:val="left"/>
      <w:pPr>
        <w:ind w:left="3866"/>
      </w:pPr>
      <w:rPr>
        <w:rFonts w:ascii="Times New Roman" w:eastAsia="Times New Roman" w:hAnsi="Times New Roman"/>
        <w:b w:val="0"/>
        <w:i w:val="0"/>
        <w:strike w:val="0"/>
        <w:dstrike w:val="0"/>
        <w:color w:val="000000"/>
        <w:sz w:val="21"/>
        <w:u w:val="none" w:color="000000"/>
        <w:vertAlign w:val="baseline"/>
      </w:rPr>
    </w:lvl>
    <w:lvl w:ilvl="5" w:tplc="123CDEDC">
      <w:start w:val="1"/>
      <w:numFmt w:val="bullet"/>
      <w:lvlText w:val="▪"/>
      <w:lvlJc w:val="left"/>
      <w:pPr>
        <w:ind w:left="4586"/>
      </w:pPr>
      <w:rPr>
        <w:rFonts w:ascii="Times New Roman" w:eastAsia="Times New Roman" w:hAnsi="Times New Roman"/>
        <w:b w:val="0"/>
        <w:i w:val="0"/>
        <w:strike w:val="0"/>
        <w:dstrike w:val="0"/>
        <w:color w:val="000000"/>
        <w:sz w:val="21"/>
        <w:u w:val="none" w:color="000000"/>
        <w:vertAlign w:val="baseline"/>
      </w:rPr>
    </w:lvl>
    <w:lvl w:ilvl="6" w:tplc="4C06F408">
      <w:start w:val="1"/>
      <w:numFmt w:val="bullet"/>
      <w:lvlText w:val="•"/>
      <w:lvlJc w:val="left"/>
      <w:pPr>
        <w:ind w:left="5306"/>
      </w:pPr>
      <w:rPr>
        <w:rFonts w:ascii="Times New Roman" w:eastAsia="Times New Roman" w:hAnsi="Times New Roman"/>
        <w:b w:val="0"/>
        <w:i w:val="0"/>
        <w:strike w:val="0"/>
        <w:dstrike w:val="0"/>
        <w:color w:val="000000"/>
        <w:sz w:val="21"/>
        <w:u w:val="none" w:color="000000"/>
        <w:vertAlign w:val="baseline"/>
      </w:rPr>
    </w:lvl>
    <w:lvl w:ilvl="7" w:tplc="89646306">
      <w:start w:val="1"/>
      <w:numFmt w:val="bullet"/>
      <w:lvlText w:val="o"/>
      <w:lvlJc w:val="left"/>
      <w:pPr>
        <w:ind w:left="6026"/>
      </w:pPr>
      <w:rPr>
        <w:rFonts w:ascii="Times New Roman" w:eastAsia="Times New Roman" w:hAnsi="Times New Roman"/>
        <w:b w:val="0"/>
        <w:i w:val="0"/>
        <w:strike w:val="0"/>
        <w:dstrike w:val="0"/>
        <w:color w:val="000000"/>
        <w:sz w:val="21"/>
        <w:u w:val="none" w:color="000000"/>
        <w:vertAlign w:val="baseline"/>
      </w:rPr>
    </w:lvl>
    <w:lvl w:ilvl="8" w:tplc="72EADB9C">
      <w:start w:val="1"/>
      <w:numFmt w:val="bullet"/>
      <w:lvlText w:val="▪"/>
      <w:lvlJc w:val="left"/>
      <w:pPr>
        <w:ind w:left="6746"/>
      </w:pPr>
      <w:rPr>
        <w:rFonts w:ascii="Times New Roman" w:eastAsia="Times New Roman" w:hAnsi="Times New Roman"/>
        <w:b w:val="0"/>
        <w:i w:val="0"/>
        <w:strike w:val="0"/>
        <w:dstrike w:val="0"/>
        <w:color w:val="000000"/>
        <w:sz w:val="21"/>
        <w:u w:val="none" w:color="000000"/>
        <w:vertAlign w:val="baseline"/>
      </w:rPr>
    </w:lvl>
  </w:abstractNum>
  <w:abstractNum w:abstractNumId="3" w15:restartNumberingAfterBreak="0">
    <w:nsid w:val="3460060B"/>
    <w:multiLevelType w:val="hybridMultilevel"/>
    <w:tmpl w:val="23862802"/>
    <w:lvl w:ilvl="0" w:tplc="2DEE4EE6">
      <w:start w:val="1"/>
      <w:numFmt w:val="bullet"/>
      <w:lvlText w:val="–"/>
      <w:lvlJc w:val="left"/>
      <w:rPr>
        <w:rFonts w:ascii="Times New Roman" w:eastAsia="Times New Roman" w:hAnsi="Times New Roman"/>
        <w:b w:val="0"/>
        <w:i w:val="0"/>
        <w:strike w:val="0"/>
        <w:dstrike w:val="0"/>
        <w:color w:val="000000"/>
        <w:sz w:val="21"/>
        <w:u w:val="none" w:color="000000"/>
        <w:vertAlign w:val="baseline"/>
      </w:rPr>
    </w:lvl>
    <w:lvl w:ilvl="1" w:tplc="328690CE">
      <w:start w:val="1"/>
      <w:numFmt w:val="bullet"/>
      <w:lvlText w:val="o"/>
      <w:lvlJc w:val="left"/>
      <w:pPr>
        <w:ind w:left="1706"/>
      </w:pPr>
      <w:rPr>
        <w:rFonts w:ascii="Times New Roman" w:eastAsia="Times New Roman" w:hAnsi="Times New Roman"/>
        <w:b w:val="0"/>
        <w:i w:val="0"/>
        <w:strike w:val="0"/>
        <w:dstrike w:val="0"/>
        <w:color w:val="000000"/>
        <w:sz w:val="21"/>
        <w:u w:val="none" w:color="000000"/>
        <w:vertAlign w:val="baseline"/>
      </w:rPr>
    </w:lvl>
    <w:lvl w:ilvl="2" w:tplc="A70625B8">
      <w:start w:val="1"/>
      <w:numFmt w:val="bullet"/>
      <w:lvlText w:val="▪"/>
      <w:lvlJc w:val="left"/>
      <w:pPr>
        <w:ind w:left="2426"/>
      </w:pPr>
      <w:rPr>
        <w:rFonts w:ascii="Times New Roman" w:eastAsia="Times New Roman" w:hAnsi="Times New Roman"/>
        <w:b w:val="0"/>
        <w:i w:val="0"/>
        <w:strike w:val="0"/>
        <w:dstrike w:val="0"/>
        <w:color w:val="000000"/>
        <w:sz w:val="21"/>
        <w:u w:val="none" w:color="000000"/>
        <w:vertAlign w:val="baseline"/>
      </w:rPr>
    </w:lvl>
    <w:lvl w:ilvl="3" w:tplc="46EADAAC">
      <w:start w:val="1"/>
      <w:numFmt w:val="bullet"/>
      <w:lvlText w:val="•"/>
      <w:lvlJc w:val="left"/>
      <w:pPr>
        <w:ind w:left="3146"/>
      </w:pPr>
      <w:rPr>
        <w:rFonts w:ascii="Times New Roman" w:eastAsia="Times New Roman" w:hAnsi="Times New Roman"/>
        <w:b w:val="0"/>
        <w:i w:val="0"/>
        <w:strike w:val="0"/>
        <w:dstrike w:val="0"/>
        <w:color w:val="000000"/>
        <w:sz w:val="21"/>
        <w:u w:val="none" w:color="000000"/>
        <w:vertAlign w:val="baseline"/>
      </w:rPr>
    </w:lvl>
    <w:lvl w:ilvl="4" w:tplc="8DC2B266">
      <w:start w:val="1"/>
      <w:numFmt w:val="bullet"/>
      <w:lvlText w:val="o"/>
      <w:lvlJc w:val="left"/>
      <w:pPr>
        <w:ind w:left="3866"/>
      </w:pPr>
      <w:rPr>
        <w:rFonts w:ascii="Times New Roman" w:eastAsia="Times New Roman" w:hAnsi="Times New Roman"/>
        <w:b w:val="0"/>
        <w:i w:val="0"/>
        <w:strike w:val="0"/>
        <w:dstrike w:val="0"/>
        <w:color w:val="000000"/>
        <w:sz w:val="21"/>
        <w:u w:val="none" w:color="000000"/>
        <w:vertAlign w:val="baseline"/>
      </w:rPr>
    </w:lvl>
    <w:lvl w:ilvl="5" w:tplc="67A6CB3A">
      <w:start w:val="1"/>
      <w:numFmt w:val="bullet"/>
      <w:lvlText w:val="▪"/>
      <w:lvlJc w:val="left"/>
      <w:pPr>
        <w:ind w:left="4586"/>
      </w:pPr>
      <w:rPr>
        <w:rFonts w:ascii="Times New Roman" w:eastAsia="Times New Roman" w:hAnsi="Times New Roman"/>
        <w:b w:val="0"/>
        <w:i w:val="0"/>
        <w:strike w:val="0"/>
        <w:dstrike w:val="0"/>
        <w:color w:val="000000"/>
        <w:sz w:val="21"/>
        <w:u w:val="none" w:color="000000"/>
        <w:vertAlign w:val="baseline"/>
      </w:rPr>
    </w:lvl>
    <w:lvl w:ilvl="6" w:tplc="E6A862DC">
      <w:start w:val="1"/>
      <w:numFmt w:val="bullet"/>
      <w:lvlText w:val="•"/>
      <w:lvlJc w:val="left"/>
      <w:pPr>
        <w:ind w:left="5306"/>
      </w:pPr>
      <w:rPr>
        <w:rFonts w:ascii="Times New Roman" w:eastAsia="Times New Roman" w:hAnsi="Times New Roman"/>
        <w:b w:val="0"/>
        <w:i w:val="0"/>
        <w:strike w:val="0"/>
        <w:dstrike w:val="0"/>
        <w:color w:val="000000"/>
        <w:sz w:val="21"/>
        <w:u w:val="none" w:color="000000"/>
        <w:vertAlign w:val="baseline"/>
      </w:rPr>
    </w:lvl>
    <w:lvl w:ilvl="7" w:tplc="F34C466C">
      <w:start w:val="1"/>
      <w:numFmt w:val="bullet"/>
      <w:lvlText w:val="o"/>
      <w:lvlJc w:val="left"/>
      <w:pPr>
        <w:ind w:left="6026"/>
      </w:pPr>
      <w:rPr>
        <w:rFonts w:ascii="Times New Roman" w:eastAsia="Times New Roman" w:hAnsi="Times New Roman"/>
        <w:b w:val="0"/>
        <w:i w:val="0"/>
        <w:strike w:val="0"/>
        <w:dstrike w:val="0"/>
        <w:color w:val="000000"/>
        <w:sz w:val="21"/>
        <w:u w:val="none" w:color="000000"/>
        <w:vertAlign w:val="baseline"/>
      </w:rPr>
    </w:lvl>
    <w:lvl w:ilvl="8" w:tplc="FC82901E">
      <w:start w:val="1"/>
      <w:numFmt w:val="bullet"/>
      <w:lvlText w:val="▪"/>
      <w:lvlJc w:val="left"/>
      <w:pPr>
        <w:ind w:left="6746"/>
      </w:pPr>
      <w:rPr>
        <w:rFonts w:ascii="Times New Roman" w:eastAsia="Times New Roman" w:hAnsi="Times New Roman"/>
        <w:b w:val="0"/>
        <w:i w:val="0"/>
        <w:strike w:val="0"/>
        <w:dstrike w:val="0"/>
        <w:color w:val="000000"/>
        <w:sz w:val="21"/>
        <w:u w:val="none" w:color="000000"/>
        <w:vertAlign w:val="baseline"/>
      </w:rPr>
    </w:lvl>
  </w:abstractNum>
  <w:abstractNum w:abstractNumId="4" w15:restartNumberingAfterBreak="0">
    <w:nsid w:val="44DA2660"/>
    <w:multiLevelType w:val="hybridMultilevel"/>
    <w:tmpl w:val="E0FE2E6C"/>
    <w:lvl w:ilvl="0" w:tplc="3124A2E6">
      <w:start w:val="1"/>
      <w:numFmt w:val="bullet"/>
      <w:lvlText w:val=""/>
      <w:lvlJc w:val="left"/>
      <w:pPr>
        <w:ind w:left="506"/>
      </w:pPr>
      <w:rPr>
        <w:rFonts w:ascii="Wingdings" w:eastAsia="Times New Roman" w:hAnsi="Wingdings"/>
        <w:b w:val="0"/>
        <w:i w:val="0"/>
        <w:strike w:val="0"/>
        <w:dstrike w:val="0"/>
        <w:color w:val="000000"/>
        <w:sz w:val="21"/>
        <w:u w:val="none" w:color="000000"/>
        <w:vertAlign w:val="baseline"/>
      </w:rPr>
    </w:lvl>
    <w:lvl w:ilvl="1" w:tplc="D75C5CCE">
      <w:start w:val="1"/>
      <w:numFmt w:val="bullet"/>
      <w:lvlText w:val="o"/>
      <w:lvlJc w:val="left"/>
      <w:pPr>
        <w:ind w:left="1219"/>
      </w:pPr>
      <w:rPr>
        <w:rFonts w:ascii="Wingdings" w:eastAsia="Times New Roman" w:hAnsi="Wingdings"/>
        <w:b w:val="0"/>
        <w:i w:val="0"/>
        <w:strike w:val="0"/>
        <w:dstrike w:val="0"/>
        <w:color w:val="000000"/>
        <w:sz w:val="21"/>
        <w:u w:val="none" w:color="000000"/>
        <w:vertAlign w:val="baseline"/>
      </w:rPr>
    </w:lvl>
    <w:lvl w:ilvl="2" w:tplc="E22C57CC">
      <w:start w:val="1"/>
      <w:numFmt w:val="bullet"/>
      <w:lvlText w:val="▪"/>
      <w:lvlJc w:val="left"/>
      <w:pPr>
        <w:ind w:left="1939"/>
      </w:pPr>
      <w:rPr>
        <w:rFonts w:ascii="Wingdings" w:eastAsia="Times New Roman" w:hAnsi="Wingdings"/>
        <w:b w:val="0"/>
        <w:i w:val="0"/>
        <w:strike w:val="0"/>
        <w:dstrike w:val="0"/>
        <w:color w:val="000000"/>
        <w:sz w:val="21"/>
        <w:u w:val="none" w:color="000000"/>
        <w:vertAlign w:val="baseline"/>
      </w:rPr>
    </w:lvl>
    <w:lvl w:ilvl="3" w:tplc="A558B67A">
      <w:start w:val="1"/>
      <w:numFmt w:val="bullet"/>
      <w:lvlText w:val="•"/>
      <w:lvlJc w:val="left"/>
      <w:pPr>
        <w:ind w:left="2659"/>
      </w:pPr>
      <w:rPr>
        <w:rFonts w:ascii="Wingdings" w:eastAsia="Times New Roman" w:hAnsi="Wingdings"/>
        <w:b w:val="0"/>
        <w:i w:val="0"/>
        <w:strike w:val="0"/>
        <w:dstrike w:val="0"/>
        <w:color w:val="000000"/>
        <w:sz w:val="21"/>
        <w:u w:val="none" w:color="000000"/>
        <w:vertAlign w:val="baseline"/>
      </w:rPr>
    </w:lvl>
    <w:lvl w:ilvl="4" w:tplc="E2B4D3BA">
      <w:start w:val="1"/>
      <w:numFmt w:val="bullet"/>
      <w:lvlText w:val="o"/>
      <w:lvlJc w:val="left"/>
      <w:pPr>
        <w:ind w:left="3379"/>
      </w:pPr>
      <w:rPr>
        <w:rFonts w:ascii="Wingdings" w:eastAsia="Times New Roman" w:hAnsi="Wingdings"/>
        <w:b w:val="0"/>
        <w:i w:val="0"/>
        <w:strike w:val="0"/>
        <w:dstrike w:val="0"/>
        <w:color w:val="000000"/>
        <w:sz w:val="21"/>
        <w:u w:val="none" w:color="000000"/>
        <w:vertAlign w:val="baseline"/>
      </w:rPr>
    </w:lvl>
    <w:lvl w:ilvl="5" w:tplc="18AE0D5A">
      <w:start w:val="1"/>
      <w:numFmt w:val="bullet"/>
      <w:lvlText w:val="▪"/>
      <w:lvlJc w:val="left"/>
      <w:pPr>
        <w:ind w:left="4099"/>
      </w:pPr>
      <w:rPr>
        <w:rFonts w:ascii="Wingdings" w:eastAsia="Times New Roman" w:hAnsi="Wingdings"/>
        <w:b w:val="0"/>
        <w:i w:val="0"/>
        <w:strike w:val="0"/>
        <w:dstrike w:val="0"/>
        <w:color w:val="000000"/>
        <w:sz w:val="21"/>
        <w:u w:val="none" w:color="000000"/>
        <w:vertAlign w:val="baseline"/>
      </w:rPr>
    </w:lvl>
    <w:lvl w:ilvl="6" w:tplc="A8CAFEC2">
      <w:start w:val="1"/>
      <w:numFmt w:val="bullet"/>
      <w:lvlText w:val="•"/>
      <w:lvlJc w:val="left"/>
      <w:pPr>
        <w:ind w:left="4819"/>
      </w:pPr>
      <w:rPr>
        <w:rFonts w:ascii="Wingdings" w:eastAsia="Times New Roman" w:hAnsi="Wingdings"/>
        <w:b w:val="0"/>
        <w:i w:val="0"/>
        <w:strike w:val="0"/>
        <w:dstrike w:val="0"/>
        <w:color w:val="000000"/>
        <w:sz w:val="21"/>
        <w:u w:val="none" w:color="000000"/>
        <w:vertAlign w:val="baseline"/>
      </w:rPr>
    </w:lvl>
    <w:lvl w:ilvl="7" w:tplc="EE062104">
      <w:start w:val="1"/>
      <w:numFmt w:val="bullet"/>
      <w:lvlText w:val="o"/>
      <w:lvlJc w:val="left"/>
      <w:pPr>
        <w:ind w:left="5539"/>
      </w:pPr>
      <w:rPr>
        <w:rFonts w:ascii="Wingdings" w:eastAsia="Times New Roman" w:hAnsi="Wingdings"/>
        <w:b w:val="0"/>
        <w:i w:val="0"/>
        <w:strike w:val="0"/>
        <w:dstrike w:val="0"/>
        <w:color w:val="000000"/>
        <w:sz w:val="21"/>
        <w:u w:val="none" w:color="000000"/>
        <w:vertAlign w:val="baseline"/>
      </w:rPr>
    </w:lvl>
    <w:lvl w:ilvl="8" w:tplc="12F0E4F6">
      <w:start w:val="1"/>
      <w:numFmt w:val="bullet"/>
      <w:lvlText w:val="▪"/>
      <w:lvlJc w:val="left"/>
      <w:pPr>
        <w:ind w:left="6259"/>
      </w:pPr>
      <w:rPr>
        <w:rFonts w:ascii="Wingdings" w:eastAsia="Times New Roman" w:hAnsi="Wingdings"/>
        <w:b w:val="0"/>
        <w:i w:val="0"/>
        <w:strike w:val="0"/>
        <w:dstrike w:val="0"/>
        <w:color w:val="000000"/>
        <w:sz w:val="21"/>
        <w:u w:val="none" w:color="000000"/>
        <w:vertAlign w:val="baseline"/>
      </w:rPr>
    </w:lvl>
  </w:abstractNum>
  <w:abstractNum w:abstractNumId="5" w15:restartNumberingAfterBreak="0">
    <w:nsid w:val="6DE95FD4"/>
    <w:multiLevelType w:val="hybridMultilevel"/>
    <w:tmpl w:val="6854C2E2"/>
    <w:lvl w:ilvl="0" w:tplc="D7CE93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trackRevisions/>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1C"/>
    <w:rsid w:val="00020B2A"/>
    <w:rsid w:val="00041B7C"/>
    <w:rsid w:val="000532A2"/>
    <w:rsid w:val="00060B13"/>
    <w:rsid w:val="000731CE"/>
    <w:rsid w:val="00091AB4"/>
    <w:rsid w:val="000C2817"/>
    <w:rsid w:val="00127294"/>
    <w:rsid w:val="00185263"/>
    <w:rsid w:val="001911D1"/>
    <w:rsid w:val="001B1D8A"/>
    <w:rsid w:val="001D233B"/>
    <w:rsid w:val="001E192F"/>
    <w:rsid w:val="00202914"/>
    <w:rsid w:val="00204144"/>
    <w:rsid w:val="00223CA4"/>
    <w:rsid w:val="0024143A"/>
    <w:rsid w:val="00286AFD"/>
    <w:rsid w:val="002972BA"/>
    <w:rsid w:val="002B2897"/>
    <w:rsid w:val="002D2CAF"/>
    <w:rsid w:val="00347E5B"/>
    <w:rsid w:val="0036588A"/>
    <w:rsid w:val="003B6880"/>
    <w:rsid w:val="003E3C4D"/>
    <w:rsid w:val="0042711A"/>
    <w:rsid w:val="00427C07"/>
    <w:rsid w:val="004A024B"/>
    <w:rsid w:val="004A2406"/>
    <w:rsid w:val="004B1386"/>
    <w:rsid w:val="005358CE"/>
    <w:rsid w:val="005673E2"/>
    <w:rsid w:val="005E5B1C"/>
    <w:rsid w:val="006175AF"/>
    <w:rsid w:val="00617F54"/>
    <w:rsid w:val="006209A6"/>
    <w:rsid w:val="00626792"/>
    <w:rsid w:val="00632799"/>
    <w:rsid w:val="006376C0"/>
    <w:rsid w:val="00666A4C"/>
    <w:rsid w:val="00674858"/>
    <w:rsid w:val="00682246"/>
    <w:rsid w:val="00687D4B"/>
    <w:rsid w:val="006C758C"/>
    <w:rsid w:val="006D7024"/>
    <w:rsid w:val="006F0C43"/>
    <w:rsid w:val="007079BF"/>
    <w:rsid w:val="00740D93"/>
    <w:rsid w:val="00756E64"/>
    <w:rsid w:val="00780048"/>
    <w:rsid w:val="00784F85"/>
    <w:rsid w:val="007926DF"/>
    <w:rsid w:val="007B12C2"/>
    <w:rsid w:val="007B1F45"/>
    <w:rsid w:val="007F7A01"/>
    <w:rsid w:val="008E5F4B"/>
    <w:rsid w:val="00962CC6"/>
    <w:rsid w:val="009B281A"/>
    <w:rsid w:val="009F0D98"/>
    <w:rsid w:val="009F5938"/>
    <w:rsid w:val="00A212E7"/>
    <w:rsid w:val="00A254D2"/>
    <w:rsid w:val="00A50DDE"/>
    <w:rsid w:val="00A92A71"/>
    <w:rsid w:val="00AB5904"/>
    <w:rsid w:val="00AF0D82"/>
    <w:rsid w:val="00B03564"/>
    <w:rsid w:val="00B04590"/>
    <w:rsid w:val="00B30157"/>
    <w:rsid w:val="00B4467B"/>
    <w:rsid w:val="00B46262"/>
    <w:rsid w:val="00C11819"/>
    <w:rsid w:val="00C1756F"/>
    <w:rsid w:val="00C7289F"/>
    <w:rsid w:val="00C72AC6"/>
    <w:rsid w:val="00C92BA4"/>
    <w:rsid w:val="00CE4D9F"/>
    <w:rsid w:val="00CF2A2A"/>
    <w:rsid w:val="00D01435"/>
    <w:rsid w:val="00D06FD7"/>
    <w:rsid w:val="00D26204"/>
    <w:rsid w:val="00D56A7F"/>
    <w:rsid w:val="00D809F2"/>
    <w:rsid w:val="00D9645A"/>
    <w:rsid w:val="00DE1C1D"/>
    <w:rsid w:val="00DF1F22"/>
    <w:rsid w:val="00E27C51"/>
    <w:rsid w:val="00E37E56"/>
    <w:rsid w:val="00E45C14"/>
    <w:rsid w:val="00E546C4"/>
    <w:rsid w:val="00EB0D23"/>
    <w:rsid w:val="00EC4F8C"/>
    <w:rsid w:val="00ED614D"/>
    <w:rsid w:val="00F21360"/>
    <w:rsid w:val="00F47CDE"/>
    <w:rsid w:val="00F65AC0"/>
    <w:rsid w:val="00F86EFB"/>
    <w:rsid w:val="00F94E47"/>
    <w:rsid w:val="00FA0B6D"/>
    <w:rsid w:val="00FA4E13"/>
    <w:rsid w:val="00FC3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BFE70C"/>
  <w14:defaultImageDpi w14:val="0"/>
  <w15:docId w15:val="{051D156E-FFBC-4B86-A262-56D7BE7E1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unhideWhenUsed/>
    <w:qFormat/>
    <w:rsid w:val="005E5B1C"/>
    <w:pPr>
      <w:keepNext/>
      <w:keepLines/>
      <w:numPr>
        <w:numId w:val="5"/>
      </w:numPr>
      <w:spacing w:after="75" w:line="248" w:lineRule="auto"/>
      <w:ind w:left="2480" w:right="2359" w:hanging="10"/>
      <w:jc w:val="center"/>
      <w:outlineLvl w:val="0"/>
    </w:pPr>
    <w:rPr>
      <w:rFonts w:ascii="Times New Roman" w:hAnsi="Times New Roman"/>
      <w:b/>
      <w:color w:val="000000"/>
      <w:sz w:val="23"/>
    </w:rPr>
  </w:style>
  <w:style w:type="paragraph" w:styleId="2">
    <w:name w:val="heading 2"/>
    <w:basedOn w:val="a"/>
    <w:next w:val="a"/>
    <w:link w:val="20"/>
    <w:uiPriority w:val="9"/>
    <w:unhideWhenUsed/>
    <w:qFormat/>
    <w:rsid w:val="005E5B1C"/>
    <w:pPr>
      <w:keepNext/>
      <w:keepLines/>
      <w:spacing w:after="0" w:line="216" w:lineRule="auto"/>
      <w:ind w:left="172" w:hanging="42"/>
      <w:outlineLvl w:val="1"/>
    </w:pPr>
    <w:rPr>
      <w:rFonts w:ascii="Calibri" w:hAnsi="Calibri" w:cs="Calibri"/>
      <w:b/>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E5B1C"/>
    <w:rPr>
      <w:rFonts w:ascii="Times New Roman" w:hAnsi="Times New Roman" w:cs="Times New Roman"/>
      <w:b/>
      <w:color w:val="000000"/>
      <w:sz w:val="23"/>
    </w:rPr>
  </w:style>
  <w:style w:type="character" w:customStyle="1" w:styleId="20">
    <w:name w:val="Заголовок 2 Знак"/>
    <w:basedOn w:val="a0"/>
    <w:link w:val="2"/>
    <w:uiPriority w:val="9"/>
    <w:locked/>
    <w:rsid w:val="005E5B1C"/>
    <w:rPr>
      <w:rFonts w:ascii="Calibri" w:hAnsi="Calibri" w:cs="Calibri"/>
      <w:b/>
      <w:color w:val="000000"/>
      <w:sz w:val="21"/>
    </w:rPr>
  </w:style>
  <w:style w:type="paragraph" w:customStyle="1" w:styleId="COLTOP">
    <w:name w:val="#COL_TOP"/>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COLBOTTOM">
    <w:name w:val="#COL_BOTTOM"/>
    <w:pPr>
      <w:widowControl w:val="0"/>
      <w:autoSpaceDE w:val="0"/>
      <w:autoSpaceDN w:val="0"/>
      <w:adjustRightInd w:val="0"/>
      <w:spacing w:after="0" w:line="240" w:lineRule="auto"/>
    </w:pPr>
    <w:rPr>
      <w:rFonts w:ascii="Arial, sans-serif" w:hAnsi="Arial, sans-serif"/>
      <w:sz w:val="16"/>
      <w:szCs w:val="16"/>
    </w:rPr>
  </w:style>
  <w:style w:type="paragraph" w:customStyle="1" w:styleId="PRINTSECTION">
    <w:name w:val="#PRINT_SECTION"/>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CENTERTEXT">
    <w:name w:val=".CENTER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DJVU">
    <w:name w:val=".DJVU"/>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EMPTYLINE">
    <w:name w:val=".EMPTY_LIN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FORMATTEXT">
    <w:name w:val=".FORMATTEXT"/>
    <w:uiPriority w:val="99"/>
    <w:pPr>
      <w:widowControl w:val="0"/>
      <w:autoSpaceDE w:val="0"/>
      <w:autoSpaceDN w:val="0"/>
      <w:adjustRightInd w:val="0"/>
      <w:spacing w:after="0" w:line="240" w:lineRule="auto"/>
    </w:pPr>
    <w:rPr>
      <w:rFonts w:ascii="Arial" w:hAnsi="Arial" w:cs="Arial"/>
      <w:sz w:val="20"/>
      <w:szCs w:val="20"/>
    </w:rPr>
  </w:style>
  <w:style w:type="paragraph" w:customStyle="1" w:styleId="HEADERTEXT">
    <w:name w:val=".HEADERTEXT"/>
    <w:uiPriority w:val="99"/>
    <w:pPr>
      <w:widowControl w:val="0"/>
      <w:autoSpaceDE w:val="0"/>
      <w:autoSpaceDN w:val="0"/>
      <w:adjustRightInd w:val="0"/>
      <w:spacing w:after="0" w:line="240" w:lineRule="auto"/>
    </w:pPr>
    <w:rPr>
      <w:rFonts w:ascii="Arial" w:hAnsi="Arial" w:cs="Arial"/>
      <w:color w:val="2B4279"/>
      <w:sz w:val="20"/>
      <w:szCs w:val="20"/>
    </w:rPr>
  </w:style>
  <w:style w:type="paragraph" w:customStyle="1" w:styleId="HORIZLINE">
    <w:name w:val=".HORIZLIN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MIDDLEPICT">
    <w:name w:val=".MIDDLEPIC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OPENTAB">
    <w:name w:val=".OPENTAB"/>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OPLEVELTEXT">
    <w:name w:val=".TOPLEVEL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radeMark">
    <w:name w:val=".TradeMark"/>
    <w:uiPriority w:val="99"/>
    <w:pPr>
      <w:widowControl w:val="0"/>
      <w:autoSpaceDE w:val="0"/>
      <w:autoSpaceDN w:val="0"/>
      <w:adjustRightInd w:val="0"/>
      <w:spacing w:after="0" w:line="240" w:lineRule="auto"/>
    </w:pPr>
    <w:rPr>
      <w:rFonts w:ascii="Arial, sans-serif" w:hAnsi="Arial, sans-serif" w:cs="Arial, sans-serif"/>
      <w:sz w:val="16"/>
      <w:szCs w:val="16"/>
    </w:rPr>
  </w:style>
  <w:style w:type="paragraph" w:customStyle="1" w:styleId="UNFORMATTEXT">
    <w:name w:val=".UNFORMATTEX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BODY">
    <w:name w:val="BODY"/>
    <w:uiPriority w:val="99"/>
    <w:pPr>
      <w:widowControl w:val="0"/>
      <w:autoSpaceDE w:val="0"/>
      <w:autoSpaceDN w:val="0"/>
      <w:adjustRightInd w:val="0"/>
      <w:spacing w:after="0" w:line="240" w:lineRule="auto"/>
    </w:pPr>
    <w:rPr>
      <w:rFonts w:ascii="Arial" w:hAnsi="Arial" w:cs="Arial"/>
      <w:sz w:val="20"/>
      <w:szCs w:val="20"/>
    </w:rPr>
  </w:style>
  <w:style w:type="paragraph" w:customStyle="1" w:styleId="HTML">
    <w:name w:val="HTML"/>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ABLE">
    <w:name w:val="TABL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footnotedescription">
    <w:name w:val="footnote description"/>
    <w:next w:val="a"/>
    <w:link w:val="footnotedescriptionChar"/>
    <w:hidden/>
    <w:rsid w:val="005E5B1C"/>
    <w:pPr>
      <w:spacing w:after="0" w:line="228" w:lineRule="auto"/>
      <w:ind w:right="1"/>
      <w:jc w:val="both"/>
    </w:pPr>
    <w:rPr>
      <w:rFonts w:ascii="Times New Roman" w:hAnsi="Times New Roman"/>
      <w:color w:val="000000"/>
      <w:sz w:val="18"/>
    </w:rPr>
  </w:style>
  <w:style w:type="character" w:customStyle="1" w:styleId="footnotedescriptionChar">
    <w:name w:val="footnote description Char"/>
    <w:link w:val="footnotedescription"/>
    <w:locked/>
    <w:rsid w:val="005E5B1C"/>
    <w:rPr>
      <w:rFonts w:ascii="Times New Roman" w:hAnsi="Times New Roman"/>
      <w:color w:val="000000"/>
      <w:sz w:val="18"/>
    </w:rPr>
  </w:style>
  <w:style w:type="character" w:customStyle="1" w:styleId="footnotemark">
    <w:name w:val="footnote mark"/>
    <w:hidden/>
    <w:rsid w:val="005E5B1C"/>
    <w:rPr>
      <w:rFonts w:ascii="Times New Roman" w:hAnsi="Times New Roman"/>
      <w:color w:val="000000"/>
      <w:sz w:val="18"/>
      <w:vertAlign w:val="superscript"/>
    </w:rPr>
  </w:style>
  <w:style w:type="table" w:customStyle="1" w:styleId="TableGrid">
    <w:name w:val="TableGrid"/>
    <w:rsid w:val="005E5B1C"/>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C7289F"/>
    <w:pPr>
      <w:tabs>
        <w:tab w:val="center" w:pos="4677"/>
        <w:tab w:val="right" w:pos="9355"/>
      </w:tabs>
    </w:pPr>
  </w:style>
  <w:style w:type="character" w:customStyle="1" w:styleId="a4">
    <w:name w:val="Верхний колонтитул Знак"/>
    <w:basedOn w:val="a0"/>
    <w:link w:val="a3"/>
    <w:uiPriority w:val="99"/>
    <w:locked/>
    <w:rsid w:val="00C7289F"/>
    <w:rPr>
      <w:rFonts w:cs="Times New Roman"/>
    </w:rPr>
  </w:style>
  <w:style w:type="character" w:styleId="a5">
    <w:name w:val="annotation reference"/>
    <w:basedOn w:val="a0"/>
    <w:uiPriority w:val="99"/>
    <w:semiHidden/>
    <w:unhideWhenUsed/>
    <w:rsid w:val="000532A2"/>
    <w:rPr>
      <w:rFonts w:cs="Times New Roman"/>
      <w:sz w:val="16"/>
      <w:szCs w:val="16"/>
    </w:rPr>
  </w:style>
  <w:style w:type="paragraph" w:styleId="a6">
    <w:name w:val="footer"/>
    <w:basedOn w:val="a"/>
    <w:link w:val="a7"/>
    <w:uiPriority w:val="99"/>
    <w:unhideWhenUsed/>
    <w:rsid w:val="00C7289F"/>
    <w:pPr>
      <w:tabs>
        <w:tab w:val="center" w:pos="4677"/>
        <w:tab w:val="right" w:pos="9355"/>
      </w:tabs>
    </w:pPr>
  </w:style>
  <w:style w:type="character" w:customStyle="1" w:styleId="a7">
    <w:name w:val="Нижний колонтитул Знак"/>
    <w:basedOn w:val="a0"/>
    <w:link w:val="a6"/>
    <w:uiPriority w:val="99"/>
    <w:locked/>
    <w:rsid w:val="00C7289F"/>
    <w:rPr>
      <w:rFonts w:cs="Times New Roman"/>
    </w:rPr>
  </w:style>
  <w:style w:type="paragraph" w:styleId="a8">
    <w:name w:val="annotation text"/>
    <w:basedOn w:val="a"/>
    <w:link w:val="a9"/>
    <w:uiPriority w:val="99"/>
    <w:semiHidden/>
    <w:unhideWhenUsed/>
    <w:rsid w:val="000532A2"/>
    <w:rPr>
      <w:sz w:val="20"/>
      <w:szCs w:val="20"/>
    </w:rPr>
  </w:style>
  <w:style w:type="character" w:customStyle="1" w:styleId="a9">
    <w:name w:val="Текст примечания Знак"/>
    <w:basedOn w:val="a0"/>
    <w:link w:val="a8"/>
    <w:uiPriority w:val="99"/>
    <w:semiHidden/>
    <w:locked/>
    <w:rsid w:val="000532A2"/>
    <w:rPr>
      <w:rFonts w:cs="Times New Roman"/>
      <w:sz w:val="20"/>
      <w:szCs w:val="20"/>
    </w:rPr>
  </w:style>
  <w:style w:type="paragraph" w:styleId="aa">
    <w:name w:val="Balloon Text"/>
    <w:basedOn w:val="a"/>
    <w:link w:val="ab"/>
    <w:uiPriority w:val="99"/>
    <w:semiHidden/>
    <w:unhideWhenUsed/>
    <w:rsid w:val="000532A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locked/>
    <w:rsid w:val="000532A2"/>
    <w:rPr>
      <w:rFonts w:ascii="Segoe UI" w:hAnsi="Segoe UI" w:cs="Segoe UI"/>
      <w:sz w:val="18"/>
      <w:szCs w:val="18"/>
    </w:rPr>
  </w:style>
  <w:style w:type="paragraph" w:styleId="ac">
    <w:name w:val="annotation subject"/>
    <w:basedOn w:val="a8"/>
    <w:next w:val="a8"/>
    <w:link w:val="ad"/>
    <w:uiPriority w:val="99"/>
    <w:semiHidden/>
    <w:unhideWhenUsed/>
    <w:rsid w:val="000532A2"/>
    <w:rPr>
      <w:b/>
      <w:bCs/>
    </w:rPr>
  </w:style>
  <w:style w:type="character" w:customStyle="1" w:styleId="ad">
    <w:name w:val="Тема примечания Знак"/>
    <w:basedOn w:val="a9"/>
    <w:link w:val="ac"/>
    <w:uiPriority w:val="99"/>
    <w:semiHidden/>
    <w:locked/>
    <w:rsid w:val="000532A2"/>
    <w:rPr>
      <w:rFonts w:cs="Times New Roman"/>
      <w:b/>
      <w:bCs/>
      <w:sz w:val="20"/>
      <w:szCs w:val="20"/>
    </w:rPr>
  </w:style>
  <w:style w:type="table" w:styleId="ae">
    <w:name w:val="Table Grid"/>
    <w:basedOn w:val="a1"/>
    <w:rsid w:val="00B46262"/>
    <w:pPr>
      <w:spacing w:after="0" w:line="240" w:lineRule="auto"/>
    </w:pPr>
    <w:rPr>
      <w:rFonts w:ascii="Times New Roman" w:eastAsia="Calibri"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аименование 1 Знак"/>
    <w:link w:val="12"/>
    <w:locked/>
    <w:rsid w:val="00B46262"/>
    <w:rPr>
      <w:rFonts w:ascii="Arial" w:hAnsi="Arial" w:cs="Arial"/>
      <w:b/>
      <w:sz w:val="32"/>
    </w:rPr>
  </w:style>
  <w:style w:type="paragraph" w:customStyle="1" w:styleId="12">
    <w:name w:val="Наименование 1"/>
    <w:basedOn w:val="a"/>
    <w:link w:val="11"/>
    <w:rsid w:val="00B46262"/>
    <w:pPr>
      <w:spacing w:before="500" w:after="500" w:line="240" w:lineRule="auto"/>
      <w:jc w:val="center"/>
    </w:pPr>
    <w:rPr>
      <w:rFonts w:ascii="Arial" w:hAnsi="Arial" w:cs="Arial"/>
      <w:b/>
      <w:sz w:val="32"/>
    </w:rPr>
  </w:style>
  <w:style w:type="paragraph" w:customStyle="1" w:styleId="af">
    <w:name w:val="Предисловие"/>
    <w:basedOn w:val="a"/>
    <w:rsid w:val="00B46262"/>
    <w:pPr>
      <w:spacing w:before="480" w:after="240" w:line="240" w:lineRule="auto"/>
      <w:jc w:val="center"/>
    </w:pPr>
    <w:rPr>
      <w:rFonts w:ascii="Arial" w:eastAsia="Times New Roman" w:hAnsi="Arial"/>
      <w:b/>
      <w:szCs w:val="20"/>
    </w:rPr>
  </w:style>
  <w:style w:type="paragraph" w:styleId="af0">
    <w:name w:val="footnote text"/>
    <w:basedOn w:val="a"/>
    <w:link w:val="af1"/>
    <w:uiPriority w:val="99"/>
    <w:semiHidden/>
    <w:unhideWhenUsed/>
    <w:rsid w:val="00A254D2"/>
    <w:pPr>
      <w:spacing w:after="0" w:line="240" w:lineRule="auto"/>
    </w:pPr>
    <w:rPr>
      <w:sz w:val="20"/>
      <w:szCs w:val="20"/>
    </w:rPr>
  </w:style>
  <w:style w:type="character" w:customStyle="1" w:styleId="af1">
    <w:name w:val="Текст сноски Знак"/>
    <w:basedOn w:val="a0"/>
    <w:link w:val="af0"/>
    <w:uiPriority w:val="99"/>
    <w:semiHidden/>
    <w:rsid w:val="00A254D2"/>
    <w:rPr>
      <w:sz w:val="20"/>
      <w:szCs w:val="20"/>
    </w:rPr>
  </w:style>
  <w:style w:type="character" w:styleId="af2">
    <w:name w:val="footnote reference"/>
    <w:basedOn w:val="a0"/>
    <w:uiPriority w:val="99"/>
    <w:semiHidden/>
    <w:unhideWhenUsed/>
    <w:rsid w:val="00A254D2"/>
    <w:rPr>
      <w:vertAlign w:val="superscript"/>
    </w:rPr>
  </w:style>
  <w:style w:type="character" w:styleId="af3">
    <w:name w:val="Hyperlink"/>
    <w:uiPriority w:val="99"/>
    <w:unhideWhenUsed/>
    <w:rsid w:val="00B035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info@aluminas.ru"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462FE-29F2-4661-AEDC-34675CE82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42</Pages>
  <Words>9634</Words>
  <Characters>54916</Characters>
  <Application>Microsoft Office Word</Application>
  <DocSecurity>0</DocSecurity>
  <Lines>457</Lines>
  <Paragraphs>128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ГОСТ 745-2014 Фольга алюминиевая для упаковки. Технические условия (с Поправкой, с Изменением N 1)</vt:lpstr>
      <vt:lpstr>ГОСТ 745-2014 Фольга алюминиевая для упаковки. Технические условия (с Поправкой, с Изменением N 1)</vt:lpstr>
    </vt:vector>
  </TitlesOfParts>
  <Company/>
  <LinksUpToDate>false</LinksUpToDate>
  <CharactersWithSpaces>64422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 745-2014 Фольга алюминиевая для упаковки. Технические условия (с Поправкой, с Изменением N 1)</dc:title>
  <dc:subject/>
  <dc:creator>USER</dc:creator>
  <cp:keywords/>
  <dc:description/>
  <cp:lastModifiedBy>USER</cp:lastModifiedBy>
  <cp:revision>5</cp:revision>
  <dcterms:created xsi:type="dcterms:W3CDTF">2023-06-27T08:57:00Z</dcterms:created>
  <dcterms:modified xsi:type="dcterms:W3CDTF">2023-08-11T09:49:00Z</dcterms:modified>
</cp:coreProperties>
</file>